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D42" w:rsidRPr="002B6978" w:rsidRDefault="004C4F66" w:rsidP="002076EB">
      <w:pPr>
        <w:jc w:val="center"/>
        <w:rPr>
          <w:rFonts w:ascii="TH SarabunPSK" w:hAnsi="TH SarabunPSK" w:cs="TH SarabunPSK"/>
          <w:b/>
          <w:bCs/>
          <w:color w:val="FFFFFF" w:themeColor="background1"/>
          <w:sz w:val="32"/>
          <w:szCs w:val="32"/>
          <w:cs/>
        </w:rPr>
      </w:pPr>
      <w:bookmarkStart w:id="0" w:name="_GoBack"/>
      <w:bookmarkEnd w:id="0"/>
      <w:r w:rsidRPr="002B6978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2390775</wp:posOffset>
            </wp:positionH>
            <wp:positionV relativeFrom="paragraph">
              <wp:posOffset>-114300</wp:posOffset>
            </wp:positionV>
            <wp:extent cx="1200150" cy="1171575"/>
            <wp:effectExtent l="19050" t="0" r="0" b="0"/>
            <wp:wrapNone/>
            <wp:docPr id="3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5D42" w:rsidRPr="002B6978">
        <w:rPr>
          <w:rFonts w:ascii="TH SarabunPSK" w:hAnsi="TH SarabunPSK" w:cs="TH SarabunPSK"/>
          <w:b/>
          <w:bCs/>
          <w:color w:val="FFFFFF" w:themeColor="background1"/>
          <w:sz w:val="32"/>
          <w:szCs w:val="32"/>
          <w:cs/>
        </w:rPr>
        <w:t>(ตัวอย่าง)</w:t>
      </w:r>
    </w:p>
    <w:p w:rsidR="0018773D" w:rsidRPr="002B6978" w:rsidRDefault="0018773D" w:rsidP="002076EB">
      <w:pPr>
        <w:jc w:val="center"/>
        <w:rPr>
          <w:rFonts w:ascii="TH SarabunPSK" w:hAnsi="TH SarabunPSK" w:cs="TH SarabunPSK"/>
          <w:b/>
          <w:bCs/>
          <w:color w:val="FFFFFF" w:themeColor="background1"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color w:val="FFFFFF" w:themeColor="background1"/>
          <w:sz w:val="32"/>
          <w:szCs w:val="32"/>
          <w:cs/>
        </w:rPr>
        <w:t xml:space="preserve">แก้ไขวันที่ </w:t>
      </w:r>
      <w:r w:rsidR="00707B0D" w:rsidRPr="002B6978">
        <w:rPr>
          <w:rFonts w:ascii="TH SarabunPSK" w:hAnsi="TH SarabunPSK" w:cs="TH SarabunPSK"/>
          <w:b/>
          <w:bCs/>
          <w:color w:val="FFFFFF" w:themeColor="background1"/>
          <w:sz w:val="32"/>
          <w:szCs w:val="32"/>
        </w:rPr>
        <w:t xml:space="preserve">7 </w:t>
      </w:r>
      <w:r w:rsidR="00707B0D" w:rsidRPr="002B6978">
        <w:rPr>
          <w:rFonts w:ascii="TH SarabunPSK" w:hAnsi="TH SarabunPSK" w:cs="TH SarabunPSK"/>
          <w:b/>
          <w:bCs/>
          <w:color w:val="FFFFFF" w:themeColor="background1"/>
          <w:sz w:val="32"/>
          <w:szCs w:val="32"/>
          <w:cs/>
        </w:rPr>
        <w:t>เมษายน</w:t>
      </w:r>
      <w:r w:rsidR="00BC18B3" w:rsidRPr="002B6978">
        <w:rPr>
          <w:rFonts w:ascii="TH SarabunPSK" w:hAnsi="TH SarabunPSK" w:cs="TH SarabunPSK"/>
          <w:b/>
          <w:bCs/>
          <w:color w:val="FFFFFF" w:themeColor="background1"/>
          <w:sz w:val="32"/>
          <w:szCs w:val="32"/>
          <w:cs/>
        </w:rPr>
        <w:t xml:space="preserve"> 2558</w:t>
      </w:r>
    </w:p>
    <w:p w:rsidR="00822009" w:rsidRPr="002B6978" w:rsidRDefault="00822009" w:rsidP="002076EB">
      <w:pPr>
        <w:jc w:val="center"/>
        <w:rPr>
          <w:rFonts w:ascii="TH SarabunPSK" w:hAnsi="TH SarabunPSK" w:cs="TH SarabunPSK"/>
          <w:sz w:val="32"/>
          <w:szCs w:val="32"/>
        </w:rPr>
      </w:pPr>
    </w:p>
    <w:p w:rsidR="0095226C" w:rsidRPr="002B6978" w:rsidRDefault="0095226C" w:rsidP="002076EB">
      <w:pPr>
        <w:jc w:val="center"/>
        <w:rPr>
          <w:rFonts w:ascii="TH SarabunPSK" w:hAnsi="TH SarabunPSK" w:cs="TH SarabunPSK"/>
          <w:sz w:val="32"/>
          <w:szCs w:val="32"/>
        </w:rPr>
      </w:pPr>
    </w:p>
    <w:p w:rsidR="008A2948" w:rsidRPr="002B6978" w:rsidRDefault="00944DFE" w:rsidP="008A2948">
      <w:pPr>
        <w:jc w:val="center"/>
        <w:rPr>
          <w:rFonts w:ascii="TH SarabunPSK" w:hAnsi="TH SarabunPSK" w:cs="TH SarabunPSK"/>
          <w:noProof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1223010</wp:posOffset>
                </wp:positionH>
                <wp:positionV relativeFrom="paragraph">
                  <wp:posOffset>13970</wp:posOffset>
                </wp:positionV>
                <wp:extent cx="4505325" cy="1181100"/>
                <wp:effectExtent l="0" t="0" r="0" b="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18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3341" w:rsidRPr="00084322" w:rsidRDefault="00543341" w:rsidP="0095226C">
                            <w:pPr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 w:rsidRPr="0008432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FF"/>
                                <w:sz w:val="80"/>
                                <w:szCs w:val="80"/>
                                <w:cs/>
                              </w:rPr>
                              <w:t>รายงานการประเมินตนเอง</w:t>
                            </w:r>
                            <w:r w:rsidRPr="00084322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FF"/>
                                <w:sz w:val="60"/>
                                <w:szCs w:val="60"/>
                                <w:cs/>
                              </w:rPr>
                              <w:br/>
                            </w:r>
                            <w:r w:rsidRPr="0008432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FF"/>
                                <w:sz w:val="60"/>
                                <w:szCs w:val="60"/>
                                <w:cs/>
                              </w:rPr>
                              <w:t>(</w:t>
                            </w:r>
                            <w:r w:rsidRPr="00084322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FF"/>
                                <w:sz w:val="60"/>
                                <w:szCs w:val="60"/>
                              </w:rPr>
                              <w:t>Self Assessment Report: SAR</w:t>
                            </w:r>
                            <w:r w:rsidRPr="0008432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FF"/>
                                <w:sz w:val="60"/>
                                <w:szCs w:val="60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6.3pt;margin-top:1.1pt;width:354.75pt;height:9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" filled="f" stroked="f">
                <v:textbox>
                  <w:txbxContent>
                    <w:p w:rsidR="00543341" w:rsidRPr="00084322" w:rsidRDefault="00543341" w:rsidP="0095226C">
                      <w:pPr>
                        <w:rPr>
                          <w:b/>
                          <w:bCs/>
                          <w:color w:val="0000FF"/>
                        </w:rPr>
                      </w:pPr>
                      <w:r w:rsidRPr="00084322">
                        <w:rPr>
                          <w:rFonts w:ascii="TH SarabunPSK" w:hAnsi="TH SarabunPSK" w:cs="TH SarabunPSK" w:hint="cs"/>
                          <w:b/>
                          <w:bCs/>
                          <w:color w:val="0000FF"/>
                          <w:sz w:val="80"/>
                          <w:szCs w:val="80"/>
                          <w:cs/>
                        </w:rPr>
                        <w:t>รายงานการประเมินตนเอง</w:t>
                      </w:r>
                      <w:r w:rsidRPr="00084322">
                        <w:rPr>
                          <w:rFonts w:ascii="TH SarabunPSK" w:hAnsi="TH SarabunPSK" w:cs="TH SarabunPSK"/>
                          <w:b/>
                          <w:bCs/>
                          <w:color w:val="0000FF"/>
                          <w:sz w:val="60"/>
                          <w:szCs w:val="60"/>
                          <w:cs/>
                        </w:rPr>
                        <w:br/>
                      </w:r>
                      <w:r w:rsidRPr="00084322">
                        <w:rPr>
                          <w:rFonts w:ascii="TH SarabunPSK" w:hAnsi="TH SarabunPSK" w:cs="TH SarabunPSK" w:hint="cs"/>
                          <w:b/>
                          <w:bCs/>
                          <w:color w:val="0000FF"/>
                          <w:sz w:val="60"/>
                          <w:szCs w:val="60"/>
                          <w:cs/>
                        </w:rPr>
                        <w:t>(</w:t>
                      </w:r>
                      <w:r w:rsidRPr="00084322">
                        <w:rPr>
                          <w:rFonts w:ascii="TH SarabunPSK" w:hAnsi="TH SarabunPSK" w:cs="TH SarabunPSK"/>
                          <w:b/>
                          <w:bCs/>
                          <w:color w:val="0000FF"/>
                          <w:sz w:val="60"/>
                          <w:szCs w:val="60"/>
                        </w:rPr>
                        <w:t>Self Assessment Report: SAR</w:t>
                      </w:r>
                      <w:r w:rsidRPr="00084322">
                        <w:rPr>
                          <w:rFonts w:ascii="TH SarabunPSK" w:hAnsi="TH SarabunPSK" w:cs="TH SarabunPSK" w:hint="cs"/>
                          <w:b/>
                          <w:bCs/>
                          <w:color w:val="0000FF"/>
                          <w:sz w:val="60"/>
                          <w:szCs w:val="60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8A2948" w:rsidRPr="002B6978" w:rsidRDefault="008A2948" w:rsidP="008A2948">
      <w:pPr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8A2948" w:rsidRPr="002B6978" w:rsidRDefault="008A2948" w:rsidP="008A2948">
      <w:pPr>
        <w:jc w:val="center"/>
        <w:rPr>
          <w:rFonts w:ascii="TH SarabunPSK" w:hAnsi="TH SarabunPSK" w:cs="TH SarabunPSK"/>
          <w:noProof/>
          <w:sz w:val="32"/>
          <w:szCs w:val="32"/>
        </w:rPr>
      </w:pPr>
    </w:p>
    <w:p w:rsidR="00A16D77" w:rsidRPr="002B6978" w:rsidRDefault="00A16D77" w:rsidP="008A2948">
      <w:pPr>
        <w:rPr>
          <w:rFonts w:ascii="TH SarabunPSK" w:hAnsi="TH SarabunPSK" w:cs="TH SarabunPSK"/>
          <w:sz w:val="32"/>
          <w:szCs w:val="32"/>
        </w:rPr>
      </w:pPr>
    </w:p>
    <w:p w:rsidR="00A16D77" w:rsidRPr="002B6978" w:rsidRDefault="00A16D77" w:rsidP="008A2948">
      <w:pPr>
        <w:rPr>
          <w:rFonts w:ascii="TH SarabunPSK" w:hAnsi="TH SarabunPSK" w:cs="TH SarabunPSK"/>
          <w:sz w:val="32"/>
          <w:szCs w:val="32"/>
        </w:rPr>
      </w:pPr>
    </w:p>
    <w:p w:rsidR="008A2948" w:rsidRPr="002B6978" w:rsidRDefault="00944DFE" w:rsidP="008A294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4294967291" distB="4294967291" distL="114300" distR="114300" simplePos="0" relativeHeight="251665920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113029</wp:posOffset>
                </wp:positionV>
                <wp:extent cx="5905500" cy="0"/>
                <wp:effectExtent l="0" t="19050" r="0" b="19050"/>
                <wp:wrapNone/>
                <wp:docPr id="5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9.75pt;margin-top:8.9pt;width:465pt;height:0;z-index:25166592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" strokecolor="#0070c0" strokeweight="3pt"/>
            </w:pict>
          </mc:Fallback>
        </mc:AlternateContent>
      </w:r>
    </w:p>
    <w:p w:rsidR="008A2948" w:rsidRPr="002B6978" w:rsidRDefault="008A2948" w:rsidP="008A2948">
      <w:pPr>
        <w:rPr>
          <w:rFonts w:ascii="TH SarabunPSK" w:hAnsi="TH SarabunPSK" w:cs="TH SarabunPSK"/>
          <w:sz w:val="32"/>
          <w:szCs w:val="32"/>
        </w:rPr>
      </w:pPr>
    </w:p>
    <w:p w:rsidR="00A16D77" w:rsidRPr="002B6978" w:rsidRDefault="00A16D77" w:rsidP="008A2948">
      <w:pPr>
        <w:jc w:val="center"/>
        <w:rPr>
          <w:rFonts w:ascii="TH SarabunPSK" w:hAnsi="TH SarabunPSK" w:cs="TH SarabunPSK"/>
          <w:b/>
          <w:bCs/>
          <w:color w:val="0000FF"/>
          <w:sz w:val="32"/>
          <w:szCs w:val="32"/>
        </w:rPr>
      </w:pPr>
      <w:r w:rsidRPr="002B6978">
        <w:rPr>
          <w:rFonts w:ascii="TH SarabunPSK" w:hAnsi="TH SarabunPSK" w:cs="TH SarabunPSK"/>
          <w:noProof/>
        </w:rPr>
        <w:drawing>
          <wp:inline distT="0" distB="0" distL="0" distR="0">
            <wp:extent cx="6016625" cy="4008576"/>
            <wp:effectExtent l="19050" t="0" r="3175" b="0"/>
            <wp:docPr id="58" name="Picture 58" descr="_1642198049363125_4472546765998032091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_1642198049363125_4472546765998032091_o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4008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D77" w:rsidRPr="002B6978" w:rsidRDefault="00A16D77" w:rsidP="008A2948">
      <w:pPr>
        <w:jc w:val="center"/>
        <w:rPr>
          <w:rFonts w:ascii="TH SarabunPSK" w:hAnsi="TH SarabunPSK" w:cs="TH SarabunPSK"/>
          <w:b/>
          <w:bCs/>
          <w:color w:val="0000FF"/>
          <w:sz w:val="32"/>
          <w:szCs w:val="32"/>
        </w:rPr>
      </w:pPr>
    </w:p>
    <w:p w:rsidR="00A16D77" w:rsidRPr="002B6978" w:rsidRDefault="00A16D77" w:rsidP="008A2948">
      <w:pPr>
        <w:jc w:val="center"/>
        <w:rPr>
          <w:rFonts w:ascii="TH SarabunPSK" w:hAnsi="TH SarabunPSK" w:cs="TH SarabunPSK"/>
          <w:b/>
          <w:bCs/>
          <w:color w:val="0000FF"/>
          <w:sz w:val="32"/>
          <w:szCs w:val="32"/>
        </w:rPr>
      </w:pPr>
    </w:p>
    <w:p w:rsidR="008A2948" w:rsidRPr="002B6978" w:rsidRDefault="00B2371F" w:rsidP="008A2948">
      <w:pPr>
        <w:jc w:val="center"/>
        <w:rPr>
          <w:rFonts w:ascii="TH SarabunPSK" w:hAnsi="TH SarabunPSK" w:cs="TH SarabunPSK"/>
          <w:b/>
          <w:bCs/>
          <w:color w:val="000000" w:themeColor="text1"/>
          <w:sz w:val="44"/>
          <w:szCs w:val="44"/>
        </w:rPr>
      </w:pPr>
      <w:r w:rsidRPr="002B6978">
        <w:rPr>
          <w:rFonts w:ascii="TH SarabunPSK" w:hAnsi="TH SarabunPSK" w:cs="TH SarabunPSK"/>
          <w:b/>
          <w:bCs/>
          <w:color w:val="000000" w:themeColor="text1"/>
          <w:sz w:val="48"/>
          <w:szCs w:val="48"/>
          <w:cs/>
        </w:rPr>
        <w:t>ประจำปีการศึกษา 255</w:t>
      </w:r>
      <w:r w:rsidRPr="002B6978">
        <w:rPr>
          <w:rFonts w:ascii="TH SarabunPSK" w:hAnsi="TH SarabunPSK" w:cs="TH SarabunPSK"/>
          <w:b/>
          <w:bCs/>
          <w:color w:val="000000" w:themeColor="text1"/>
          <w:sz w:val="48"/>
          <w:szCs w:val="48"/>
        </w:rPr>
        <w:t>8</w:t>
      </w:r>
      <w:r w:rsidR="008A2948" w:rsidRPr="002B6978">
        <w:rPr>
          <w:rFonts w:ascii="TH SarabunPSK" w:hAnsi="TH SarabunPSK" w:cs="TH SarabunPSK"/>
          <w:b/>
          <w:bCs/>
          <w:color w:val="000000" w:themeColor="text1"/>
          <w:sz w:val="48"/>
          <w:szCs w:val="48"/>
          <w:cs/>
        </w:rPr>
        <w:br/>
      </w:r>
      <w:r w:rsidR="008A2948"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  <w:cs/>
        </w:rPr>
        <w:t>(1</w:t>
      </w:r>
      <w:r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  <w:cs/>
        </w:rPr>
        <w:t xml:space="preserve"> สิงหาคม 255</w:t>
      </w:r>
      <w:r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</w:rPr>
        <w:t>8</w:t>
      </w:r>
      <w:r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  <w:cs/>
        </w:rPr>
        <w:t xml:space="preserve"> – 31กรกฎาคม255</w:t>
      </w:r>
      <w:r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</w:rPr>
        <w:t>9</w:t>
      </w:r>
      <w:r w:rsidR="008A2948"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  <w:cs/>
        </w:rPr>
        <w:t>)</w:t>
      </w:r>
      <w:r w:rsidR="008A2948" w:rsidRPr="002B6978">
        <w:rPr>
          <w:rFonts w:ascii="TH SarabunPSK" w:hAnsi="TH SarabunPSK" w:cs="TH SarabunPSK"/>
          <w:b/>
          <w:bCs/>
          <w:color w:val="000000" w:themeColor="text1"/>
          <w:sz w:val="44"/>
          <w:szCs w:val="44"/>
          <w:cs/>
        </w:rPr>
        <w:br/>
        <w:t>คณะทรัพยากรธรรมชาติและอุตสาหกรรมเกษตร  มหาวิทยาลัยเกษตรศาสตร์</w:t>
      </w:r>
    </w:p>
    <w:p w:rsidR="00737CE4" w:rsidRPr="002B6978" w:rsidRDefault="00A16D77" w:rsidP="008A2948">
      <w:pPr>
        <w:tabs>
          <w:tab w:val="left" w:pos="2880"/>
        </w:tabs>
        <w:jc w:val="center"/>
        <w:rPr>
          <w:rFonts w:ascii="TH SarabunPSK" w:hAnsi="TH SarabunPSK" w:cs="TH SarabunPSK"/>
          <w:b/>
          <w:bCs/>
          <w:color w:val="FF0000"/>
          <w:sz w:val="40"/>
          <w:szCs w:val="40"/>
        </w:rPr>
      </w:pPr>
      <w:r w:rsidRPr="002B6978">
        <w:rPr>
          <w:rFonts w:ascii="TH SarabunPSK" w:hAnsi="TH SarabunPSK" w:cs="TH SarabunPSK"/>
          <w:b/>
          <w:bCs/>
          <w:color w:val="0000FF"/>
          <w:sz w:val="40"/>
          <w:szCs w:val="40"/>
        </w:rPr>
        <w:t>http://fna.csc.ku.ac.th</w:t>
      </w:r>
    </w:p>
    <w:p w:rsidR="00E23B1B" w:rsidRPr="002B6978" w:rsidRDefault="00E23B1B" w:rsidP="00E23B1B">
      <w:pPr>
        <w:tabs>
          <w:tab w:val="left" w:pos="2880"/>
        </w:tabs>
        <w:rPr>
          <w:rFonts w:ascii="TH SarabunPSK" w:hAnsi="TH SarabunPSK" w:cs="TH SarabunPSK"/>
          <w:b/>
          <w:bCs/>
          <w:color w:val="FF0000"/>
          <w:sz w:val="40"/>
          <w:szCs w:val="40"/>
          <w:cs/>
        </w:rPr>
        <w:sectPr w:rsidR="00E23B1B" w:rsidRPr="002B6978" w:rsidSect="00BD1CF1">
          <w:footerReference w:type="default" r:id="rId11"/>
          <w:pgSz w:w="11906" w:h="16838" w:code="9"/>
          <w:pgMar w:top="1440" w:right="991" w:bottom="993" w:left="1440" w:header="709" w:footer="709" w:gutter="0"/>
          <w:pgNumType w:fmt="thaiNumbers"/>
          <w:cols w:space="720"/>
          <w:titlePg/>
          <w:docGrid w:linePitch="360"/>
        </w:sectPr>
      </w:pPr>
    </w:p>
    <w:p w:rsidR="0090282A" w:rsidRPr="002B6978" w:rsidRDefault="0090282A" w:rsidP="008A294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คำนำ</w:t>
      </w:r>
    </w:p>
    <w:p w:rsidR="008A2948" w:rsidRPr="002B6978" w:rsidRDefault="008A2948" w:rsidP="008A294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8A2948" w:rsidRPr="002B6978" w:rsidRDefault="008A2948" w:rsidP="008A2948">
      <w:pPr>
        <w:tabs>
          <w:tab w:val="left" w:pos="993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</w:r>
      <w:r w:rsidR="0045751F">
        <w:rPr>
          <w:rFonts w:ascii="TH SarabunPSK" w:hAnsi="TH SarabunPSK" w:cs="TH SarabunPSK"/>
          <w:sz w:val="32"/>
          <w:szCs w:val="32"/>
          <w:cs/>
        </w:rPr>
        <w:t>ในปี พ.ศ.</w:t>
      </w:r>
      <w:r w:rsidR="0045751F">
        <w:rPr>
          <w:rFonts w:ascii="TH SarabunPSK" w:hAnsi="TH SarabunPSK" w:cs="TH SarabunPSK"/>
          <w:sz w:val="32"/>
          <w:szCs w:val="32"/>
        </w:rPr>
        <w:t>2558</w:t>
      </w:r>
      <w:r w:rsidRPr="002B6978">
        <w:rPr>
          <w:rFonts w:ascii="TH SarabunPSK" w:hAnsi="TH SarabunPSK" w:cs="TH SarabunPSK"/>
          <w:sz w:val="32"/>
          <w:szCs w:val="32"/>
          <w:cs/>
        </w:rPr>
        <w:t>สำนักงานคณะกรรมการการอุดมศึกษาโดยคณะกรรมการประกันคุณภาพภายในระดับอุดมศึกษากำหนดกรอบแนวทางการพัฒนาระบบการประกันคุณภาพการศึกษาภายใน ระดับอุดมศึกษา โดยพิจารณาเพิ่มเติมในสาระที่เกี่ยวข้องในกรอบแผนอุดมศึกษาระยะยาว 15 ปี ฉบับที่ 2 (พ.ศ.2551-2565)แผนพัฒนาการศึกษาระดับอุดมศึกษา ฉบับที่ 11 (พ.ศ.2555-2559) มาตรฐานอุดมศึกษา มาตรฐานสถาบันอุดมศึกษา เกณฑ์มาตรฐานหลักสูตรระดับอุดมศึกษา พ.ศ. 2548 รวมทั้งกรอบมาตรฐานคุณวุฒิระดับอุดมศึกษาแห่งชาติ พ.ศ. 2552 ทั้งนี้ ได้กำหนดให้มีการประกันคุณภาพการศึกษาภายใน 3 ระดับ คือ ระดับหลักสูตร ระดับคณะ และระดับสถาบัน โดยมีองค์ประกอบการประกันคุณภาพการศึกษาภายในตามพันธกิจ 4 ด้านของสถาบันอุดมศึกษา และเพิ่มเติมด้านอื่นๆ ที่จำเป็น จุดมุ่งหมายของการประกันคุณภาพการศึกษาภายในแต่ละระดับ เพื่อการควบคุมคุณภาพ การติดตามตรวจสอบคุณภาพและการพัฒนาคุณภาพ การจัดการศึกษาในระดับหลักสูตร ระดับคณะ และระดับสถาบันให้ได้ข้อมูลที่ชี้ผลการบริหารจัดการหลักสูตรที่ได้คุณภาพตามมาตรฐานการอุดมศึกษาของแต่ละคณะ และภาพรวมของสถาบัน อันจะนำไปสู่การกำหนดแนวทางและพัฒนาคุณภาพตามเกณฑ์และมาตรฐานที่ตั้งไว้อย่างต่อเนื่อง</w:t>
      </w:r>
    </w:p>
    <w:p w:rsidR="008A2948" w:rsidRPr="002B6978" w:rsidRDefault="008A2948" w:rsidP="008A2948">
      <w:pPr>
        <w:tabs>
          <w:tab w:val="left" w:pos="993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ระบบการประกันคุณภาพการศึกษาภายในรอบใหม่นี้จะมุ่งเน้นที่การประกันคุณภาพการศึกษาภายในระดับหลักสูตร ให้มีการดำเนินการตั้งแต่การวางระบบคุณภาพ การควบคุมคุณภาพ การติดตามตรวจสอบคุณภาพ การประเมินคุณภาพและการพัฒนาคุณภาพ เพื่อสร้างความมั่นใจให้กับผู้ใช้บัณฑิต และส่งเสริมสนับสนุน กำกับติดตามการดำเนินงานของคณะ สถาบันให้เป็นไปตามมาตรฐานและวิสัยทัศน์ที่สถาบันอุดมศึกษากำหนด โดยให้สะท้อนผลการจัดการศึกษาได้อย่างมีคุณภาพ มีการควบคุมคุณภาพในทุกขั้นตอนของการผลิตบัณฑิตในแต่ละปีการศึกษาโดยคณะกรรมการประจำหลักสูตร มีการตรวจสอบติดตามคุณภาพผลการผลิตบัณฑิตโดยคณะกรรมการประจำคณะและคณะกรรมการระดับสถาบันในทุกปีการศึกษา มีความเชื่อมโยงกับระบบการประเมินคุณภาพภายนอกที่จะมีการรับรองคุณภาพการศึกษาระดับชาติ รวมทั้งมีการประเมินคุณภาพเพื่อให้ได้ข้อมูลเชิงปริมาณและเชิงคุณภาพที่สะท้อนผลของการผลิตบัณฑิตในแต่ละปีการศึกษา เพื่อสร้างความเชื่อมั่นในคุณภาพของบัณฑิตที่สำเร็จการศึกษาจากสถาบันอุดมศึกษา</w:t>
      </w:r>
    </w:p>
    <w:p w:rsidR="00926CDD" w:rsidRPr="002B6978" w:rsidRDefault="008A2948" w:rsidP="009D475C">
      <w:pPr>
        <w:widowControl w:val="0"/>
        <w:tabs>
          <w:tab w:val="left" w:pos="993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รายงานการประเมินตนเองของคณะทรัพยากรธรรมชาติแล</w:t>
      </w:r>
      <w:r w:rsidR="00B2371F" w:rsidRPr="002B6978">
        <w:rPr>
          <w:rFonts w:ascii="TH SarabunPSK" w:hAnsi="TH SarabunPSK" w:cs="TH SarabunPSK"/>
          <w:sz w:val="32"/>
          <w:szCs w:val="32"/>
          <w:cs/>
        </w:rPr>
        <w:t>ะอุตสาหกรรมเกษตร ปีการศึกษา 255</w:t>
      </w:r>
      <w:r w:rsidR="00B2371F" w:rsidRPr="002B6978">
        <w:rPr>
          <w:rFonts w:ascii="TH SarabunPSK" w:hAnsi="TH SarabunPSK" w:cs="TH SarabunPSK"/>
          <w:sz w:val="32"/>
          <w:szCs w:val="32"/>
        </w:rPr>
        <w:t>8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B2371F" w:rsidRPr="002B6978">
        <w:rPr>
          <w:rFonts w:ascii="TH SarabunPSK" w:hAnsi="TH SarabunPSK" w:cs="TH SarabunPSK"/>
          <w:sz w:val="32"/>
          <w:szCs w:val="32"/>
        </w:rPr>
        <w:t xml:space="preserve">1 </w:t>
      </w:r>
      <w:r w:rsidR="00B2371F" w:rsidRPr="002B6978">
        <w:rPr>
          <w:rFonts w:ascii="TH SarabunPSK" w:hAnsi="TH SarabunPSK" w:cs="TH SarabunPSK"/>
          <w:sz w:val="32"/>
          <w:szCs w:val="32"/>
          <w:cs/>
        </w:rPr>
        <w:t>สิงหาคม 255</w:t>
      </w:r>
      <w:r w:rsidR="00B2371F" w:rsidRPr="002B6978">
        <w:rPr>
          <w:rFonts w:ascii="TH SarabunPSK" w:hAnsi="TH SarabunPSK" w:cs="TH SarabunPSK"/>
          <w:sz w:val="32"/>
          <w:szCs w:val="32"/>
        </w:rPr>
        <w:t>8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B2371F" w:rsidRPr="002B6978">
        <w:rPr>
          <w:rFonts w:ascii="TH SarabunPSK" w:hAnsi="TH SarabunPSK" w:cs="TH SarabunPSK"/>
          <w:sz w:val="32"/>
          <w:szCs w:val="32"/>
        </w:rPr>
        <w:t xml:space="preserve">31 </w:t>
      </w:r>
      <w:r w:rsidR="00B2371F" w:rsidRPr="002B6978">
        <w:rPr>
          <w:rFonts w:ascii="TH SarabunPSK" w:hAnsi="TH SarabunPSK" w:cs="TH SarabunPSK"/>
          <w:sz w:val="32"/>
          <w:szCs w:val="32"/>
          <w:cs/>
        </w:rPr>
        <w:t>กรกฎาคม 255</w:t>
      </w:r>
      <w:r w:rsidR="00B2371F" w:rsidRPr="002B6978">
        <w:rPr>
          <w:rFonts w:ascii="TH SarabunPSK" w:hAnsi="TH SarabunPSK" w:cs="TH SarabunPSK"/>
          <w:sz w:val="32"/>
          <w:szCs w:val="32"/>
        </w:rPr>
        <w:t>9</w:t>
      </w:r>
      <w:r w:rsidRPr="002B6978">
        <w:rPr>
          <w:rFonts w:ascii="TH SarabunPSK" w:hAnsi="TH SarabunPSK" w:cs="TH SarabunPSK"/>
          <w:sz w:val="32"/>
          <w:szCs w:val="32"/>
          <w:cs/>
        </w:rPr>
        <w:t>) ได้รายงานผลการดำเนินงานตามตัวบ่งชี้ขององค์ประกอบในการประกันคุณภาพคณะวิชา จำนวน 5 องค์ประกอบ 13 ตัวบ่งชี้ เพื่อให้คณะกรรมการประเมินคุณ</w:t>
      </w:r>
      <w:r w:rsidR="00B2371F" w:rsidRPr="002B6978">
        <w:rPr>
          <w:rFonts w:ascii="TH SarabunPSK" w:hAnsi="TH SarabunPSK" w:cs="TH SarabunPSK"/>
          <w:sz w:val="32"/>
          <w:szCs w:val="32"/>
          <w:cs/>
        </w:rPr>
        <w:t>ภาพภายในประเมินคุณภาพในวันที่ 2</w:t>
      </w:r>
      <w:r w:rsidR="00B2371F" w:rsidRPr="002B6978">
        <w:rPr>
          <w:rFonts w:ascii="TH SarabunPSK" w:hAnsi="TH SarabunPSK" w:cs="TH SarabunPSK"/>
          <w:sz w:val="32"/>
          <w:szCs w:val="32"/>
        </w:rPr>
        <w:t>0</w:t>
      </w:r>
      <w:r w:rsidR="00B2371F" w:rsidRPr="002B6978">
        <w:rPr>
          <w:rFonts w:ascii="TH SarabunPSK" w:hAnsi="TH SarabunPSK" w:cs="TH SarabunPSK"/>
          <w:sz w:val="32"/>
          <w:szCs w:val="32"/>
          <w:cs/>
        </w:rPr>
        <w:t>-2</w:t>
      </w:r>
      <w:r w:rsidR="00B2371F" w:rsidRPr="002B6978">
        <w:rPr>
          <w:rFonts w:ascii="TH SarabunPSK" w:hAnsi="TH SarabunPSK" w:cs="TH SarabunPSK"/>
          <w:sz w:val="32"/>
          <w:szCs w:val="32"/>
        </w:rPr>
        <w:t>1</w:t>
      </w:r>
      <w:r w:rsidR="00B2371F" w:rsidRPr="002B6978">
        <w:rPr>
          <w:rFonts w:ascii="TH SarabunPSK" w:hAnsi="TH SarabunPSK" w:cs="TH SarabunPSK"/>
          <w:sz w:val="32"/>
          <w:szCs w:val="32"/>
          <w:cs/>
        </w:rPr>
        <w:t xml:space="preserve"> กันยายน 255</w:t>
      </w:r>
      <w:r w:rsidR="00B2371F" w:rsidRPr="002B6978">
        <w:rPr>
          <w:rFonts w:ascii="TH SarabunPSK" w:hAnsi="TH SarabunPSK" w:cs="TH SarabunPSK"/>
          <w:sz w:val="32"/>
          <w:szCs w:val="32"/>
        </w:rPr>
        <w:t>9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ได้รับทราบผลการดำเนินงานและคุณภาพในการดำเนินงานตามพันธกิจของคณะทรัพยากรธรรมชาติและอุตสาหกรรมเกษตรได้ชัดเจนยิ่งขึ้น </w:t>
      </w:r>
    </w:p>
    <w:p w:rsidR="009D475C" w:rsidRPr="002B6978" w:rsidRDefault="009D475C" w:rsidP="009D475C">
      <w:pPr>
        <w:widowControl w:val="0"/>
        <w:tabs>
          <w:tab w:val="left" w:pos="993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8A2948" w:rsidRPr="002B6978" w:rsidRDefault="00377657" w:rsidP="00377657">
      <w:pPr>
        <w:widowControl w:val="0"/>
        <w:tabs>
          <w:tab w:val="left" w:pos="993"/>
        </w:tabs>
        <w:jc w:val="center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</w:rPr>
        <w:tab/>
      </w:r>
      <w:r w:rsidRPr="002B6978">
        <w:rPr>
          <w:rFonts w:ascii="TH SarabunPSK" w:hAnsi="TH SarabunPSK" w:cs="TH SarabunPSK"/>
          <w:sz w:val="32"/>
          <w:szCs w:val="32"/>
        </w:rPr>
        <w:tab/>
      </w:r>
      <w:r w:rsidRPr="002B6978">
        <w:rPr>
          <w:rFonts w:ascii="TH SarabunPSK" w:hAnsi="TH SarabunPSK" w:cs="TH SarabunPSK"/>
          <w:sz w:val="32"/>
          <w:szCs w:val="32"/>
        </w:rPr>
        <w:tab/>
      </w:r>
      <w:r w:rsidRPr="002B6978">
        <w:rPr>
          <w:rFonts w:ascii="TH SarabunPSK" w:hAnsi="TH SarabunPSK" w:cs="TH SarabunPSK"/>
          <w:sz w:val="32"/>
          <w:szCs w:val="32"/>
        </w:rPr>
        <w:tab/>
      </w:r>
      <w:r w:rsidRPr="002B6978">
        <w:rPr>
          <w:rFonts w:ascii="TH SarabunPSK" w:hAnsi="TH SarabunPSK" w:cs="TH SarabunPSK"/>
          <w:sz w:val="32"/>
          <w:szCs w:val="32"/>
        </w:rPr>
        <w:tab/>
      </w:r>
      <w:r w:rsidR="00926CDD"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1212924" cy="360000"/>
            <wp:effectExtent l="0" t="0" r="6350" b="2540"/>
            <wp:docPr id="86018" name="รูปภาพ 86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924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948" w:rsidRPr="002B6978" w:rsidRDefault="008A2948" w:rsidP="008A2948">
      <w:pPr>
        <w:ind w:left="4320" w:firstLine="720"/>
        <w:jc w:val="both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 (นางสาวอรอนงค์  ฐาปนพันธ์นิติกุล)</w:t>
      </w:r>
    </w:p>
    <w:p w:rsidR="008A2948" w:rsidRPr="002B6978" w:rsidRDefault="008A2948" w:rsidP="008A2948">
      <w:pPr>
        <w:ind w:left="4320"/>
        <w:jc w:val="both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คณบดีคณะทรัพยากรธรรมชาติและอุตสาหกรรมเกษตร</w:t>
      </w:r>
    </w:p>
    <w:p w:rsidR="00E23B1B" w:rsidRPr="002B6978" w:rsidRDefault="008A2948" w:rsidP="008A2948">
      <w:pPr>
        <w:ind w:left="4320" w:firstLine="720"/>
        <w:rPr>
          <w:rFonts w:ascii="TH SarabunPSK" w:hAnsi="TH SarabunPSK" w:cs="TH SarabunPSK"/>
          <w:sz w:val="32"/>
          <w:szCs w:val="32"/>
        </w:rPr>
        <w:sectPr w:rsidR="00E23B1B" w:rsidRPr="002B6978" w:rsidSect="00BD1CF1">
          <w:pgSz w:w="11906" w:h="16838" w:code="9"/>
          <w:pgMar w:top="1440" w:right="991" w:bottom="993" w:left="1440" w:header="709" w:footer="709" w:gutter="0"/>
          <w:pgNumType w:fmt="thaiNumbers"/>
          <w:cols w:space="720"/>
          <w:titlePg/>
          <w:docGrid w:linePitch="360"/>
        </w:sect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="00377657" w:rsidRPr="002B6978">
        <w:rPr>
          <w:rFonts w:ascii="TH SarabunPSK" w:hAnsi="TH SarabunPSK" w:cs="TH SarabunPSK"/>
          <w:sz w:val="32"/>
          <w:szCs w:val="32"/>
        </w:rPr>
        <w:t xml:space="preserve">16 </w:t>
      </w:r>
      <w:r w:rsidR="00377657" w:rsidRPr="002B6978">
        <w:rPr>
          <w:rFonts w:ascii="TH SarabunPSK" w:hAnsi="TH SarabunPSK" w:cs="TH SarabunPSK"/>
          <w:sz w:val="32"/>
          <w:szCs w:val="32"/>
          <w:cs/>
        </w:rPr>
        <w:t xml:space="preserve">กันยายน </w:t>
      </w:r>
      <w:r w:rsidR="00377657" w:rsidRPr="002B6978">
        <w:rPr>
          <w:rFonts w:ascii="TH SarabunPSK" w:hAnsi="TH SarabunPSK" w:cs="TH SarabunPSK"/>
          <w:sz w:val="32"/>
          <w:szCs w:val="32"/>
        </w:rPr>
        <w:t>2559</w:t>
      </w:r>
    </w:p>
    <w:p w:rsidR="003B1464" w:rsidRPr="002B6978" w:rsidRDefault="003B1464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bookmarkStart w:id="1" w:name="_Toc430093535"/>
      <w:r w:rsidRPr="002B6978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สารบัญ</w:t>
      </w:r>
    </w:p>
    <w:p w:rsidR="0099613A" w:rsidRPr="002B6978" w:rsidRDefault="0099613A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99613A" w:rsidRPr="002B6978" w:rsidRDefault="0099613A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6237"/>
        <w:gridCol w:w="1645"/>
      </w:tblGrid>
      <w:tr w:rsidR="003B1464" w:rsidRPr="002B6978" w:rsidTr="0099613A">
        <w:tc>
          <w:tcPr>
            <w:tcW w:w="1526" w:type="dxa"/>
          </w:tcPr>
          <w:p w:rsidR="003B1464" w:rsidRPr="002B6978" w:rsidRDefault="003B1464" w:rsidP="00675C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237" w:type="dxa"/>
          </w:tcPr>
          <w:p w:rsidR="003B1464" w:rsidRPr="002B6978" w:rsidRDefault="003B1464" w:rsidP="003B1464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45" w:type="dxa"/>
          </w:tcPr>
          <w:p w:rsidR="003B1464" w:rsidRPr="002B6978" w:rsidRDefault="003B1464" w:rsidP="003B1464">
            <w:pPr>
              <w:jc w:val="righ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หน้า</w:t>
            </w:r>
          </w:p>
        </w:tc>
      </w:tr>
      <w:tr w:rsidR="003B1464" w:rsidRPr="002B6978" w:rsidTr="0099613A">
        <w:tc>
          <w:tcPr>
            <w:tcW w:w="1526" w:type="dxa"/>
          </w:tcPr>
          <w:p w:rsidR="003B1464" w:rsidRPr="002B6978" w:rsidRDefault="003B1464" w:rsidP="003B1464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บทนำ</w:t>
            </w:r>
          </w:p>
          <w:p w:rsidR="003B1464" w:rsidRPr="002B6978" w:rsidRDefault="003B1464" w:rsidP="00675C8A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237" w:type="dxa"/>
          </w:tcPr>
          <w:p w:rsidR="003B1464" w:rsidRPr="002B6978" w:rsidRDefault="003B1464" w:rsidP="0099613A">
            <w:pPr>
              <w:ind w:left="-391" w:firstLine="391"/>
              <w:jc w:val="both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บทสรุปผู้บริหาร</w:t>
            </w:r>
          </w:p>
          <w:p w:rsidR="003B1464" w:rsidRPr="007F57CB" w:rsidRDefault="003B1464" w:rsidP="0099613A">
            <w:pPr>
              <w:rPr>
                <w:rFonts w:ascii="TH SarabunPSK" w:hAnsi="TH SarabunPSK" w:cs="TH SarabunPSK"/>
                <w:sz w:val="36"/>
                <w:szCs w:val="36"/>
              </w:rPr>
            </w:pPr>
            <w:r w:rsidRPr="007F57CB">
              <w:rPr>
                <w:rFonts w:ascii="TH SarabunPSK" w:hAnsi="TH SarabunPSK" w:cs="TH SarabunPSK"/>
                <w:sz w:val="36"/>
                <w:szCs w:val="36"/>
                <w:cs/>
              </w:rPr>
              <w:t xml:space="preserve">ผลการประเมินตนเอง ระดับคณะปีการศึกษา </w:t>
            </w:r>
            <w:r w:rsidRPr="007F57CB">
              <w:rPr>
                <w:rFonts w:ascii="TH SarabunPSK" w:hAnsi="TH SarabunPSK" w:cs="TH SarabunPSK"/>
                <w:sz w:val="36"/>
                <w:szCs w:val="36"/>
              </w:rPr>
              <w:t>2558</w:t>
            </w:r>
          </w:p>
          <w:p w:rsidR="0099613A" w:rsidRPr="002B6978" w:rsidRDefault="0099613A" w:rsidP="0099613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F57CB">
              <w:rPr>
                <w:rFonts w:ascii="TH SarabunPSK" w:hAnsi="TH SarabunPSK" w:cs="TH SarabunPSK"/>
                <w:sz w:val="36"/>
                <w:szCs w:val="36"/>
                <w:cs/>
              </w:rPr>
              <w:t>การดำเนินงานตามแผนพัฒนาปรับปรุงจากคณะกรรมการประเมินคุณภาพภายใน ประจำปีการศึกษา 255</w:t>
            </w:r>
            <w:r w:rsidRPr="007F57CB">
              <w:rPr>
                <w:rFonts w:ascii="TH SarabunPSK" w:hAnsi="TH SarabunPSK" w:cs="TH SarabunPSK"/>
                <w:sz w:val="36"/>
                <w:szCs w:val="36"/>
              </w:rPr>
              <w:t>7</w:t>
            </w:r>
          </w:p>
        </w:tc>
        <w:tc>
          <w:tcPr>
            <w:tcW w:w="1645" w:type="dxa"/>
          </w:tcPr>
          <w:p w:rsidR="003B1464" w:rsidRPr="002B6978" w:rsidRDefault="00B7793C" w:rsidP="003B146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  <w:p w:rsidR="00B7793C" w:rsidRPr="002B6978" w:rsidRDefault="00B7793C" w:rsidP="003B146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  <w:p w:rsidR="00B7793C" w:rsidRPr="002B6978" w:rsidRDefault="00B7793C" w:rsidP="003B146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99613A" w:rsidRPr="002B6978" w:rsidTr="0099613A">
        <w:tc>
          <w:tcPr>
            <w:tcW w:w="1526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บทที่ 1</w:t>
            </w:r>
          </w:p>
        </w:tc>
        <w:tc>
          <w:tcPr>
            <w:tcW w:w="6237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โครงร่างองค์การ </w:t>
            </w:r>
            <w:r w:rsidRPr="002B6978">
              <w:rPr>
                <w:rFonts w:ascii="TH SarabunPSK" w:eastAsia="UPC-Browallia-Bold" w:hAnsi="TH SarabunPSK" w:cs="TH SarabunPSK"/>
                <w:b/>
                <w:bCs/>
                <w:sz w:val="36"/>
                <w:szCs w:val="36"/>
              </w:rPr>
              <w:t>(Organizational Profile: OP)</w:t>
            </w:r>
          </w:p>
        </w:tc>
        <w:tc>
          <w:tcPr>
            <w:tcW w:w="1645" w:type="dxa"/>
          </w:tcPr>
          <w:p w:rsidR="0099613A" w:rsidRPr="002B6978" w:rsidRDefault="00723C22" w:rsidP="00B7793C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</w:tr>
      <w:tr w:rsidR="0099613A" w:rsidRPr="002B6978" w:rsidTr="0099613A">
        <w:tc>
          <w:tcPr>
            <w:tcW w:w="1526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บทที่ 2</w:t>
            </w:r>
          </w:p>
        </w:tc>
        <w:tc>
          <w:tcPr>
            <w:tcW w:w="6237" w:type="dxa"/>
          </w:tcPr>
          <w:p w:rsidR="0099613A" w:rsidRPr="002B6978" w:rsidRDefault="00D21233" w:rsidP="0099613A">
            <w:pPr>
              <w:rPr>
                <w:rFonts w:ascii="TH SarabunPSK" w:eastAsiaTheme="minorEastAsia" w:hAnsi="TH SarabunPSK" w:cs="TH SarabunPSK"/>
                <w:sz w:val="32"/>
                <w:szCs w:val="32"/>
                <w:cs/>
              </w:rPr>
            </w:pPr>
            <w:hyperlink w:anchor="_Toc430093536" w:history="1">
              <w:r w:rsidR="0099613A" w:rsidRPr="002B6978">
                <w:rPr>
                  <w:rStyle w:val="af3"/>
                  <w:rFonts w:ascii="TH SarabunPSK" w:eastAsiaTheme="minorEastAsia" w:hAnsi="TH SarabunPSK" w:cs="TH SarabunPSK"/>
                  <w:b/>
                  <w:bCs/>
                  <w:color w:val="auto"/>
                  <w:sz w:val="36"/>
                  <w:szCs w:val="36"/>
                  <w:u w:val="none"/>
                  <w:cs/>
                </w:rPr>
                <w:t>การรายงานผลการดำเนินงาน</w:t>
              </w:r>
            </w:hyperlink>
            <w:r w:rsidR="0099613A" w:rsidRPr="002B6978">
              <w:rPr>
                <w:rFonts w:ascii="TH SarabunPSK" w:eastAsiaTheme="minorEastAsia" w:hAnsi="TH SarabunPSK" w:cs="TH SarabunPSK"/>
                <w:b/>
                <w:bCs/>
                <w:sz w:val="36"/>
                <w:szCs w:val="36"/>
                <w:cs/>
              </w:rPr>
              <w:t>ตามตัวบ่งชี้และเกณฑ์ของ สกอ</w:t>
            </w:r>
            <w:r w:rsidR="0099613A" w:rsidRPr="002B6978">
              <w:rPr>
                <w:rFonts w:ascii="TH SarabunPSK" w:eastAsiaTheme="minorEastAsia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1645" w:type="dxa"/>
          </w:tcPr>
          <w:p w:rsidR="0099613A" w:rsidRPr="002B6978" w:rsidRDefault="0094178E" w:rsidP="00B7793C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</w:tr>
      <w:tr w:rsidR="0099613A" w:rsidRPr="002B6978" w:rsidTr="0099613A">
        <w:tc>
          <w:tcPr>
            <w:tcW w:w="1526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บทที่ 3</w:t>
            </w:r>
          </w:p>
        </w:tc>
        <w:tc>
          <w:tcPr>
            <w:tcW w:w="6237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eastAsia="Batang" w:hAnsi="TH SarabunPSK" w:cs="TH SarabunPSK"/>
                <w:b/>
                <w:bCs/>
                <w:sz w:val="36"/>
                <w:szCs w:val="36"/>
                <w:cs/>
              </w:rPr>
              <w:t xml:space="preserve">รายงานผลการดำเนินงานตามตัวบ่งชี้ผลการดำเนินงาน </w:t>
            </w:r>
            <w:r w:rsidRPr="002B6978">
              <w:rPr>
                <w:rFonts w:ascii="TH SarabunPSK" w:eastAsia="Batang" w:hAnsi="TH SarabunPSK" w:cs="TH SarabunPSK"/>
                <w:b/>
                <w:bCs/>
                <w:sz w:val="36"/>
                <w:szCs w:val="36"/>
              </w:rPr>
              <w:t xml:space="preserve">(KPI) </w:t>
            </w:r>
            <w:r w:rsidRPr="002B6978">
              <w:rPr>
                <w:rFonts w:ascii="TH SarabunPSK" w:eastAsia="Batang" w:hAnsi="TH SarabunPSK" w:cs="TH SarabunPSK"/>
                <w:b/>
                <w:bCs/>
                <w:sz w:val="36"/>
                <w:szCs w:val="36"/>
                <w:cs/>
              </w:rPr>
              <w:br/>
              <w:t>และค่าเป้าหมายของพันธกิจและวิสัยทัศน์ของคณะ</w:t>
            </w:r>
          </w:p>
        </w:tc>
        <w:tc>
          <w:tcPr>
            <w:tcW w:w="1645" w:type="dxa"/>
          </w:tcPr>
          <w:p w:rsidR="0099613A" w:rsidRPr="002B6978" w:rsidRDefault="0094178E" w:rsidP="00B7793C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85</w:t>
            </w:r>
          </w:p>
        </w:tc>
      </w:tr>
      <w:tr w:rsidR="0099613A" w:rsidRPr="002B6978" w:rsidTr="0099613A">
        <w:tc>
          <w:tcPr>
            <w:tcW w:w="1526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บทที่ 4</w:t>
            </w:r>
          </w:p>
        </w:tc>
        <w:tc>
          <w:tcPr>
            <w:tcW w:w="6237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ผลการวิเคราะห์จุดเด่นและโอกาสในการพัฒนา</w:t>
            </w:r>
          </w:p>
        </w:tc>
        <w:tc>
          <w:tcPr>
            <w:tcW w:w="1645" w:type="dxa"/>
          </w:tcPr>
          <w:p w:rsidR="0099613A" w:rsidRPr="002B6978" w:rsidRDefault="0094178E" w:rsidP="00B7793C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91</w:t>
            </w:r>
          </w:p>
        </w:tc>
      </w:tr>
      <w:tr w:rsidR="0099613A" w:rsidRPr="002B6978" w:rsidTr="0099613A">
        <w:tc>
          <w:tcPr>
            <w:tcW w:w="1526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ภาคผนวก</w:t>
            </w:r>
          </w:p>
        </w:tc>
        <w:tc>
          <w:tcPr>
            <w:tcW w:w="6237" w:type="dxa"/>
          </w:tcPr>
          <w:p w:rsidR="0099613A" w:rsidRPr="002B6978" w:rsidRDefault="0099613A" w:rsidP="0099613A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ข้อมูลพื้นฐาน </w:t>
            </w:r>
            <w:r w:rsidRPr="002B6978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Common data set</w:t>
            </w:r>
          </w:p>
        </w:tc>
        <w:tc>
          <w:tcPr>
            <w:tcW w:w="1645" w:type="dxa"/>
          </w:tcPr>
          <w:p w:rsidR="0099613A" w:rsidRPr="002B6978" w:rsidRDefault="0094178E" w:rsidP="00B7793C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94</w:t>
            </w:r>
          </w:p>
        </w:tc>
      </w:tr>
    </w:tbl>
    <w:p w:rsidR="003B1464" w:rsidRPr="002B6978" w:rsidRDefault="003B1464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Pr="002B6978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B7793C" w:rsidRDefault="00B7793C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6A010F" w:rsidRPr="002B6978" w:rsidRDefault="006A010F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B6978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บทนำ</w:t>
      </w:r>
    </w:p>
    <w:p w:rsidR="006A010F" w:rsidRPr="002B6978" w:rsidRDefault="006A010F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675C8A" w:rsidRPr="002B6978" w:rsidRDefault="00675C8A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B6978">
        <w:rPr>
          <w:rFonts w:ascii="TH SarabunPSK" w:hAnsi="TH SarabunPSK" w:cs="TH SarabunPSK"/>
          <w:b/>
          <w:bCs/>
          <w:sz w:val="40"/>
          <w:szCs w:val="40"/>
          <w:cs/>
        </w:rPr>
        <w:t>บทสรุปผู้บริหาร</w:t>
      </w:r>
    </w:p>
    <w:p w:rsidR="00F73B51" w:rsidRPr="002B6978" w:rsidRDefault="00F73B51" w:rsidP="00675C8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99613A" w:rsidRPr="002B6978" w:rsidRDefault="006A010F" w:rsidP="0099613A">
      <w:pPr>
        <w:ind w:firstLine="72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B6978">
        <w:rPr>
          <w:rFonts w:ascii="TH SarabunPSK" w:hAnsi="TH SarabunPSK" w:cs="TH SarabunPSK"/>
          <w:b/>
          <w:bCs/>
          <w:sz w:val="40"/>
          <w:szCs w:val="40"/>
          <w:cs/>
        </w:rPr>
        <w:t xml:space="preserve">ผลการประเมินตนเอง ระดับคณะทรัพยากรธรรมชาติและอุตสาหกรรมเกษตร </w:t>
      </w:r>
    </w:p>
    <w:p w:rsidR="0099613A" w:rsidRPr="002B6978" w:rsidRDefault="006A010F" w:rsidP="0099613A">
      <w:pPr>
        <w:ind w:firstLine="720"/>
        <w:jc w:val="center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40"/>
          <w:szCs w:val="40"/>
          <w:cs/>
        </w:rPr>
        <w:t xml:space="preserve">ปีการศึกษา </w:t>
      </w:r>
      <w:r w:rsidRPr="002B6978">
        <w:rPr>
          <w:rFonts w:ascii="TH SarabunPSK" w:hAnsi="TH SarabunPSK" w:cs="TH SarabunPSK"/>
          <w:b/>
          <w:bCs/>
          <w:sz w:val="40"/>
          <w:szCs w:val="40"/>
        </w:rPr>
        <w:t>2558</w:t>
      </w:r>
    </w:p>
    <w:p w:rsidR="006A010F" w:rsidRPr="002B6978" w:rsidRDefault="006A010F" w:rsidP="00F73B51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มีค่าเฉลี่ย </w:t>
      </w:r>
      <w:r w:rsidR="00BF0B39" w:rsidRPr="002B6978">
        <w:rPr>
          <w:rFonts w:ascii="TH SarabunPSK" w:hAnsi="TH SarabunPSK" w:cs="TH SarabunPSK"/>
          <w:sz w:val="32"/>
          <w:szCs w:val="32"/>
        </w:rPr>
        <w:t>4.24</w:t>
      </w:r>
      <w:r w:rsidRPr="002B6978">
        <w:rPr>
          <w:rFonts w:ascii="TH SarabunPSK" w:hAnsi="TH SarabunPSK" w:cs="TH SarabunPSK"/>
          <w:sz w:val="32"/>
          <w:szCs w:val="32"/>
        </w:rPr>
        <w:t> </w:t>
      </w:r>
      <w:r w:rsidR="00CC67E9" w:rsidRPr="002B6978">
        <w:rPr>
          <w:rFonts w:ascii="TH SarabunPSK" w:hAnsi="TH SarabunPSK" w:cs="TH SarabunPSK"/>
          <w:sz w:val="32"/>
          <w:szCs w:val="32"/>
          <w:cs/>
        </w:rPr>
        <w:t>การดำเนินงาน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ระดับดี แยกเป็น ปัจจัยนำเข้า ค่าเฉลี่ย </w:t>
      </w:r>
      <w:r w:rsidR="0013461D" w:rsidRPr="002B6978">
        <w:rPr>
          <w:rFonts w:ascii="TH SarabunPSK" w:hAnsi="TH SarabunPSK" w:cs="TH SarabunPSK"/>
          <w:sz w:val="32"/>
          <w:szCs w:val="32"/>
        </w:rPr>
        <w:t>3.</w:t>
      </w:r>
      <w:r w:rsidR="00BF0B39" w:rsidRPr="002B6978">
        <w:rPr>
          <w:rFonts w:ascii="TH SarabunPSK" w:hAnsi="TH SarabunPSK" w:cs="TH SarabunPSK"/>
          <w:sz w:val="32"/>
          <w:szCs w:val="32"/>
        </w:rPr>
        <w:t>21</w:t>
      </w:r>
      <w:r w:rsidRPr="002B6978">
        <w:rPr>
          <w:rFonts w:ascii="TH SarabunPSK" w:hAnsi="TH SarabunPSK" w:cs="TH SarabunPSK"/>
          <w:sz w:val="32"/>
          <w:szCs w:val="32"/>
          <w:cs/>
        </w:rPr>
        <w:t>อยู่ในระดับการดำเนินงาน</w:t>
      </w:r>
      <w:r w:rsidR="00CC67E9" w:rsidRPr="002B6978">
        <w:rPr>
          <w:rFonts w:ascii="TH SarabunPSK" w:hAnsi="TH SarabunPSK" w:cs="TH SarabunPSK"/>
          <w:sz w:val="32"/>
          <w:szCs w:val="32"/>
          <w:cs/>
        </w:rPr>
        <w:t xml:space="preserve">พอใช้ </w:t>
      </w:r>
      <w:r w:rsidRPr="002B6978">
        <w:rPr>
          <w:rFonts w:ascii="TH SarabunPSK" w:hAnsi="TH SarabunPSK" w:cs="TH SarabunPSK"/>
          <w:sz w:val="32"/>
          <w:szCs w:val="32"/>
          <w:cs/>
        </w:rPr>
        <w:t>กระบวนการ ค่าเฉลี่ย</w:t>
      </w:r>
      <w:r w:rsidR="00CC67E9" w:rsidRPr="002B6978">
        <w:rPr>
          <w:rFonts w:ascii="TH SarabunPSK" w:hAnsi="TH SarabunPSK" w:cs="TH SarabunPSK"/>
          <w:sz w:val="32"/>
          <w:szCs w:val="32"/>
        </w:rPr>
        <w:t>4.86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อยู่ในระดับดีมาก และผลลัพธ์ ค่าเฉลี่ย</w:t>
      </w:r>
      <w:r w:rsidR="00CC67E9" w:rsidRPr="002B6978">
        <w:rPr>
          <w:rFonts w:ascii="TH SarabunPSK" w:hAnsi="TH SarabunPSK" w:cs="TH SarabunPSK"/>
          <w:sz w:val="32"/>
          <w:szCs w:val="32"/>
        </w:rPr>
        <w:t>4.12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อยู่ในระดับดี </w:t>
      </w:r>
      <w:r w:rsidR="00F73B51" w:rsidRPr="002B6978">
        <w:rPr>
          <w:rFonts w:ascii="TH SarabunPSK" w:hAnsi="TH SarabunPSK" w:cs="TH SarabunPSK"/>
          <w:sz w:val="32"/>
          <w:szCs w:val="32"/>
          <w:cs/>
        </w:rPr>
        <w:t xml:space="preserve">ดังตารางสรุปผลการประเมินคุณภาพภายในระดับคณะวิชา </w:t>
      </w:r>
      <w:r w:rsidRPr="002B6978">
        <w:rPr>
          <w:rFonts w:ascii="TH SarabunPSK" w:hAnsi="TH SarabunPSK" w:cs="TH SarabunPSK"/>
          <w:sz w:val="32"/>
          <w:szCs w:val="32"/>
          <w:cs/>
        </w:rPr>
        <w:t>เพื่อให้ผู้บริหารคณะได้นำไปใช้เป็นข้อมูลในการปรับปรุงพัฒนา</w:t>
      </w:r>
      <w:r w:rsidRPr="002B6978">
        <w:rPr>
          <w:rFonts w:ascii="TH SarabunPSK" w:hAnsi="TH SarabunPSK" w:cs="TH SarabunPSK"/>
          <w:sz w:val="32"/>
          <w:szCs w:val="32"/>
          <w:cs/>
        </w:rPr>
        <w:tab/>
      </w:r>
    </w:p>
    <w:p w:rsidR="006A010F" w:rsidRPr="002B6978" w:rsidRDefault="006A010F" w:rsidP="006A010F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</w:r>
    </w:p>
    <w:p w:rsidR="006A010F" w:rsidRPr="002B6978" w:rsidRDefault="006A010F" w:rsidP="006A010F">
      <w:pPr>
        <w:spacing w:before="60"/>
        <w:ind w:left="1195" w:hanging="1195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ตารางสรุปผลการประเมินคุณภาพภายในระดับคณะวิชา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179"/>
        <w:gridCol w:w="857"/>
        <w:gridCol w:w="1219"/>
        <w:gridCol w:w="1020"/>
        <w:gridCol w:w="717"/>
        <w:gridCol w:w="864"/>
        <w:gridCol w:w="3835"/>
      </w:tblGrid>
      <w:tr w:rsidR="006A010F" w:rsidRPr="002B6978" w:rsidTr="0094028A">
        <w:trPr>
          <w:trHeight w:val="435"/>
          <w:jc w:val="center"/>
        </w:trPr>
        <w:tc>
          <w:tcPr>
            <w:tcW w:w="538" w:type="pct"/>
            <w:vMerge w:val="restart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องค์ประกอบคุณภาพ</w:t>
            </w:r>
          </w:p>
        </w:tc>
        <w:tc>
          <w:tcPr>
            <w:tcW w:w="2472" w:type="pct"/>
            <w:gridSpan w:val="5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คะแนนการประเมินเฉลี่ย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6A010F" w:rsidRPr="002B6978" w:rsidTr="0094028A">
        <w:trPr>
          <w:trHeight w:val="1125"/>
          <w:jc w:val="center"/>
        </w:trPr>
        <w:tc>
          <w:tcPr>
            <w:tcW w:w="538" w:type="pct"/>
            <w:vMerge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54" w:type="pct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641" w:type="pct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</w:t>
            </w:r>
          </w:p>
        </w:tc>
        <w:tc>
          <w:tcPr>
            <w:tcW w:w="538" w:type="pct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P</w:t>
            </w:r>
          </w:p>
        </w:tc>
        <w:tc>
          <w:tcPr>
            <w:tcW w:w="382" w:type="pct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</w:t>
            </w:r>
          </w:p>
        </w:tc>
        <w:tc>
          <w:tcPr>
            <w:tcW w:w="457" w:type="pct"/>
            <w:vAlign w:val="center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คะแนนเฉลี่ย</w:t>
            </w:r>
          </w:p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ตามจำนวนตัวบ่งชี้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0.00-1.50 การดำเนินงานต้องปรับปรุงเร่งด่วน</w:t>
            </w:r>
          </w:p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1.51-2.50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การดำเนินงานต้องปรับปรุง</w:t>
            </w:r>
          </w:p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2.51-3.50 การดำเนินงานระดับพอใช้</w:t>
            </w:r>
          </w:p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3.51-4.50 การดำเนินงานระดับดี</w:t>
            </w:r>
          </w:p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4.51-5.00 การดำเนินงานระดับดีมาก</w:t>
            </w:r>
          </w:p>
        </w:tc>
      </w:tr>
      <w:tr w:rsidR="006A010F" w:rsidRPr="002B6978" w:rsidTr="0094028A">
        <w:trPr>
          <w:jc w:val="center"/>
        </w:trPr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54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641" w:type="pct"/>
          </w:tcPr>
          <w:p w:rsidR="006A010F" w:rsidRPr="002B6978" w:rsidRDefault="006D4EF4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3.53</w:t>
            </w:r>
          </w:p>
        </w:tc>
        <w:tc>
          <w:tcPr>
            <w:tcW w:w="538" w:type="pct"/>
          </w:tcPr>
          <w:p w:rsidR="006A010F" w:rsidRPr="002B6978" w:rsidRDefault="006D4EF4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82" w:type="pct"/>
          </w:tcPr>
          <w:p w:rsidR="006A010F" w:rsidRPr="002B6978" w:rsidRDefault="006D4EF4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3.24</w:t>
            </w:r>
          </w:p>
        </w:tc>
        <w:tc>
          <w:tcPr>
            <w:tcW w:w="457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3.97</w:t>
            </w:r>
          </w:p>
        </w:tc>
        <w:tc>
          <w:tcPr>
            <w:tcW w:w="1990" w:type="pct"/>
          </w:tcPr>
          <w:p w:rsidR="006A010F" w:rsidRPr="002B6978" w:rsidRDefault="006A010F" w:rsidP="001449D0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</w:t>
            </w:r>
            <w:r w:rsidR="001449D0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6A010F" w:rsidRPr="002B6978" w:rsidTr="0094028A">
        <w:trPr>
          <w:jc w:val="center"/>
        </w:trPr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54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641" w:type="pct"/>
          </w:tcPr>
          <w:p w:rsidR="006A010F" w:rsidRPr="002B6978" w:rsidRDefault="001449D0" w:rsidP="0013461D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="00BF0B39" w:rsidRPr="002B6978"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  <w:tc>
          <w:tcPr>
            <w:tcW w:w="538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82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457" w:type="pct"/>
          </w:tcPr>
          <w:p w:rsidR="006A010F" w:rsidRPr="002B6978" w:rsidRDefault="00BF0B39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4.08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</w:t>
            </w:r>
          </w:p>
        </w:tc>
      </w:tr>
      <w:tr w:rsidR="006A010F" w:rsidRPr="002B6978" w:rsidTr="0094028A">
        <w:trPr>
          <w:jc w:val="center"/>
        </w:trPr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54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641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38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82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457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</w:t>
            </w:r>
          </w:p>
        </w:tc>
      </w:tr>
      <w:tr w:rsidR="006A010F" w:rsidRPr="002B6978" w:rsidTr="0094028A">
        <w:trPr>
          <w:jc w:val="center"/>
        </w:trPr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54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641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38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82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457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การดำเนินงานระดับดีมาก</w:t>
            </w:r>
          </w:p>
        </w:tc>
      </w:tr>
      <w:tr w:rsidR="006A010F" w:rsidRPr="002B6978" w:rsidTr="0094028A">
        <w:trPr>
          <w:jc w:val="center"/>
        </w:trPr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454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641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38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82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457" w:type="pct"/>
          </w:tcPr>
          <w:p w:rsidR="006A010F" w:rsidRPr="002B6978" w:rsidRDefault="001449D0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การดำเนินงานระดับดีมาก</w:t>
            </w:r>
          </w:p>
        </w:tc>
      </w:tr>
      <w:tr w:rsidR="006A010F" w:rsidRPr="002B6978" w:rsidTr="0094028A">
        <w:trPr>
          <w:jc w:val="center"/>
        </w:trPr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454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13</w:t>
            </w:r>
          </w:p>
        </w:tc>
        <w:tc>
          <w:tcPr>
            <w:tcW w:w="641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38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382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57" w:type="pct"/>
          </w:tcPr>
          <w:p w:rsidR="006A010F" w:rsidRPr="002B6978" w:rsidRDefault="00BF0B39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4.24</w:t>
            </w: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</w:t>
            </w:r>
          </w:p>
        </w:tc>
      </w:tr>
      <w:tr w:rsidR="006A010F" w:rsidRPr="002B6978" w:rsidTr="0094028A">
        <w:trPr>
          <w:jc w:val="center"/>
        </w:trPr>
        <w:tc>
          <w:tcPr>
            <w:tcW w:w="992" w:type="pct"/>
            <w:gridSpan w:val="2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641" w:type="pct"/>
          </w:tcPr>
          <w:p w:rsidR="006A010F" w:rsidRPr="002B6978" w:rsidRDefault="0013461D" w:rsidP="00BF0B39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3.</w:t>
            </w:r>
            <w:r w:rsidR="00BF0B39"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21</w:t>
            </w:r>
          </w:p>
        </w:tc>
        <w:tc>
          <w:tcPr>
            <w:tcW w:w="538" w:type="pct"/>
          </w:tcPr>
          <w:p w:rsidR="006A010F" w:rsidRPr="002B6978" w:rsidRDefault="00CC67E9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4.86</w:t>
            </w:r>
          </w:p>
        </w:tc>
        <w:tc>
          <w:tcPr>
            <w:tcW w:w="382" w:type="pct"/>
          </w:tcPr>
          <w:p w:rsidR="006A010F" w:rsidRPr="002B6978" w:rsidRDefault="00CC67E9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4.12</w:t>
            </w:r>
          </w:p>
        </w:tc>
        <w:tc>
          <w:tcPr>
            <w:tcW w:w="457" w:type="pct"/>
            <w:shd w:val="clear" w:color="auto" w:fill="D6E3BC" w:themeFill="accent3" w:themeFillTint="66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990" w:type="pct"/>
          </w:tcPr>
          <w:p w:rsidR="006A010F" w:rsidRPr="002B6978" w:rsidRDefault="006A010F" w:rsidP="0094028A">
            <w:pPr>
              <w:autoSpaceDE w:val="0"/>
              <w:autoSpaceDN w:val="0"/>
              <w:adjustRightInd w:val="0"/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6A010F" w:rsidRPr="002B6978" w:rsidRDefault="006A010F" w:rsidP="006A010F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*ตัวบ่งชี้ที่ 1.1 เป็นค่าคะแนนเฉลี่ยของผลการประเมินระดับหลักสูตรทุกหลักสูตร 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>6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 หลักสูตร</w:t>
      </w:r>
    </w:p>
    <w:p w:rsidR="006A010F" w:rsidRPr="002B6978" w:rsidRDefault="006A010F" w:rsidP="006A010F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6A010F" w:rsidRPr="002B6978" w:rsidRDefault="006A010F" w:rsidP="006A010F">
      <w:pPr>
        <w:spacing w:before="240"/>
        <w:ind w:left="1195" w:hanging="1195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ตารางสรุปผลการประเมินคุณภาพภายในระดับคณะวิชา รายตัวบ่งชี้</w:t>
      </w:r>
    </w:p>
    <w:tbl>
      <w:tblPr>
        <w:tblW w:w="49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7"/>
        <w:gridCol w:w="3811"/>
        <w:gridCol w:w="972"/>
        <w:gridCol w:w="810"/>
        <w:gridCol w:w="988"/>
        <w:gridCol w:w="1339"/>
        <w:gridCol w:w="1017"/>
      </w:tblGrid>
      <w:tr w:rsidR="006A010F" w:rsidRPr="002B6978" w:rsidTr="00CD64F1">
        <w:trPr>
          <w:trHeight w:val="420"/>
          <w:tblHeader/>
        </w:trPr>
        <w:tc>
          <w:tcPr>
            <w:tcW w:w="2348" w:type="pct"/>
            <w:gridSpan w:val="2"/>
            <w:vMerge w:val="restart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03" w:type="pct"/>
            <w:vMerge w:val="restart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</w:t>
            </w:r>
          </w:p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19" w:type="pct"/>
            <w:vMerge w:val="restart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ผลการประเมินปี</w:t>
            </w:r>
          </w:p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2557</w:t>
            </w:r>
          </w:p>
        </w:tc>
        <w:tc>
          <w:tcPr>
            <w:tcW w:w="1204" w:type="pct"/>
            <w:gridSpan w:val="2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ผลการดำเนินงาน ปี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2558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คะแนนผลการประเมินตนเอง</w:t>
            </w:r>
          </w:p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ปี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2558</w:t>
            </w:r>
          </w:p>
        </w:tc>
      </w:tr>
      <w:tr w:rsidR="006A010F" w:rsidRPr="002B6978" w:rsidTr="00CD64F1">
        <w:trPr>
          <w:trHeight w:val="235"/>
          <w:tblHeader/>
        </w:trPr>
        <w:tc>
          <w:tcPr>
            <w:tcW w:w="2348" w:type="pct"/>
            <w:gridSpan w:val="2"/>
            <w:vMerge/>
            <w:vAlign w:val="center"/>
            <w:hideMark/>
          </w:tcPr>
          <w:p w:rsidR="006A010F" w:rsidRPr="002B6978" w:rsidRDefault="006A010F" w:rsidP="0094028A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03" w:type="pct"/>
            <w:vMerge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19" w:type="pct"/>
            <w:vMerge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11" w:type="pct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ตัวตั้ง</w:t>
            </w:r>
          </w:p>
        </w:tc>
        <w:tc>
          <w:tcPr>
            <w:tcW w:w="693" w:type="pct"/>
            <w:vMerge w:val="restart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ผลลัพธ์ </w:t>
            </w:r>
          </w:p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(% หรือสัดส่วน)</w:t>
            </w: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62"/>
          <w:tblHeader/>
        </w:trPr>
        <w:tc>
          <w:tcPr>
            <w:tcW w:w="2348" w:type="pct"/>
            <w:gridSpan w:val="2"/>
            <w:vMerge/>
            <w:vAlign w:val="center"/>
            <w:hideMark/>
          </w:tcPr>
          <w:p w:rsidR="006A010F" w:rsidRPr="002B6978" w:rsidRDefault="006A010F" w:rsidP="0094028A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03" w:type="pct"/>
            <w:vMerge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19" w:type="pct"/>
            <w:vMerge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11" w:type="pct"/>
            <w:shd w:val="clear" w:color="000000" w:fill="CCFFFF"/>
            <w:hideMark/>
          </w:tcPr>
          <w:p w:rsidR="006A010F" w:rsidRPr="002B6978" w:rsidRDefault="006A010F" w:rsidP="0094028A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ตัวหาร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465"/>
        </w:trPr>
        <w:tc>
          <w:tcPr>
            <w:tcW w:w="2851" w:type="pct"/>
            <w:gridSpan w:val="3"/>
            <w:shd w:val="clear" w:color="auto" w:fill="92D050"/>
            <w:noWrap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คะแนนเฉลี่ยภาพรวมตามตัวบ่งชี้ของสกอ. (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13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ตัวบ่งชี้)</w:t>
            </w:r>
          </w:p>
        </w:tc>
        <w:tc>
          <w:tcPr>
            <w:tcW w:w="419" w:type="pct"/>
            <w:shd w:val="clear" w:color="auto" w:fill="92D050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3.71 </w:t>
            </w:r>
          </w:p>
        </w:tc>
        <w:tc>
          <w:tcPr>
            <w:tcW w:w="511" w:type="pct"/>
            <w:shd w:val="clear" w:color="auto" w:fill="92D050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93" w:type="pct"/>
            <w:shd w:val="clear" w:color="auto" w:fill="92D050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shd w:val="clear" w:color="auto" w:fill="92D050"/>
            <w:hideMark/>
          </w:tcPr>
          <w:p w:rsidR="006A010F" w:rsidRPr="002B6978" w:rsidRDefault="00BF0B39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4.24</w:t>
            </w:r>
          </w:p>
        </w:tc>
      </w:tr>
      <w:tr w:rsidR="006A010F" w:rsidRPr="002B6978" w:rsidTr="00CD64F1">
        <w:trPr>
          <w:trHeight w:val="480"/>
        </w:trPr>
        <w:tc>
          <w:tcPr>
            <w:tcW w:w="2348" w:type="pct"/>
            <w:gridSpan w:val="2"/>
            <w:shd w:val="clear" w:color="auto" w:fill="FFFFCC"/>
            <w:noWrap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องค์ประกอบที่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 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การผลิตบัณฑิต</w:t>
            </w:r>
          </w:p>
        </w:tc>
        <w:tc>
          <w:tcPr>
            <w:tcW w:w="503" w:type="pct"/>
            <w:shd w:val="clear" w:color="auto" w:fill="FFFFCC"/>
            <w:noWrap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419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2.92 </w:t>
            </w:r>
          </w:p>
        </w:tc>
        <w:tc>
          <w:tcPr>
            <w:tcW w:w="511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93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shd w:val="clear" w:color="auto" w:fill="FFFFCC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3.97</w:t>
            </w:r>
          </w:p>
        </w:tc>
      </w:tr>
      <w:tr w:rsidR="006A010F" w:rsidRPr="002B6978" w:rsidTr="00CD64F1">
        <w:trPr>
          <w:trHeight w:val="127"/>
        </w:trPr>
        <w:tc>
          <w:tcPr>
            <w:tcW w:w="376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1.1</w:t>
            </w:r>
          </w:p>
        </w:tc>
        <w:tc>
          <w:tcPr>
            <w:tcW w:w="1972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ผลการบริหารจัดการหลักสูตรโดยรวม</w:t>
            </w:r>
          </w:p>
        </w:tc>
        <w:tc>
          <w:tcPr>
            <w:tcW w:w="503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419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2.63</w:t>
            </w: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B54A40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19.44</w:t>
            </w:r>
          </w:p>
        </w:tc>
        <w:tc>
          <w:tcPr>
            <w:tcW w:w="693" w:type="pct"/>
            <w:vMerge w:val="restart"/>
            <w:shd w:val="clear" w:color="auto" w:fill="auto"/>
            <w:hideMark/>
          </w:tcPr>
          <w:p w:rsidR="006A010F" w:rsidRPr="002B6978" w:rsidRDefault="0037222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3.24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3.24</w:t>
            </w:r>
          </w:p>
        </w:tc>
      </w:tr>
      <w:tr w:rsidR="006A010F" w:rsidRPr="002B6978" w:rsidTr="00CD64F1">
        <w:trPr>
          <w:trHeight w:val="352"/>
        </w:trPr>
        <w:tc>
          <w:tcPr>
            <w:tcW w:w="376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62"/>
        </w:trPr>
        <w:tc>
          <w:tcPr>
            <w:tcW w:w="376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1.2</w:t>
            </w:r>
          </w:p>
        </w:tc>
        <w:tc>
          <w:tcPr>
            <w:tcW w:w="1972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อาจารย์ประจำคณะที่มีคุณวุฒิปริญญาเอก</w:t>
            </w:r>
          </w:p>
        </w:tc>
        <w:tc>
          <w:tcPr>
            <w:tcW w:w="503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419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3.94</w:t>
            </w: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33</w:t>
            </w:r>
          </w:p>
        </w:tc>
        <w:tc>
          <w:tcPr>
            <w:tcW w:w="693" w:type="pct"/>
            <w:vMerge w:val="restart"/>
            <w:shd w:val="clear" w:color="auto" w:fill="auto"/>
            <w:hideMark/>
          </w:tcPr>
          <w:p w:rsidR="006A010F" w:rsidRPr="002B6978" w:rsidRDefault="00D97E06" w:rsidP="00E3109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68.</w:t>
            </w:r>
            <w:r w:rsidR="00E31099">
              <w:rPr>
                <w:rFonts w:ascii="TH SarabunPSK" w:hAnsi="TH SarabunPSK" w:cs="TH SarabunPSK"/>
                <w:sz w:val="32"/>
                <w:szCs w:val="32"/>
              </w:rPr>
              <w:t>75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4.30</w:t>
            </w:r>
          </w:p>
        </w:tc>
      </w:tr>
      <w:tr w:rsidR="006A010F" w:rsidRPr="002B6978" w:rsidTr="00CD64F1">
        <w:trPr>
          <w:trHeight w:val="70"/>
        </w:trPr>
        <w:tc>
          <w:tcPr>
            <w:tcW w:w="376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62"/>
        </w:trPr>
        <w:tc>
          <w:tcPr>
            <w:tcW w:w="376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1.3</w:t>
            </w:r>
          </w:p>
        </w:tc>
        <w:tc>
          <w:tcPr>
            <w:tcW w:w="1972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อาจารย์ประจำคณะที่ดำรงตำแหน่งทางวิชาการ</w:t>
            </w:r>
          </w:p>
        </w:tc>
        <w:tc>
          <w:tcPr>
            <w:tcW w:w="503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419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0.95</w:t>
            </w: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693" w:type="pct"/>
            <w:vMerge w:val="restart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20.8</w:t>
            </w:r>
            <w:r w:rsidR="00E31099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1.30</w:t>
            </w:r>
          </w:p>
        </w:tc>
      </w:tr>
      <w:tr w:rsidR="006A010F" w:rsidRPr="002B6978" w:rsidTr="00CD64F1">
        <w:trPr>
          <w:trHeight w:val="325"/>
        </w:trPr>
        <w:tc>
          <w:tcPr>
            <w:tcW w:w="376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334"/>
        </w:trPr>
        <w:tc>
          <w:tcPr>
            <w:tcW w:w="376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1.4</w:t>
            </w:r>
          </w:p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</w:tc>
        <w:tc>
          <w:tcPr>
            <w:tcW w:w="1972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จำนวนนิสิตเต็มเวลาเทียบเท่าต่อจำนวนอาจารย์ประจำ</w:t>
            </w:r>
          </w:p>
        </w:tc>
        <w:tc>
          <w:tcPr>
            <w:tcW w:w="503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สัดส่วน</w:t>
            </w:r>
          </w:p>
        </w:tc>
        <w:tc>
          <w:tcPr>
            <w:tcW w:w="419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0.00</w:t>
            </w: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5B23F1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696</w:t>
            </w:r>
            <w:r w:rsidR="003D35CB" w:rsidRPr="002B6978">
              <w:rPr>
                <w:rFonts w:ascii="TH SarabunPSK" w:hAnsi="TH SarabunPSK" w:cs="TH SarabunPSK"/>
                <w:sz w:val="32"/>
                <w:szCs w:val="32"/>
              </w:rPr>
              <w:t>.21</w:t>
            </w:r>
          </w:p>
        </w:tc>
        <w:tc>
          <w:tcPr>
            <w:tcW w:w="693" w:type="pct"/>
            <w:vMerge w:val="restart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16.</w:t>
            </w:r>
            <w:r w:rsidR="005B23F1" w:rsidRPr="002B6978">
              <w:rPr>
                <w:rFonts w:ascii="TH SarabunPSK" w:hAnsi="TH SarabunPSK" w:cs="TH SarabunPSK"/>
                <w:sz w:val="32"/>
                <w:szCs w:val="32"/>
              </w:rPr>
              <w:t>58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70"/>
        </w:trPr>
        <w:tc>
          <w:tcPr>
            <w:tcW w:w="376" w:type="pct"/>
            <w:vMerge/>
            <w:vAlign w:val="center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="005B23F1"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62"/>
        </w:trPr>
        <w:tc>
          <w:tcPr>
            <w:tcW w:w="376" w:type="pct"/>
            <w:vMerge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ค่าความแตกต่าง</w:t>
            </w:r>
          </w:p>
        </w:tc>
        <w:tc>
          <w:tcPr>
            <w:tcW w:w="503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419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-0.05</w:t>
            </w: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93" w:type="pct"/>
            <w:vMerge w:val="restart"/>
            <w:shd w:val="clear" w:color="auto" w:fill="auto"/>
            <w:hideMark/>
          </w:tcPr>
          <w:p w:rsidR="006A010F" w:rsidRPr="002B6978" w:rsidRDefault="00D97E06" w:rsidP="00893A1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</w:rPr>
              <w:t>-3.</w:t>
            </w:r>
            <w:r w:rsidR="00893A16" w:rsidRPr="002B6978">
              <w:rPr>
                <w:rFonts w:ascii="TH SarabunPSK" w:hAnsi="TH SarabunPSK" w:cs="TH SarabunPSK"/>
              </w:rPr>
              <w:t>42</w:t>
            </w:r>
            <w:r w:rsidR="003D35CB" w:rsidRPr="002B6978">
              <w:rPr>
                <w:rFonts w:ascii="TH SarabunPSK" w:hAnsi="TH SarabunPSK" w:cs="TH SarabunPSK"/>
              </w:rPr>
              <w:t>x100/20</w:t>
            </w:r>
            <w:r w:rsidR="003D35CB" w:rsidRPr="002B6978">
              <w:rPr>
                <w:rFonts w:ascii="TH SarabunPSK" w:hAnsi="TH SarabunPSK" w:cs="TH SarabunPSK"/>
                <w:sz w:val="32"/>
                <w:szCs w:val="32"/>
              </w:rPr>
              <w:t xml:space="preserve">   = -</w:t>
            </w:r>
            <w:r w:rsidR="00893A16" w:rsidRPr="002B6978">
              <w:rPr>
                <w:rFonts w:ascii="TH SarabunPSK" w:hAnsi="TH SarabunPSK" w:cs="TH SarabunPSK"/>
                <w:sz w:val="32"/>
                <w:szCs w:val="32"/>
              </w:rPr>
              <w:t>17.10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352"/>
        </w:trPr>
        <w:tc>
          <w:tcPr>
            <w:tcW w:w="376" w:type="pct"/>
            <w:vMerge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80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1.5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การบริการนิสิตระดับปริญญาตรี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204" w:type="pct"/>
            <w:gridSpan w:val="2"/>
            <w:shd w:val="clear" w:color="auto" w:fill="auto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253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1.6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กิจกรรมนิสิตระดับปริญญาตรี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204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435"/>
        </w:trPr>
        <w:tc>
          <w:tcPr>
            <w:tcW w:w="2348" w:type="pct"/>
            <w:gridSpan w:val="2"/>
            <w:shd w:val="clear" w:color="auto" w:fill="FFFFCC"/>
            <w:noWrap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2 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การวิจัย</w:t>
            </w:r>
          </w:p>
        </w:tc>
        <w:tc>
          <w:tcPr>
            <w:tcW w:w="503" w:type="pct"/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419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4.14</w:t>
            </w:r>
          </w:p>
        </w:tc>
        <w:tc>
          <w:tcPr>
            <w:tcW w:w="511" w:type="pct"/>
            <w:tcBorders>
              <w:righ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93" w:type="pct"/>
            <w:tcBorders>
              <w:lef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shd w:val="clear" w:color="auto" w:fill="FFFFCC"/>
            <w:hideMark/>
          </w:tcPr>
          <w:p w:rsidR="006A010F" w:rsidRPr="002B6978" w:rsidRDefault="00B54A40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4.0</w:t>
            </w:r>
            <w:r w:rsidR="005F1F83"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</w:t>
            </w:r>
          </w:p>
        </w:tc>
      </w:tr>
      <w:tr w:rsidR="006A010F" w:rsidRPr="002B6978" w:rsidTr="00CD64F1">
        <w:trPr>
          <w:trHeight w:val="460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2.1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ระบบและกลไกการบริหารและพัฒนางานวิจัยหรืองานสร้างสรรค์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204" w:type="pct"/>
            <w:gridSpan w:val="2"/>
            <w:shd w:val="clear" w:color="auto" w:fill="auto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289"/>
        </w:trPr>
        <w:tc>
          <w:tcPr>
            <w:tcW w:w="376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2.2</w:t>
            </w:r>
          </w:p>
        </w:tc>
        <w:tc>
          <w:tcPr>
            <w:tcW w:w="1972" w:type="pct"/>
            <w:vMerge w:val="restart"/>
            <w:shd w:val="clear" w:color="000000" w:fill="C9FAFF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เงินสนับสนุนงานวิจัยและงานสร้างสรรค์</w:t>
            </w:r>
          </w:p>
        </w:tc>
        <w:tc>
          <w:tcPr>
            <w:tcW w:w="503" w:type="pct"/>
            <w:vMerge w:val="restart"/>
            <w:shd w:val="clear" w:color="000000" w:fill="C9FAFF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สัดส่วน</w:t>
            </w:r>
          </w:p>
        </w:tc>
        <w:tc>
          <w:tcPr>
            <w:tcW w:w="419" w:type="pct"/>
            <w:vMerge w:val="restart"/>
            <w:shd w:val="clear" w:color="000000" w:fill="C9FAFF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2.76</w:t>
            </w:r>
          </w:p>
        </w:tc>
        <w:tc>
          <w:tcPr>
            <w:tcW w:w="511" w:type="pct"/>
            <w:shd w:val="clear" w:color="000000" w:fill="C9FAFF"/>
            <w:hideMark/>
          </w:tcPr>
          <w:p w:rsidR="006A010F" w:rsidRPr="002B6978" w:rsidRDefault="00266CBC" w:rsidP="00266CBC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2B6978">
              <w:rPr>
                <w:rFonts w:ascii="TH SarabunPSK" w:hAnsi="TH SarabunPSK" w:cs="TH SarabunPSK"/>
                <w:sz w:val="24"/>
                <w:szCs w:val="24"/>
              </w:rPr>
              <w:t>4,159</w:t>
            </w:r>
            <w:r w:rsidR="00B07ADC" w:rsidRPr="002B6978">
              <w:rPr>
                <w:rFonts w:ascii="TH SarabunPSK" w:hAnsi="TH SarabunPSK" w:cs="TH SarabunPSK"/>
                <w:sz w:val="24"/>
                <w:szCs w:val="24"/>
              </w:rPr>
              <w:t>,045</w:t>
            </w:r>
          </w:p>
        </w:tc>
        <w:tc>
          <w:tcPr>
            <w:tcW w:w="693" w:type="pct"/>
            <w:vMerge w:val="restart"/>
            <w:shd w:val="clear" w:color="000000" w:fill="C9FAFF"/>
            <w:hideMark/>
          </w:tcPr>
          <w:p w:rsidR="006A010F" w:rsidRPr="002B6978" w:rsidRDefault="00266CBC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99024.88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266CBC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2.25</w:t>
            </w:r>
          </w:p>
        </w:tc>
      </w:tr>
      <w:tr w:rsidR="006A010F" w:rsidRPr="002B6978" w:rsidTr="00CD64F1">
        <w:trPr>
          <w:trHeight w:val="289"/>
        </w:trPr>
        <w:tc>
          <w:tcPr>
            <w:tcW w:w="376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000000" w:fill="C9FAFF"/>
            <w:hideMark/>
          </w:tcPr>
          <w:p w:rsidR="006A010F" w:rsidRPr="002B6978" w:rsidRDefault="00B07ADC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42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80"/>
        </w:trPr>
        <w:tc>
          <w:tcPr>
            <w:tcW w:w="376" w:type="pct"/>
            <w:vMerge w:val="restar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2.3</w:t>
            </w:r>
          </w:p>
        </w:tc>
        <w:tc>
          <w:tcPr>
            <w:tcW w:w="1972" w:type="pct"/>
            <w:vMerge w:val="restart"/>
            <w:shd w:val="clear" w:color="000000" w:fill="FFE5FF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ผลงานทางวิชาการของอาจารย์ประจำและนักวิจัย</w:t>
            </w:r>
          </w:p>
        </w:tc>
        <w:tc>
          <w:tcPr>
            <w:tcW w:w="503" w:type="pct"/>
            <w:vMerge w:val="restart"/>
            <w:shd w:val="clear" w:color="000000" w:fill="FFE5FF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419" w:type="pct"/>
            <w:vMerge w:val="restart"/>
            <w:shd w:val="clear" w:color="000000" w:fill="FFE5FF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511" w:type="pct"/>
            <w:shd w:val="clear" w:color="000000" w:fill="FFE5FF"/>
            <w:hideMark/>
          </w:tcPr>
          <w:p w:rsidR="006A010F" w:rsidRPr="002B6978" w:rsidRDefault="00B07ADC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30.4</w:t>
            </w:r>
          </w:p>
        </w:tc>
        <w:tc>
          <w:tcPr>
            <w:tcW w:w="693" w:type="pct"/>
            <w:vMerge w:val="restart"/>
            <w:shd w:val="clear" w:color="000000" w:fill="FFE5FF"/>
            <w:vAlign w:val="center"/>
            <w:hideMark/>
          </w:tcPr>
          <w:p w:rsidR="006A010F" w:rsidRPr="002B6978" w:rsidRDefault="00B07ADC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63.33</w:t>
            </w:r>
          </w:p>
        </w:tc>
        <w:tc>
          <w:tcPr>
            <w:tcW w:w="526" w:type="pct"/>
            <w:vMerge w:val="restart"/>
            <w:shd w:val="clear" w:color="auto" w:fill="D9D9D9" w:themeFill="background1" w:themeFillShade="D9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280"/>
        </w:trPr>
        <w:tc>
          <w:tcPr>
            <w:tcW w:w="37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72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0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000000" w:fill="FFE5FF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  <w:tc>
          <w:tcPr>
            <w:tcW w:w="693" w:type="pct"/>
            <w:vMerge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26" w:type="pct"/>
            <w:vMerge/>
            <w:shd w:val="clear" w:color="auto" w:fill="D9D9D9" w:themeFill="background1" w:themeFillShade="D9"/>
            <w:vAlign w:val="center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280"/>
        </w:trPr>
        <w:tc>
          <w:tcPr>
            <w:tcW w:w="376" w:type="pct"/>
            <w:tcBorders>
              <w:bottom w:val="nil"/>
            </w:tcBorders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จำนวนอาจารย์ประจำทั้งหมด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pct"/>
            <w:gridSpan w:val="2"/>
            <w:shd w:val="clear" w:color="auto" w:fill="auto"/>
            <w:hideMark/>
          </w:tcPr>
          <w:p w:rsidR="006A010F" w:rsidRPr="002B6978" w:rsidRDefault="00D97E06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379"/>
        </w:trPr>
        <w:tc>
          <w:tcPr>
            <w:tcW w:w="376" w:type="pct"/>
            <w:tcBorders>
              <w:top w:val="nil"/>
              <w:bottom w:val="nil"/>
            </w:tcBorders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จำนวนนักวิจัยทั้งหมด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04" w:type="pct"/>
            <w:gridSpan w:val="2"/>
            <w:shd w:val="clear" w:color="auto" w:fill="auto"/>
            <w:hideMark/>
          </w:tcPr>
          <w:p w:rsidR="006A010F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A010F" w:rsidRPr="002B6978" w:rsidTr="002D02B3">
        <w:trPr>
          <w:trHeight w:val="622"/>
        </w:trPr>
        <w:tc>
          <w:tcPr>
            <w:tcW w:w="376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FF"/>
                <w:sz w:val="32"/>
                <w:szCs w:val="32"/>
              </w:rPr>
              <w:t> </w:t>
            </w:r>
          </w:p>
        </w:tc>
        <w:tc>
          <w:tcPr>
            <w:tcW w:w="1972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ทความวิจัยหรือบทความวิชาการฉบับสมบูรณ์ที่ตีพิมพ์ในรายงานสืบเนื่องจากการประชุมวิชาการระดับชาติ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22</w:t>
            </w:r>
            <w:r w:rsidR="003D35CB" w:rsidRPr="002B6978">
              <w:rPr>
                <w:rFonts w:ascii="TH SarabunPSK" w:hAnsi="TH SarabunPSK" w:cs="TH SarabunPSK"/>
                <w:sz w:val="32"/>
                <w:szCs w:val="32"/>
              </w:rPr>
              <w:t>x0.2</w:t>
            </w:r>
          </w:p>
        </w:tc>
        <w:tc>
          <w:tcPr>
            <w:tcW w:w="693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4.40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</w:tr>
      <w:tr w:rsidR="006A010F" w:rsidRPr="002B6978" w:rsidTr="002D02B3">
        <w:trPr>
          <w:trHeight w:val="712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FF"/>
                <w:sz w:val="32"/>
                <w:szCs w:val="32"/>
              </w:rPr>
              <w:lastRenderedPageBreak/>
              <w:t> </w:t>
            </w:r>
          </w:p>
        </w:tc>
        <w:tc>
          <w:tcPr>
            <w:tcW w:w="1972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ทความวิจัยหรือบทความวิชาการฉบับสมบูรณ์ที่ตีพิมพ์ในรายงานสืบเนื่องจากการประชุมวิชาการระดับนานาชาติ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="003D35CB" w:rsidRPr="002B6978">
              <w:rPr>
                <w:rFonts w:ascii="TH SarabunPSK" w:hAnsi="TH SarabunPSK" w:cs="TH SarabunPSK"/>
                <w:sz w:val="32"/>
                <w:szCs w:val="32"/>
              </w:rPr>
              <w:t>x0.4</w:t>
            </w:r>
          </w:p>
        </w:tc>
        <w:tc>
          <w:tcPr>
            <w:tcW w:w="693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2.4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1117"/>
        </w:trPr>
        <w:tc>
          <w:tcPr>
            <w:tcW w:w="376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FF"/>
                <w:sz w:val="32"/>
                <w:szCs w:val="32"/>
              </w:rPr>
              <w:t> 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บทความวิจัยหรือบทความวิชาการฉบับสมบูรณ์ที่ตีพิมพ์ในวารสารทางวิชาการที่ปรากฏในฐานข้อมูล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 TCI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="003D35CB" w:rsidRPr="002B6978">
              <w:rPr>
                <w:rFonts w:ascii="TH SarabunPSK" w:hAnsi="TH SarabunPSK" w:cs="TH SarabunPSK"/>
                <w:sz w:val="32"/>
                <w:szCs w:val="32"/>
              </w:rPr>
              <w:t>x0.6</w:t>
            </w:r>
          </w:p>
        </w:tc>
        <w:tc>
          <w:tcPr>
            <w:tcW w:w="693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4.20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802"/>
        </w:trPr>
        <w:tc>
          <w:tcPr>
            <w:tcW w:w="376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FF"/>
                <w:sz w:val="32"/>
                <w:szCs w:val="32"/>
              </w:rPr>
              <w:t> 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บทความวิจัยหรือบทความวิชาการฉบับสมบูรณ์ที่ตีพิมพ์ในวารสารวิชาการที่ปรากฏในฐานข้อมูล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TCI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14x0.8</w:t>
            </w:r>
          </w:p>
        </w:tc>
        <w:tc>
          <w:tcPr>
            <w:tcW w:w="693" w:type="pct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11.20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1785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FF"/>
                <w:sz w:val="32"/>
                <w:szCs w:val="32"/>
              </w:rPr>
              <w:t> </w:t>
            </w:r>
          </w:p>
        </w:tc>
        <w:tc>
          <w:tcPr>
            <w:tcW w:w="1972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ทความวิจัยหรือบทความวิชาการฉบับสมบูรณ์ที่ตีพิมพ์ในวารสารทางวิชาการระดับนานาชาติที่ปรากฏในฐานข้อมูลระดับนานาชาติตามประกาศก.พ.อ. หรือระเบียบคณะกรรมการการอุดมศึกษา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="003D35CB" w:rsidRPr="002B6978">
              <w:rPr>
                <w:rFonts w:ascii="TH SarabunPSK" w:hAnsi="TH SarabunPSK" w:cs="TH SarabunPSK"/>
                <w:sz w:val="32"/>
                <w:szCs w:val="32"/>
              </w:rPr>
              <w:t>x1</w:t>
            </w:r>
          </w:p>
        </w:tc>
        <w:tc>
          <w:tcPr>
            <w:tcW w:w="693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</w:tr>
      <w:tr w:rsidR="003D35CB" w:rsidRPr="002B6978" w:rsidTr="00CD64F1">
        <w:trPr>
          <w:trHeight w:val="345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D35CB" w:rsidRPr="002B6978" w:rsidRDefault="003D35CB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  <w:tc>
          <w:tcPr>
            <w:tcW w:w="1972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D35CB" w:rsidRPr="002B6978" w:rsidRDefault="003D35CB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ผลงานได้รับการจดอนุสิทธิบัตร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D35CB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D35CB" w:rsidRPr="002B6978" w:rsidRDefault="003D35CB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D35CB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3x0.4</w:t>
            </w:r>
          </w:p>
        </w:tc>
        <w:tc>
          <w:tcPr>
            <w:tcW w:w="693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D35CB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1.20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:rsidR="003D35CB" w:rsidRPr="002B6978" w:rsidRDefault="003D35CB" w:rsidP="0094028A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</w:p>
        </w:tc>
      </w:tr>
      <w:tr w:rsidR="006A010F" w:rsidRPr="002B6978" w:rsidTr="00CD64F1">
        <w:trPr>
          <w:trHeight w:val="420"/>
        </w:trPr>
        <w:tc>
          <w:tcPr>
            <w:tcW w:w="2348" w:type="pct"/>
            <w:gridSpan w:val="2"/>
            <w:shd w:val="clear" w:color="auto" w:fill="FFFFCC"/>
            <w:noWrap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3 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การบริการวิชาการ</w:t>
            </w:r>
          </w:p>
        </w:tc>
        <w:tc>
          <w:tcPr>
            <w:tcW w:w="503" w:type="pct"/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419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11" w:type="pct"/>
            <w:tcBorders>
              <w:righ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93" w:type="pct"/>
            <w:tcBorders>
              <w:lef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shd w:val="clear" w:color="auto" w:fill="FFFFCC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</w:tr>
      <w:tr w:rsidR="006A010F" w:rsidRPr="002B6978" w:rsidTr="00CD64F1">
        <w:trPr>
          <w:trHeight w:val="415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3.1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การบริการวิชาการแก่สังคม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204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</w:tr>
      <w:tr w:rsidR="006A010F" w:rsidRPr="002B6978" w:rsidTr="00CD64F1">
        <w:trPr>
          <w:trHeight w:val="420"/>
        </w:trPr>
        <w:tc>
          <w:tcPr>
            <w:tcW w:w="2851" w:type="pct"/>
            <w:gridSpan w:val="3"/>
            <w:shd w:val="clear" w:color="auto" w:fill="FFFFCC"/>
            <w:noWrap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4 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การทำนุบำรุงศิลปะและวัฒนธรรม</w:t>
            </w:r>
          </w:p>
        </w:tc>
        <w:tc>
          <w:tcPr>
            <w:tcW w:w="419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511" w:type="pct"/>
            <w:tcBorders>
              <w:righ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93" w:type="pct"/>
            <w:tcBorders>
              <w:lef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shd w:val="clear" w:color="auto" w:fill="FFFFCC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397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4.1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ระบบและกลไกการทำนุบำรุงศิลปะและวัฒนธรรม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204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420"/>
        </w:trPr>
        <w:tc>
          <w:tcPr>
            <w:tcW w:w="2348" w:type="pct"/>
            <w:gridSpan w:val="2"/>
            <w:shd w:val="clear" w:color="auto" w:fill="FFFFCC"/>
            <w:noWrap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5  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การบริหารจัดการ</w:t>
            </w:r>
          </w:p>
        </w:tc>
        <w:tc>
          <w:tcPr>
            <w:tcW w:w="503" w:type="pct"/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419" w:type="pct"/>
            <w:shd w:val="clear" w:color="auto" w:fill="FFFFCC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11" w:type="pct"/>
            <w:tcBorders>
              <w:righ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93" w:type="pct"/>
            <w:tcBorders>
              <w:left w:val="nil"/>
            </w:tcBorders>
            <w:shd w:val="clear" w:color="auto" w:fill="FFFFCC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26" w:type="pct"/>
            <w:shd w:val="clear" w:color="auto" w:fill="FFFFCC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622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5.1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การบริหารของคณะเพื่อการกำกับติดตามผลลัพธ์ตามพันธกิจกลุ่มสถาบัน และเอกลักษณ์ของคณะ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204" w:type="pct"/>
            <w:gridSpan w:val="2"/>
            <w:shd w:val="clear" w:color="auto" w:fill="auto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6A010F" w:rsidRPr="002B6978" w:rsidTr="00CD64F1">
        <w:trPr>
          <w:trHeight w:val="379"/>
        </w:trPr>
        <w:tc>
          <w:tcPr>
            <w:tcW w:w="376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5.2</w:t>
            </w:r>
          </w:p>
        </w:tc>
        <w:tc>
          <w:tcPr>
            <w:tcW w:w="1972" w:type="pct"/>
            <w:shd w:val="clear" w:color="auto" w:fill="auto"/>
            <w:hideMark/>
          </w:tcPr>
          <w:p w:rsidR="006A010F" w:rsidRPr="002B6978" w:rsidRDefault="006A010F" w:rsidP="0094028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ระบบกำกับการประกันคุณภาพหลักสูตร</w:t>
            </w:r>
          </w:p>
        </w:tc>
        <w:tc>
          <w:tcPr>
            <w:tcW w:w="503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19" w:type="pct"/>
            <w:shd w:val="clear" w:color="auto" w:fill="auto"/>
            <w:hideMark/>
          </w:tcPr>
          <w:p w:rsidR="006A010F" w:rsidRPr="002B6978" w:rsidRDefault="006A010F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204" w:type="pct"/>
            <w:gridSpan w:val="2"/>
            <w:shd w:val="clear" w:color="auto" w:fill="auto"/>
            <w:hideMark/>
          </w:tcPr>
          <w:p w:rsidR="006A010F" w:rsidRPr="002B6978" w:rsidRDefault="00985F5D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26" w:type="pct"/>
            <w:shd w:val="clear" w:color="auto" w:fill="D9D9D9" w:themeFill="background1" w:themeFillShade="D9"/>
            <w:hideMark/>
          </w:tcPr>
          <w:p w:rsidR="006A010F" w:rsidRPr="002B6978" w:rsidRDefault="00176FA9" w:rsidP="0094028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</w:tbl>
    <w:p w:rsidR="006A010F" w:rsidRPr="002B6978" w:rsidRDefault="006A010F" w:rsidP="006A010F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A010F" w:rsidRPr="002B6978" w:rsidRDefault="006A010F" w:rsidP="006A010F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BD3BE3" w:rsidRDefault="00BD3BE3" w:rsidP="00BD3BE3">
      <w:pPr>
        <w:rPr>
          <w:rFonts w:ascii="TH SarabunPSK" w:hAnsi="TH SarabunPSK" w:cs="TH SarabunPSK"/>
          <w:lang w:eastAsia="ko-KR"/>
        </w:rPr>
      </w:pPr>
    </w:p>
    <w:p w:rsidR="00723C22" w:rsidRDefault="00723C22" w:rsidP="00BD3BE3">
      <w:pPr>
        <w:rPr>
          <w:rFonts w:ascii="TH SarabunPSK" w:hAnsi="TH SarabunPSK" w:cs="TH SarabunPSK"/>
          <w:lang w:eastAsia="ko-KR"/>
        </w:rPr>
      </w:pPr>
    </w:p>
    <w:p w:rsidR="00723C22" w:rsidRDefault="00723C22" w:rsidP="00BD3BE3">
      <w:pPr>
        <w:rPr>
          <w:rFonts w:ascii="TH SarabunPSK" w:hAnsi="TH SarabunPSK" w:cs="TH SarabunPSK"/>
          <w:lang w:eastAsia="ko-KR"/>
        </w:rPr>
      </w:pPr>
    </w:p>
    <w:p w:rsidR="00675C8A" w:rsidRPr="002B6978" w:rsidRDefault="00675C8A" w:rsidP="00675C8A">
      <w:pPr>
        <w:pStyle w:val="1"/>
        <w:jc w:val="center"/>
        <w:rPr>
          <w:rFonts w:ascii="TH SarabunPSK" w:hAnsi="TH SarabunPSK" w:cs="TH SarabunPSK"/>
          <w:sz w:val="40"/>
          <w:szCs w:val="40"/>
        </w:rPr>
      </w:pPr>
      <w:r w:rsidRPr="002B6978">
        <w:rPr>
          <w:rFonts w:ascii="TH SarabunPSK" w:hAnsi="TH SarabunPSK" w:cs="TH SarabunPSK"/>
          <w:sz w:val="40"/>
          <w:szCs w:val="40"/>
          <w:cs/>
        </w:rPr>
        <w:t>การดำเนินงานตามแผนพัฒนาปรับปรุง</w:t>
      </w:r>
      <w:r w:rsidRPr="002B6978">
        <w:rPr>
          <w:rFonts w:ascii="TH SarabunPSK" w:hAnsi="TH SarabunPSK" w:cs="TH SarabunPSK"/>
          <w:sz w:val="40"/>
          <w:szCs w:val="40"/>
          <w:cs/>
        </w:rPr>
        <w:br/>
        <w:t>จากคณะกรรมการประเมินคุณภาพภายใน ประจำปีการศึกษา 255</w:t>
      </w:r>
      <w:r w:rsidRPr="002B6978">
        <w:rPr>
          <w:rFonts w:ascii="TH SarabunPSK" w:hAnsi="TH SarabunPSK" w:cs="TH SarabunPSK"/>
          <w:sz w:val="40"/>
          <w:szCs w:val="40"/>
        </w:rPr>
        <w:t>7</w:t>
      </w:r>
    </w:p>
    <w:p w:rsidR="00675C8A" w:rsidRPr="002B6978" w:rsidRDefault="00675C8A" w:rsidP="00675C8A">
      <w:pPr>
        <w:tabs>
          <w:tab w:val="left" w:pos="567"/>
          <w:tab w:val="left" w:pos="993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ตามที่มหาวิทยาลัย ได้ประเมินคุณภาพภายในคณะทรัพยากรธรรมชาติและอุตสาหกรรมเกษตร ตามรอบปีการศึกษา 255</w:t>
      </w:r>
      <w:r w:rsidRPr="002B6978">
        <w:rPr>
          <w:rFonts w:ascii="TH SarabunPSK" w:hAnsi="TH SarabunPSK" w:cs="TH SarabunPSK"/>
          <w:sz w:val="32"/>
          <w:szCs w:val="32"/>
        </w:rPr>
        <w:t>7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เมื่อวันที่ 24-25 กันยายน 2558 นั้น คณะทรัพยากรธรรมชาติและอุตสาหกรรมเกษตร ได้จัดทำแผนพัฒนาปรับปรุงฯ (สปค.01) และได้ดำเนินการตามแผนพัฒนาปรับปรุงฯ  โดยมีผลการดำเนินงานตามแผนพัฒนาปรับปรุงฯ (สปค.02) ซึ่งมีโครงการกิจกรรมทั้งหมด จำนวน</w:t>
      </w:r>
      <w:r w:rsidRPr="002B6978">
        <w:rPr>
          <w:rFonts w:ascii="TH SarabunPSK" w:hAnsi="TH SarabunPSK" w:cs="TH SarabunPSK"/>
          <w:sz w:val="32"/>
          <w:szCs w:val="32"/>
        </w:rPr>
        <w:t>8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โครงการ และได้ดำเนินการตามแผนพัฒนาปรับปรุงฯ เรียบร้อยแล้ว จำนวน </w:t>
      </w:r>
      <w:r w:rsidRPr="002B6978">
        <w:rPr>
          <w:rFonts w:ascii="TH SarabunPSK" w:hAnsi="TH SarabunPSK" w:cs="TH SarabunPSK"/>
          <w:sz w:val="32"/>
          <w:szCs w:val="32"/>
        </w:rPr>
        <w:t xml:space="preserve">7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โครงการ และมีกิจกรรมที่ไม่ได้ดำเนินการ </w:t>
      </w:r>
      <w:r w:rsidRPr="002B6978">
        <w:rPr>
          <w:rFonts w:ascii="TH SarabunPSK" w:hAnsi="TH SarabunPSK" w:cs="TH SarabunPSK"/>
          <w:sz w:val="32"/>
          <w:szCs w:val="32"/>
        </w:rPr>
        <w:t>1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โครงการคือโครงการผลิตหลักสูตรนานาชาติ </w:t>
      </w:r>
      <w:r w:rsidRPr="002B6978">
        <w:rPr>
          <w:rFonts w:ascii="TH SarabunPSK" w:hAnsi="TH SarabunPSK" w:cs="TH SarabunPSK"/>
          <w:sz w:val="32"/>
          <w:szCs w:val="32"/>
        </w:rPr>
        <w:t xml:space="preserve">Dual program </w:t>
      </w:r>
      <w:r w:rsidRPr="002B6978">
        <w:rPr>
          <w:rFonts w:ascii="TH SarabunPSK" w:hAnsi="TH SarabunPSK" w:cs="TH SarabunPSK"/>
          <w:sz w:val="32"/>
          <w:szCs w:val="32"/>
          <w:cs/>
        </w:rPr>
        <w:t>เนื่องจากคณะยังไม่มีความพร้อมในการเปิดหลักสูตรนานาชาติ</w:t>
      </w:r>
    </w:p>
    <w:p w:rsidR="00675C8A" w:rsidRPr="002B6978" w:rsidRDefault="00675C8A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  <w:cs/>
        </w:rPr>
        <w:t>สรุปรายงานผลการดำเนินงานตามแผนพัฒนาปรับปรุงตามข้อเสนอแนะจากรายงานผลการประเมินคุณภาพการศึกษาภายใน (รอบ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</w:rPr>
        <w:t> 12 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  <w:cs/>
        </w:rPr>
        <w:t>เดือน)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</w:rPr>
        <w:t>                            </w:t>
      </w:r>
    </w:p>
    <w:p w:rsidR="00675C8A" w:rsidRPr="002B6978" w:rsidRDefault="00675C8A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  <w:cs/>
        </w:rPr>
        <w:t>หน่วยงาน คณะทรัพยากรธรรมชาติและอุตสาหกรรมเกษตร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</w:rPr>
        <w:t>                                                           </w:t>
      </w:r>
    </w:p>
    <w:p w:rsidR="00675C8A" w:rsidRPr="002B6978" w:rsidRDefault="00675C8A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  <w:cs/>
        </w:rPr>
        <w:t>รายงาน ณ วันที่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</w:rPr>
        <w:t>……8 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  <w:cs/>
        </w:rPr>
        <w:t>กันยายน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</w:rPr>
        <w:t>…2559……</w:t>
      </w:r>
      <w:r w:rsidRPr="002B6978">
        <w:rPr>
          <w:rFonts w:ascii="TH SarabunPSK" w:hAnsi="TH SarabunPSK" w:cs="TH SarabunPSK"/>
          <w:b/>
          <w:bCs/>
          <w:color w:val="333333"/>
          <w:sz w:val="32"/>
          <w:szCs w:val="32"/>
          <w:cs/>
        </w:rPr>
        <w:t>จากการประชุมคณะกรรมการบริหารประจำคณะ ครั้งที่ 9/2559</w:t>
      </w:r>
    </w:p>
    <w:p w:rsidR="00675C8A" w:rsidRPr="002B6978" w:rsidRDefault="00675C8A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  <w:r w:rsidRPr="002B6978">
        <w:rPr>
          <w:rFonts w:ascii="TH SarabunPSK" w:hAnsi="TH SarabunPSK" w:cs="TH SarabunPSK"/>
          <w:b/>
          <w:bCs/>
          <w:color w:val="333333"/>
          <w:sz w:val="22"/>
        </w:rPr>
        <w:t> </w:t>
      </w:r>
    </w:p>
    <w:tbl>
      <w:tblPr>
        <w:tblpPr w:leftFromText="189" w:rightFromText="189" w:vertAnchor="text"/>
        <w:tblW w:w="1019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5"/>
        <w:gridCol w:w="1630"/>
        <w:gridCol w:w="1202"/>
        <w:gridCol w:w="1557"/>
        <w:gridCol w:w="1837"/>
        <w:gridCol w:w="1137"/>
        <w:gridCol w:w="1275"/>
        <w:gridCol w:w="30"/>
      </w:tblGrid>
      <w:tr w:rsidR="00675C8A" w:rsidRPr="002B6978" w:rsidTr="002D02B3">
        <w:trPr>
          <w:gridAfter w:val="1"/>
          <w:wAfter w:w="20" w:type="dxa"/>
          <w:trHeight w:val="912"/>
        </w:trPr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1. 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โอกาสในการพัฒนา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2. 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โครงการ/กิจกรรม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ind w:left="-323" w:firstLine="323"/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3. 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ตัวชี้วัดความสำเร็จ (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KPI)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4. 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เป้าหมาย</w:t>
            </w:r>
          </w:p>
        </w:tc>
        <w:tc>
          <w:tcPr>
            <w:tcW w:w="18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5. 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ผลการดำเนินงานตามโครงการ/กิจกรรม</w:t>
            </w:r>
          </w:p>
        </w:tc>
        <w:tc>
          <w:tcPr>
            <w:tcW w:w="11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6. 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งบประมาณ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2D02B3">
            <w:r w:rsidRPr="002D02B3">
              <w:t>7. </w:t>
            </w:r>
            <w:r w:rsidRPr="002D02B3">
              <w:rPr>
                <w:cs/>
              </w:rPr>
              <w:t>ผู้รับผิดชอบ</w:t>
            </w:r>
          </w:p>
        </w:tc>
      </w:tr>
      <w:tr w:rsidR="00675C8A" w:rsidRPr="002B6978" w:rsidTr="002D02B3">
        <w:trPr>
          <w:gridAfter w:val="1"/>
          <w:wAfter w:w="20" w:type="dxa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ควรมีการบูรณาการงานวิจัย งานบริการวิชาการ งานการผลิตบัณฑิต การทำนุบำรุงศิลปวัฒนธรรมเพื่อก่อให้เกิดคุณค่าทางวิชาการ และเชิงพาณิชย์ เพื่อสร้างแนวปฏิบัติที่ดีขององค์กร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ปัจจุบันคณะมีงานวิจัยในลักษณะดังกล่าวแล้ว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30"/>
                <w:szCs w:val="3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30"/>
                <w:szCs w:val="30"/>
              </w:rPr>
              <w:t>-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30"/>
                <w:szCs w:val="30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30"/>
                <w:szCs w:val="3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30"/>
                <w:szCs w:val="30"/>
              </w:rPr>
              <w:t>-</w:t>
            </w:r>
          </w:p>
        </w:tc>
      </w:tr>
      <w:tr w:rsidR="00675C8A" w:rsidRPr="002B6978" w:rsidTr="002D02B3">
        <w:trPr>
          <w:gridAfter w:val="1"/>
          <w:wAfter w:w="20" w:type="dxa"/>
        </w:trPr>
        <w:tc>
          <w:tcPr>
            <w:tcW w:w="10173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 1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การผลิตบัณฑิต</w:t>
            </w:r>
          </w:p>
        </w:tc>
      </w:tr>
      <w:tr w:rsidR="00675C8A" w:rsidRPr="002B6978" w:rsidTr="002D02B3">
        <w:tc>
          <w:tcPr>
            <w:tcW w:w="15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ควรพัฒนากลยุทธ์ในการเพิ่มหลักสูตรระดับบัณฑิตศึกษาให้สอดคล้องกับความต้องการของผู้เรียน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1.โครงการประชาสัมพันธ์เชิงรุกในหลักสูตรที่มีอยู่เดิม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2. คณะฯ แสวงหาแนวทางการหาทุนการศึกษาจากภายนอกให้กับนิสิต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lastRenderedPageBreak/>
              <w:t>ระดับบัณฑิตศึกษา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3. โครงการผลิตหลักสูตรนานาชาติ (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Dual Program)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lastRenderedPageBreak/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ได้จำนวนนิสิตตามเป้าหมายที่กำหนด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คณะฯ ได้ช่องทางการแสวงหา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lastRenderedPageBreak/>
              <w:t>ทุนการศึกษาจากภายนอก</w:t>
            </w:r>
          </w:p>
          <w:p w:rsidR="00514108" w:rsidRPr="002B6978" w:rsidRDefault="00514108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</w:p>
          <w:p w:rsidR="00514108" w:rsidRPr="002B6978" w:rsidRDefault="00514108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</w:p>
          <w:p w:rsidR="00514108" w:rsidRPr="002B6978" w:rsidRDefault="00514108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</w:p>
          <w:p w:rsidR="00514108" w:rsidRPr="002B6978" w:rsidRDefault="00514108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3.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ได้หลักสูตรนานาชาติ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lastRenderedPageBreak/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วท.ม.ทรัพยากรเกษตร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 xml:space="preserve">  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เป้าหมายจำนวน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10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คน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 xml:space="preserve">       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และ วท.ม.เทคโนโลยีการอาหารเป้าหมายจำนวน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10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คน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               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lastRenderedPageBreak/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คณะฯมีช่องทางการแสวงหาทุนการศึกษาจากภายนอกอย่างน้อย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ช่องทาง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3.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คณะมีหลักสูตรนานาชาติจำนวน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หลักสูตร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lastRenderedPageBreak/>
              <w:t>1. –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จัดทำสื่อประชาสัมพันธ์ชุดใหม่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- 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จัดทำแผนการออกประชาสัมพันธ์หลักสูตร และทุนการศึกษา เริ่มออกวันที่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15 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กันยายน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2559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lastRenderedPageBreak/>
              <w:t>มีจัดกิจกรรม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Open House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กับฝ่ายวิชาการ และร่วมในกิจกรรมติวของโอสถสภา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จัดทำสื่อ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info-graphic 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ด้านงานวิจัย เพื่อประชาสัมพันธ์ความเข้มแข็งของงานวิชาการมากขึ้น หรือสื่อวิดีโอสั้นๆ ผ่าน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youtube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เสนอขอข้อมูลเพื่อจัดทำต่อไป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-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คณะมีช่อง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youtube 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เพื่อประชาสัมพันธ์ข้อมูลของคณะ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-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จากข้อมูลปัญหา คือ เรื่องความเข้มข้นทางวิชาการ และกลัวลูกจะลำบาก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-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และในปีการศึกษา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2561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จะใช้ระบบเอ็นทรานส์ เพราะฉะนั้นเหลือเวลาเพียง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1 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ปี เพื่อเพิ่มมูลค่าของคณะให้มากขึ้นในสายตาคนภายนอก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ทุนการศึกษายังไม่มี แต่มีอาจารย์ที่ได้รับทุนวิจัยสนับสนุน คือ ผศ.สุรัสวดี ผศ.ธนพร ที่มีนิสิต ทำวิทยานิพนธ์ ดร.อรัญญา ดร.อาภัสสร ดร.พัชราภรณ์ และ ดร.สุพัตรา</w:t>
            </w:r>
          </w:p>
          <w:p w:rsidR="00675C8A" w:rsidRPr="00723C22" w:rsidRDefault="00675C8A" w:rsidP="0094028A">
            <w:pPr>
              <w:rPr>
                <w:rFonts w:ascii="TH SarabunPSK" w:hAnsi="TH SarabunPSK" w:cs="TH SarabunPSK"/>
                <w:color w:val="333333"/>
                <w:sz w:val="24"/>
                <w:szCs w:val="24"/>
              </w:rPr>
            </w:pPr>
            <w:r w:rsidRPr="00723C22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lastRenderedPageBreak/>
              <w:t>1. 5,000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บาท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ไม่ใช้งบประมาณ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3. -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ผช.คณบดีฝ่ายประชาสัมพันธ์ + รองคณบดีฝ่ายวิชาการ</w:t>
            </w:r>
          </w:p>
        </w:tc>
        <w:tc>
          <w:tcPr>
            <w:tcW w:w="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75C8A" w:rsidRPr="002B6978" w:rsidRDefault="00675C8A" w:rsidP="0094028A">
            <w:pPr>
              <w:spacing w:after="150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</w:rPr>
              <w:t> </w:t>
            </w:r>
          </w:p>
        </w:tc>
      </w:tr>
    </w:tbl>
    <w:p w:rsidR="00514108" w:rsidRDefault="00514108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p w:rsidR="002D02B3" w:rsidRPr="002B6978" w:rsidRDefault="002D02B3" w:rsidP="00675C8A">
      <w:pPr>
        <w:shd w:val="clear" w:color="auto" w:fill="FFFFFF"/>
        <w:spacing w:line="314" w:lineRule="atLeast"/>
        <w:rPr>
          <w:rFonts w:ascii="TH SarabunPSK" w:hAnsi="TH SarabunPSK" w:cs="TH SarabunPSK"/>
          <w:color w:val="333333"/>
          <w:sz w:val="22"/>
          <w:szCs w:val="22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5"/>
        <w:gridCol w:w="1399"/>
        <w:gridCol w:w="1349"/>
        <w:gridCol w:w="1384"/>
        <w:gridCol w:w="1278"/>
        <w:gridCol w:w="1536"/>
        <w:gridCol w:w="1550"/>
      </w:tblGrid>
      <w:tr w:rsidR="00675C8A" w:rsidRPr="002D02B3" w:rsidTr="0094028A">
        <w:tc>
          <w:tcPr>
            <w:tcW w:w="11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lastRenderedPageBreak/>
              <w:t>1. 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โอกาสในการพัฒนา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2. 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โครงการ/กิจกรรม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3. 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ตัวชี้วัดความสำเร็จ (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KPI)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4. 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เป้าหมาย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5. 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ผลการดำเนินงานตามโครงการ/กิจกรรม</w:t>
            </w:r>
          </w:p>
        </w:tc>
        <w:tc>
          <w:tcPr>
            <w:tcW w:w="1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6. 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งบประมาณ</w:t>
            </w:r>
          </w:p>
        </w:tc>
        <w:tc>
          <w:tcPr>
            <w:tcW w:w="15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D02B3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D02B3">
              <w:rPr>
                <w:rFonts w:ascii="TH SarabunPSK" w:hAnsi="TH SarabunPSK" w:cs="TH SarabunPSK"/>
                <w:b/>
                <w:bCs/>
                <w:color w:val="333333"/>
              </w:rPr>
              <w:t>7. </w:t>
            </w:r>
            <w:r w:rsidRPr="002D02B3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ผู้รับผิดชอบ</w:t>
            </w:r>
          </w:p>
        </w:tc>
      </w:tr>
      <w:tr w:rsidR="00675C8A" w:rsidRPr="002B6978" w:rsidTr="0094028A">
        <w:tc>
          <w:tcPr>
            <w:tcW w:w="969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 2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การวิจัย</w:t>
            </w:r>
          </w:p>
        </w:tc>
      </w:tr>
      <w:tr w:rsidR="00675C8A" w:rsidRPr="002B6978" w:rsidTr="0094028A">
        <w:tc>
          <w:tcPr>
            <w:tcW w:w="1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ควรส่งเสริมให้อาจารย์ใช้ทรัพยากรการวิจัย ให้เกิดคุณค่าทางวิชาการ และเศรษฐกิจ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จัดทำแนวทางการใช้ทรัพยากรส่วนกลางของคณะ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สนับสนุนให้ใช้พื้นที่ฟาร์มเพื่อการเรียนการสอน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,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งานวิจัย และเชิงพาณิชย์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มีระเบียบการใช้ทรัพยากรส่วนกลางของคณะ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จำนวนพื้นที่ฟาร์มที่ถูกใช้มีจำนวนมากขึ้น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ได้ระเบียบการใช้ทรัพยากรส่วนกลางของคณะ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 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จำนวนพื้นที่ฟาร์มที่ถูกใช้มีจำนวนมากขึ้นอย่างน้อย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20%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1.ปรับเป็นการสร้างฐานข้อมูลเครื่องมือที่ใช้ในการวิจัยแบบออนไลน์ ตอนนี้กำลังรวบรวมและจัดทำเป็นฐานข้อมูล รวมทั้งสารเคมีและครุภัณฑ์</w:t>
            </w:r>
          </w:p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ไม่มีการเสนอขอใช้พื้นที่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-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5C8A" w:rsidRPr="002B6978" w:rsidRDefault="00675C8A" w:rsidP="0094028A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รองคณบดีฝ่ายวิจัยและบริการวิชาการ</w:t>
            </w:r>
          </w:p>
        </w:tc>
      </w:tr>
      <w:tr w:rsidR="002D02B3" w:rsidRPr="002B6978" w:rsidTr="00543341">
        <w:tc>
          <w:tcPr>
            <w:tcW w:w="969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องค์ประกอบที่ 3 การบริการวิชาการ</w:t>
            </w:r>
          </w:p>
        </w:tc>
      </w:tr>
      <w:tr w:rsidR="002D02B3" w:rsidRPr="002B6978" w:rsidTr="00543341">
        <w:tc>
          <w:tcPr>
            <w:tcW w:w="11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ควรมีการพัฒนาต่อยอดงานวิจัยกับงานบริการวิชาการ เพื่อก่อให้เกิดรายได้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คณะจะจัดทำหลักสูตรบริการวิชาการที่ตรงตามความต้องการของบุคลากรในหน่วยงานภาครัฐและประชาชนทั่วไป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ได้หลักสูตรบริการวิชาการที่ตรงตามความต้องการของบุคลากรในหน่วยงานภาครัฐและประชาชนทั่วไป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หลักสูตรบริการวิชาการตรงตามความต้องการของบุคลากรในหน่วยงานภาครัฐและประชาชนทั่วไป อย่างน้อย 1หลักสูตร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จากการอบรมที่ผ่านมา คือ หลักสูตรที่สามารถสร้างรายได้คือ หลักสูตรการผสมเทียมสัตว์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2,000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บาท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รองคณบดีฝ่ายวิจัยและบริการวิชาการ</w:t>
            </w:r>
          </w:p>
        </w:tc>
      </w:tr>
      <w:tr w:rsidR="002D02B3" w:rsidRPr="002B6978" w:rsidTr="00543341">
        <w:tc>
          <w:tcPr>
            <w:tcW w:w="969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องค์ประกอบที่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</w:rPr>
              <w:t> 4 </w:t>
            </w: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การทำนุบำรุงศิลปะและวัฒนธรรม</w:t>
            </w:r>
          </w:p>
        </w:tc>
      </w:tr>
      <w:tr w:rsidR="002D02B3" w:rsidRPr="002B6978" w:rsidTr="00543341">
        <w:tc>
          <w:tcPr>
            <w:tcW w:w="11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1. ควรมีการจัดการความรู้ในกิจกรรมเด่น เพื่อให้เป็นแนวปฏิบัติที่ดี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คณะฯ ทำการรวบรวมและจัดการความรู้ในโครงการสืบสานประเพณีปลูกข้าว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ได้คู่มือการจัดการความรู้โดยการถอดบทเรียนนโครงการสืบสานประเพณีปลูกข้าว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คู่มือการจัดการความรู้โดยการถอดบทเรียนนโครงการสืบสานประเพณีปลูกข้าว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เล่ม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ทำเป็นรูปเล่มแล้ว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u w:val="single"/>
                <w:cs/>
              </w:rPr>
              <w:t>(ไฟล์แนบ)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-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รองคณบดีฝ่ายพัฒนานิสิตฯ</w:t>
            </w:r>
          </w:p>
        </w:tc>
      </w:tr>
      <w:tr w:rsidR="002D02B3" w:rsidRPr="002B6978" w:rsidTr="00543341">
        <w:tc>
          <w:tcPr>
            <w:tcW w:w="9691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333333"/>
                <w:cs/>
              </w:rPr>
              <w:t>องค์ประกอบที่ 5 การบริหารจัดการ</w:t>
            </w:r>
          </w:p>
        </w:tc>
      </w:tr>
      <w:tr w:rsidR="002D02B3" w:rsidRPr="002B6978" w:rsidTr="00543341">
        <w:tc>
          <w:tcPr>
            <w:tcW w:w="119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1.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คณะควรพัฒนากลยุทธ์ที่ก่อให้เกิดผลงานที่โดดเด่น จากการใช้ทรัพยากรบุคคลที่มีคุณภาพ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คณะฯ ทำการพัฒนากลยุทธ์ในการใช้ความสามารถของทรัพยากรบุคคล เพื่อสามารถสร้างผลงานที่ให้คณะมีผลงานทางวิชาการเชิงประจักษ์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ได้กลยุทธ์ในการการใช้ความสามารถของทรัพยากรบุคคล เพื่อสามารถสร้างผลงานที่ให้คณะมีผลงานทางวิชาการเชิงประจักษ์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ได้แผนกลยุทธ์ในการการใช้ความสามารถของทรัพยากรบุคคล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1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แผน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สร้าง</w:t>
            </w:r>
            <w:r w:rsidRPr="002B6978">
              <w:rPr>
                <w:rFonts w:ascii="TH SarabunPSK" w:hAnsi="TH SarabunPSK" w:cs="TH SarabunPSK"/>
                <w:color w:val="333333"/>
                <w:szCs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reseah Unit </w:t>
            </w:r>
            <w:r w:rsidRPr="002B6978">
              <w:rPr>
                <w:rFonts w:ascii="TH SarabunPSK" w:hAnsi="TH SarabunPSK" w:cs="TH SarabunPSK"/>
                <w:color w:val="333333"/>
                <w:sz w:val="24"/>
              </w:rPr>
              <w:t> </w:t>
            </w: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ทำเล่ม ข้าวฮาง โค การร่วมกลุ่มวิจัยและจัดทำเอกสารเผยแพร่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jc w:val="center"/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</w:rPr>
              <w:t>-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02B3" w:rsidRPr="002B6978" w:rsidRDefault="002D02B3" w:rsidP="00543341">
            <w:pPr>
              <w:rPr>
                <w:rFonts w:ascii="TH SarabunPSK" w:hAnsi="TH SarabunPSK" w:cs="TH SarabunPSK"/>
                <w:color w:val="333333"/>
              </w:rPr>
            </w:pPr>
            <w:r w:rsidRPr="002B6978">
              <w:rPr>
                <w:rFonts w:ascii="TH SarabunPSK" w:hAnsi="TH SarabunPSK" w:cs="TH SarabunPSK"/>
                <w:color w:val="333333"/>
                <w:sz w:val="24"/>
                <w:szCs w:val="24"/>
                <w:cs/>
              </w:rPr>
              <w:t>คณบดี</w:t>
            </w:r>
          </w:p>
        </w:tc>
      </w:tr>
    </w:tbl>
    <w:p w:rsidR="00675C8A" w:rsidRPr="002B6978" w:rsidRDefault="00675C8A" w:rsidP="002D02B3">
      <w:pPr>
        <w:shd w:val="clear" w:color="auto" w:fill="FFFFFF"/>
        <w:spacing w:line="314" w:lineRule="atLeast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color w:val="333333"/>
          <w:sz w:val="22"/>
          <w:szCs w:val="22"/>
        </w:rPr>
        <w:lastRenderedPageBreak/>
        <w:t> </w:t>
      </w:r>
    </w:p>
    <w:p w:rsidR="002D02B3" w:rsidRDefault="001C3058" w:rsidP="004C096F">
      <w:pPr>
        <w:pStyle w:val="1"/>
        <w:spacing w:before="0" w:after="0"/>
        <w:jc w:val="center"/>
        <w:rPr>
          <w:rFonts w:ascii="TH SarabunPSK" w:hAnsi="TH SarabunPSK" w:cs="TH SarabunPSK"/>
          <w:sz w:val="40"/>
          <w:szCs w:val="40"/>
        </w:rPr>
      </w:pPr>
      <w:r w:rsidRPr="002B6978">
        <w:rPr>
          <w:rFonts w:ascii="TH SarabunPSK" w:hAnsi="TH SarabunPSK" w:cs="TH SarabunPSK"/>
          <w:sz w:val="40"/>
          <w:szCs w:val="40"/>
          <w:cs/>
        </w:rPr>
        <w:t xml:space="preserve">บทที่ </w:t>
      </w:r>
      <w:r w:rsidR="008235FF" w:rsidRPr="002B6978">
        <w:rPr>
          <w:rFonts w:ascii="TH SarabunPSK" w:hAnsi="TH SarabunPSK" w:cs="TH SarabunPSK"/>
          <w:sz w:val="40"/>
          <w:szCs w:val="40"/>
          <w:cs/>
        </w:rPr>
        <w:t>1</w:t>
      </w:r>
    </w:p>
    <w:p w:rsidR="001C3058" w:rsidRPr="002B6978" w:rsidRDefault="00B82EAC" w:rsidP="004C096F">
      <w:pPr>
        <w:pStyle w:val="1"/>
        <w:spacing w:before="0" w:after="0"/>
        <w:jc w:val="center"/>
        <w:rPr>
          <w:rFonts w:ascii="TH SarabunPSK" w:hAnsi="TH SarabunPSK" w:cs="TH SarabunPSK"/>
          <w:sz w:val="40"/>
          <w:szCs w:val="40"/>
        </w:rPr>
      </w:pPr>
      <w:r w:rsidRPr="002B6978">
        <w:rPr>
          <w:rFonts w:ascii="TH SarabunPSK" w:hAnsi="TH SarabunPSK" w:cs="TH SarabunPSK"/>
          <w:sz w:val="40"/>
          <w:szCs w:val="40"/>
        </w:rPr>
        <w:br/>
      </w:r>
      <w:r w:rsidR="001F7C10" w:rsidRPr="002B6978">
        <w:rPr>
          <w:rFonts w:ascii="TH SarabunPSK" w:hAnsi="TH SarabunPSK" w:cs="TH SarabunPSK"/>
          <w:sz w:val="40"/>
          <w:szCs w:val="40"/>
          <w:cs/>
        </w:rPr>
        <w:t>โครงร่างองค์ก</w:t>
      </w:r>
      <w:r w:rsidR="00B92FC5" w:rsidRPr="002B6978">
        <w:rPr>
          <w:rFonts w:ascii="TH SarabunPSK" w:hAnsi="TH SarabunPSK" w:cs="TH SarabunPSK"/>
          <w:sz w:val="40"/>
          <w:szCs w:val="40"/>
          <w:cs/>
        </w:rPr>
        <w:t>า</w:t>
      </w:r>
      <w:r w:rsidR="001F7C10" w:rsidRPr="002B6978">
        <w:rPr>
          <w:rFonts w:ascii="TH SarabunPSK" w:hAnsi="TH SarabunPSK" w:cs="TH SarabunPSK"/>
          <w:sz w:val="40"/>
          <w:szCs w:val="40"/>
          <w:cs/>
        </w:rPr>
        <w:t xml:space="preserve">ร </w:t>
      </w:r>
      <w:r w:rsidR="001F7C10" w:rsidRPr="002B6978">
        <w:rPr>
          <w:rFonts w:ascii="TH SarabunPSK" w:eastAsia="UPC-Browallia-Bold" w:hAnsi="TH SarabunPSK" w:cs="TH SarabunPSK"/>
          <w:spacing w:val="-6"/>
          <w:sz w:val="40"/>
          <w:szCs w:val="40"/>
        </w:rPr>
        <w:t>(Organization</w:t>
      </w:r>
      <w:r w:rsidR="00DA78E3" w:rsidRPr="002B6978">
        <w:rPr>
          <w:rFonts w:ascii="TH SarabunPSK" w:eastAsia="UPC-Browallia-Bold" w:hAnsi="TH SarabunPSK" w:cs="TH SarabunPSK"/>
          <w:spacing w:val="-6"/>
          <w:sz w:val="40"/>
          <w:szCs w:val="40"/>
        </w:rPr>
        <w:t>al</w:t>
      </w:r>
      <w:r w:rsidR="001F7C10" w:rsidRPr="002B6978">
        <w:rPr>
          <w:rFonts w:ascii="TH SarabunPSK" w:eastAsia="UPC-Browallia-Bold" w:hAnsi="TH SarabunPSK" w:cs="TH SarabunPSK"/>
          <w:spacing w:val="-6"/>
          <w:sz w:val="40"/>
          <w:szCs w:val="40"/>
        </w:rPr>
        <w:t xml:space="preserve"> Profile</w:t>
      </w:r>
      <w:r w:rsidR="00DA78E3" w:rsidRPr="002B6978">
        <w:rPr>
          <w:rFonts w:ascii="TH SarabunPSK" w:eastAsia="UPC-Browallia-Bold" w:hAnsi="TH SarabunPSK" w:cs="TH SarabunPSK"/>
          <w:spacing w:val="-6"/>
          <w:sz w:val="40"/>
          <w:szCs w:val="40"/>
        </w:rPr>
        <w:t>: OP</w:t>
      </w:r>
      <w:r w:rsidR="001F7C10" w:rsidRPr="002B6978">
        <w:rPr>
          <w:rFonts w:ascii="TH SarabunPSK" w:eastAsia="UPC-Browallia-Bold" w:hAnsi="TH SarabunPSK" w:cs="TH SarabunPSK"/>
          <w:spacing w:val="-6"/>
          <w:sz w:val="40"/>
          <w:szCs w:val="40"/>
        </w:rPr>
        <w:t>)</w:t>
      </w:r>
      <w:bookmarkEnd w:id="1"/>
    </w:p>
    <w:p w:rsidR="001F7C10" w:rsidRPr="002B6978" w:rsidRDefault="001F7C10" w:rsidP="001F7C10">
      <w:pPr>
        <w:rPr>
          <w:rFonts w:ascii="TH SarabunPSK" w:hAnsi="TH SarabunPSK" w:cs="TH SarabunPSK"/>
          <w:sz w:val="32"/>
          <w:szCs w:val="32"/>
          <w:lang w:eastAsia="ko-KR"/>
        </w:rPr>
      </w:pPr>
    </w:p>
    <w:p w:rsidR="001F7C10" w:rsidRPr="002B6978" w:rsidRDefault="003A48FF" w:rsidP="003A48FF">
      <w:pPr>
        <w:spacing w:line="228" w:lineRule="auto"/>
        <w:ind w:left="360" w:hanging="36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1.1 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ลักษณะองค์ก</w:t>
      </w:r>
      <w:r w:rsidR="00D8447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า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ร(แสดงภาพรวมของคณะวิชา ครอบคลุมทุกพันธกิจ)</w:t>
      </w:r>
    </w:p>
    <w:p w:rsidR="001F7C10" w:rsidRPr="002B6978" w:rsidRDefault="001F7C10" w:rsidP="001F7C10">
      <w:pPr>
        <w:spacing w:line="228" w:lineRule="auto"/>
        <w:ind w:firstLine="284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ให้อธิบายถึงสภาพแวดล้อมการดำเนินงานขององค์ก</w:t>
      </w:r>
      <w:r w:rsidR="00D84470" w:rsidRPr="002B6978">
        <w:rPr>
          <w:rFonts w:ascii="TH SarabunPSK" w:hAnsi="TH SarabunPSK" w:cs="TH SarabunPSK"/>
          <w:spacing w:val="-6"/>
          <w:sz w:val="32"/>
          <w:szCs w:val="32"/>
          <w:cs/>
        </w:rPr>
        <w:t>า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ร และความสัมพันธ์</w:t>
      </w:r>
      <w:r w:rsidR="00D84470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หลักกับผู้เรียน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ลูกค้า</w:t>
      </w:r>
      <w:r w:rsidR="00D84470" w:rsidRPr="002B6978">
        <w:rPr>
          <w:rFonts w:ascii="TH SarabunPSK" w:hAnsi="TH SarabunPSK" w:cs="TH SarabunPSK"/>
          <w:spacing w:val="-6"/>
          <w:sz w:val="32"/>
          <w:szCs w:val="32"/>
          <w:cs/>
        </w:rPr>
        <w:t>กลุ่มอื่น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 ผู้ส่งมอบ</w:t>
      </w:r>
      <w:r w:rsidR="00312DA5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พันธมิตร </w:t>
      </w:r>
      <w:r w:rsidR="00D84470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คู่ความร่วมมือ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และผู้มีส่วนได้ส่วนเสีย</w:t>
      </w:r>
    </w:p>
    <w:p w:rsidR="001F7C10" w:rsidRPr="002B6978" w:rsidRDefault="001F7C10" w:rsidP="00793E5D">
      <w:pPr>
        <w:pStyle w:val="ad"/>
        <w:numPr>
          <w:ilvl w:val="0"/>
          <w:numId w:val="25"/>
        </w:numPr>
        <w:tabs>
          <w:tab w:val="left" w:pos="720"/>
        </w:tabs>
        <w:autoSpaceDE w:val="0"/>
        <w:autoSpaceDN w:val="0"/>
        <w:adjustRightInd w:val="0"/>
        <w:spacing w:before="120" w:after="0" w:line="240" w:lineRule="auto"/>
        <w:ind w:left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สภาพแวดล้อมของคณะวิชา</w:t>
      </w:r>
    </w:p>
    <w:p w:rsidR="001F7C10" w:rsidRPr="002B6978" w:rsidRDefault="001F7C10" w:rsidP="00793E5D">
      <w:pPr>
        <w:pStyle w:val="ad"/>
        <w:numPr>
          <w:ilvl w:val="0"/>
          <w:numId w:val="27"/>
        </w:numPr>
        <w:tabs>
          <w:tab w:val="left" w:pos="720"/>
          <w:tab w:val="left" w:pos="1080"/>
        </w:tabs>
        <w:autoSpaceDE w:val="0"/>
        <w:autoSpaceDN w:val="0"/>
        <w:adjustRightInd w:val="0"/>
        <w:spacing w:after="120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คณะวิชาม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ี</w:t>
      </w:r>
      <w:r w:rsidR="00422928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หลักสูตร/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บริการหลัก บริกา</w:t>
      </w: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>รที่ส่งเสริมการเรียนรู้/บริการ</w:t>
      </w:r>
      <w:r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 xml:space="preserve">สนับสนุนเพื่อลูกค้า </w:t>
      </w: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>ที่สำคัญ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อะไรบ้างค</w:t>
      </w:r>
      <w:r w:rsidR="00422928" w:rsidRPr="002B6978">
        <w:rPr>
          <w:rFonts w:ascii="TH SarabunPSK" w:hAnsi="TH SarabunPSK" w:cs="TH SarabunPSK"/>
          <w:spacing w:val="-6"/>
          <w:sz w:val="32"/>
          <w:szCs w:val="32"/>
          <w:cs/>
        </w:rPr>
        <w:t>วามสำคัญเชิงเปรียบเทียบของแต่ละหลักสูตร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/บริการหลักต่อความสำเร็จของ</w:t>
      </w:r>
      <w:r w:rsidR="005625A1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คืออะไร </w:t>
      </w:r>
      <w:r w:rsidR="00715CD1" w:rsidRPr="002B6978">
        <w:rPr>
          <w:rFonts w:ascii="TH SarabunPSK" w:hAnsi="TH SarabunPSK" w:cs="TH SarabunPSK"/>
          <w:spacing w:val="-6"/>
          <w:sz w:val="32"/>
          <w:szCs w:val="32"/>
          <w:cs/>
        </w:rPr>
        <w:t>กลไกที่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ใช้</w:t>
      </w:r>
      <w:r w:rsidR="007556ED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ในการส่งมอบ</w:t>
      </w:r>
      <w:r w:rsidR="00422928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หลักสูตร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/บริการหลัก</w:t>
      </w:r>
      <w:r w:rsidR="007556ED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แก่ผู้เรียน/ลูกค้ากลุ่มอื่นคืออะไร</w:t>
      </w:r>
    </w:p>
    <w:tbl>
      <w:tblPr>
        <w:tblW w:w="482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1"/>
        <w:gridCol w:w="2406"/>
        <w:gridCol w:w="3132"/>
        <w:gridCol w:w="2537"/>
      </w:tblGrid>
      <w:tr w:rsidR="00F747A6" w:rsidRPr="002B6978" w:rsidTr="00A16D77">
        <w:trPr>
          <w:trHeight w:val="20"/>
          <w:tblHeader/>
        </w:trPr>
        <w:tc>
          <w:tcPr>
            <w:tcW w:w="684" w:type="pct"/>
            <w:shd w:val="clear" w:color="auto" w:fill="EAF1DD"/>
            <w:vAlign w:val="center"/>
          </w:tcPr>
          <w:p w:rsidR="00F747A6" w:rsidRPr="002B6978" w:rsidRDefault="00F747A6" w:rsidP="00F747A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highlight w:val="yellow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พันธกิจหลัก</w:t>
            </w:r>
          </w:p>
        </w:tc>
        <w:tc>
          <w:tcPr>
            <w:tcW w:w="1286" w:type="pct"/>
            <w:shd w:val="clear" w:color="auto" w:fill="EAF1DD"/>
            <w:vAlign w:val="center"/>
          </w:tcPr>
          <w:p w:rsidR="00F747A6" w:rsidRPr="002B6978" w:rsidRDefault="00F747A6" w:rsidP="00F747A6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หลักสูตร/บริการหลัก บริการ</w:t>
            </w: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ที่ส่งเสริมการเรียนรู้/บริการสนับสนุนเพื่อลูกค้า</w:t>
            </w:r>
          </w:p>
          <w:p w:rsidR="00F747A6" w:rsidRPr="002B6978" w:rsidRDefault="00F747A6" w:rsidP="00F747A6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ที่สำคัญ</w:t>
            </w:r>
          </w:p>
        </w:tc>
        <w:tc>
          <w:tcPr>
            <w:tcW w:w="1674" w:type="pct"/>
            <w:shd w:val="clear" w:color="auto" w:fill="EAF1DD"/>
            <w:vAlign w:val="center"/>
          </w:tcPr>
          <w:p w:rsidR="00F747A6" w:rsidRPr="002B6978" w:rsidRDefault="00F747A6" w:rsidP="00F747A6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highlight w:val="yellow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ความสำคัญเชิงเปรียบเทียบของแต่ละหลักสูตร/บริการหลักหรือปัจจัยต่อความสำเร็จของคณะวิชา</w:t>
            </w:r>
          </w:p>
        </w:tc>
        <w:tc>
          <w:tcPr>
            <w:tcW w:w="1356" w:type="pct"/>
            <w:shd w:val="clear" w:color="auto" w:fill="EAF1DD"/>
            <w:vAlign w:val="center"/>
          </w:tcPr>
          <w:p w:rsidR="00F747A6" w:rsidRPr="002B6978" w:rsidRDefault="00F747A6" w:rsidP="00F747A6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highlight w:val="yellow"/>
              </w:rPr>
            </w:pP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วิธีการ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ส่งมอบหลักสูตร/บริการหลัก บริการ</w:t>
            </w: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ที่ส่งเสริมการเรียนรู้/บริการสนับสนุนเพื่อลูกค้า</w:t>
            </w:r>
          </w:p>
        </w:tc>
      </w:tr>
      <w:tr w:rsidR="00F747A6" w:rsidRPr="002B6978" w:rsidTr="00A16D77">
        <w:trPr>
          <w:trHeight w:val="20"/>
        </w:trPr>
        <w:tc>
          <w:tcPr>
            <w:tcW w:w="684" w:type="pct"/>
            <w:tcBorders>
              <w:bottom w:val="dotted" w:sz="4" w:space="0" w:color="auto"/>
            </w:tcBorders>
          </w:tcPr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1.การผลิตบัณฑิต</w:t>
            </w:r>
          </w:p>
        </w:tc>
        <w:tc>
          <w:tcPr>
            <w:tcW w:w="1286" w:type="pct"/>
            <w:tcBorders>
              <w:bottom w:val="dotted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หลักสูตรระดับปริญญาตรี 6 หลักสูตร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ได้แก่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-หลักสูตรทรัพยากรเกษตร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-หลักสูตรทรัพยากรเกษตรและการจัดการการผลิต </w:t>
            </w:r>
          </w:p>
          <w:p w:rsidR="00F747A6" w:rsidRPr="002B6978" w:rsidRDefault="00B2371F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-หลักสูตรสัตวศาสตร์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หลักสูตรยืม)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-หลักสูตรประมง</w:t>
            </w:r>
            <w:r w:rsidR="00B2371F" w:rsidRPr="002B6978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="00B2371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หลักสูตรยืม)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-หลักสูตรเทคโนโลยีอาหาร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-หลักสูตรอาหารปลอดภัยและโภชนาการ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หลักสูตรระดับปริญญา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โท 2 หลักสูตร ได้แก่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-หลักสูตรวิทยาศาสตร์มหาบัณฑิต สาขาเทคโนโลยีการอาหาร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-หลักสูตรวิทยาศาสตร์มหาบัณฑิตสาขา ทรัพยากรเกษตร</w:t>
            </w:r>
          </w:p>
          <w:p w:rsidR="00A16D77" w:rsidRPr="002B6978" w:rsidRDefault="00A16D77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74" w:type="pct"/>
            <w:tcBorders>
              <w:bottom w:val="dotted" w:sz="4" w:space="0" w:color="auto"/>
            </w:tcBorders>
          </w:tcPr>
          <w:p w:rsidR="00F747A6" w:rsidRPr="002B6978" w:rsidRDefault="00B2371F" w:rsidP="00F747A6">
            <w:pPr>
              <w:tabs>
                <w:tab w:val="left" w:pos="-3628"/>
                <w:tab w:val="num" w:pos="3060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- คณะตั้งอยู่ในเขตอี</w:t>
            </w:r>
            <w:r w:rsidR="00F747A6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สานตอนบน</w:t>
            </w:r>
          </w:p>
          <w:p w:rsidR="00F747A6" w:rsidRPr="002B6978" w:rsidRDefault="00F747A6" w:rsidP="00F747A6">
            <w:pPr>
              <w:tabs>
                <w:tab w:val="left" w:pos="-3628"/>
                <w:tab w:val="num" w:pos="3060"/>
              </w:tabs>
              <w:ind w:left="5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มีความสามารถในการรองรับกลุ่มนักเรียนในพื้น ได้แก่ จังหวัด สกลนคร นครพนม มุกดาหาร กาฬสินธุ์ หนองคาย อุดรธานี และบึงกาฬ</w:t>
            </w:r>
          </w:p>
          <w:p w:rsidR="00F747A6" w:rsidRPr="002B6978" w:rsidRDefault="00F747A6" w:rsidP="00F747A6">
            <w:pPr>
              <w:tabs>
                <w:tab w:val="left" w:pos="-3628"/>
                <w:tab w:val="num" w:pos="3060"/>
              </w:tabs>
              <w:ind w:left="5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คณะได้เปิดหลักสูตรที่สอดคล้อง ตรงกับศักยภาพของบุคลากร คณะ มหาวิทยาลัยและความต้องการของภูมิภาค</w:t>
            </w:r>
          </w:p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6" w:type="pct"/>
            <w:tcBorders>
              <w:bottom w:val="dotted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-มีการเรียนการสอนในห้องเรียน มีการฝึกงาน สหกิจศึกษาในประเทศและนอกประเทศ มีกิจกรรมเพื่อเสริมหลักสูตร กิจกรรมเสริมสร้างทักษะวิชาการและวิชาชีพครอบคลุมทุกหลักสูตร </w:t>
            </w:r>
          </w:p>
        </w:tc>
      </w:tr>
      <w:tr w:rsidR="00F747A6" w:rsidRPr="002B6978" w:rsidTr="00A16D77">
        <w:trPr>
          <w:trHeight w:val="20"/>
        </w:trPr>
        <w:tc>
          <w:tcPr>
            <w:tcW w:w="684" w:type="pct"/>
            <w:tcBorders>
              <w:top w:val="dotted" w:sz="4" w:space="0" w:color="auto"/>
              <w:bottom w:val="dotted" w:sz="4" w:space="0" w:color="auto"/>
            </w:tcBorders>
          </w:tcPr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2.การวิจัย</w:t>
            </w:r>
          </w:p>
        </w:tc>
        <w:tc>
          <w:tcPr>
            <w:tcW w:w="1286" w:type="pct"/>
            <w:tcBorders>
              <w:top w:val="dotted" w:sz="4" w:space="0" w:color="auto"/>
              <w:bottom w:val="dotted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การวิจัยด้านการเกษตรและอาหาร</w:t>
            </w:r>
          </w:p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การวิจัยเชิงพื้นที่</w:t>
            </w:r>
          </w:p>
        </w:tc>
        <w:tc>
          <w:tcPr>
            <w:tcW w:w="1674" w:type="pct"/>
            <w:tcBorders>
              <w:top w:val="dotted" w:sz="4" w:space="0" w:color="auto"/>
              <w:bottom w:val="dotted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คณะมีความเข็มแข็งในด้านการวิจัยด้านการเกษตรและอาหารและการวิจัยเชิงพื้นที่ โดยมีปริมาณผลงานตีพิมพ์ในวารสารระดับชาติและนานาชาติเพิ่มขึ้นอย่างต่อเนื่องและได้รับการสนับสนุนงบประมาณการวิจัยจากแหล่งทุนจากภายนอกต่างๆ เช่น วช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สกว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สวก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และ สวทช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เช่น โครงการชุดเม่าข้าวพื้นเมือง ข้าวฮางไก่ดำหม่อน เป็นต้น                    </w:t>
            </w:r>
          </w:p>
        </w:tc>
        <w:tc>
          <w:tcPr>
            <w:tcW w:w="1356" w:type="pct"/>
            <w:tcBorders>
              <w:top w:val="dotted" w:sz="4" w:space="0" w:color="auto"/>
              <w:bottom w:val="dotted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จากการผลงานวิจัยได้มีการนำผลงานวิจัยไปใช้ประโยชน์กับชุมชน เช่นกลุ่มเกษตรกรผู้เลี้ยงไก่ดำกลุ่มเกษตรกรผู้ผลิตข้าวฮาง และหน่วยงานภาครัฐ ได้แก่ กรมหม่อนไหม</w:t>
            </w:r>
          </w:p>
        </w:tc>
      </w:tr>
      <w:tr w:rsidR="00F747A6" w:rsidRPr="002B6978" w:rsidTr="00A16D77">
        <w:trPr>
          <w:trHeight w:val="20"/>
        </w:trPr>
        <w:tc>
          <w:tcPr>
            <w:tcW w:w="684" w:type="pct"/>
            <w:tcBorders>
              <w:top w:val="dotted" w:sz="4" w:space="0" w:color="auto"/>
              <w:bottom w:val="single" w:sz="4" w:space="0" w:color="auto"/>
            </w:tcBorders>
          </w:tcPr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3.การบริการวิชาการ</w:t>
            </w:r>
          </w:p>
          <w:p w:rsidR="00F747A6" w:rsidRPr="002B6978" w:rsidRDefault="00F747A6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86" w:type="pct"/>
            <w:tcBorders>
              <w:top w:val="dotted" w:sz="4" w:space="0" w:color="auto"/>
              <w:bottom w:val="single" w:sz="4" w:space="0" w:color="auto"/>
            </w:tcBorders>
          </w:tcPr>
          <w:p w:rsidR="00F747A6" w:rsidRPr="002B6978" w:rsidRDefault="00F747A6" w:rsidP="00F747A6">
            <w:pPr>
              <w:tabs>
                <w:tab w:val="left" w:pos="-2628"/>
                <w:tab w:val="left" w:pos="0"/>
              </w:tabs>
              <w:spacing w:line="216" w:lineRule="auto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- การบริการวิชาการแบบให้เปล่าเพื่อชุมชน</w:t>
            </w:r>
          </w:p>
        </w:tc>
        <w:tc>
          <w:tcPr>
            <w:tcW w:w="1674" w:type="pct"/>
            <w:tcBorders>
              <w:top w:val="dotted" w:sz="4" w:space="0" w:color="auto"/>
              <w:bottom w:val="single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</w:tabs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คณะมีการบริการวิชาการแบบให้เปล่า ตอบสนองแนวพระราชดำริ และตรงตามความต้องการของคนในพื้นที่ ได้แก่ จังหวัด สกลนคร นครพนม มุกดาหาร และกาฬสินธุ์ รวมทั้งได้เข้าร่วมให้บริการวิชาการแก่ชุมชนกับหน่วยงานภาครัฐ เช่น สำนักงานที่ดินจังหวัดสำนักงานพัฒนาที่ดินปศุสัตว์จังหวัดธ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ซึ่งโครงการบริการวิชาการส่วนใหญ่เป็นผลที่ได้จากการวิจัย เช่น การ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พัฒนาศักยภาพการเลี้ยงไก่ดำ เป็นต้น</w:t>
            </w:r>
          </w:p>
        </w:tc>
        <w:tc>
          <w:tcPr>
            <w:tcW w:w="1356" w:type="pct"/>
            <w:tcBorders>
              <w:top w:val="dotted" w:sz="4" w:space="0" w:color="auto"/>
              <w:bottom w:val="single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</w:tabs>
              <w:spacing w:line="21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lastRenderedPageBreak/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คณะได้ให้บริการวิชาการกับกลุ่มเกษตรกรที่สนใจโดยตรง เช่น การเกิดการตั้งกลุ่มเครือข่ายเกษตรกรผู้เลี้ยงไก่ดำสร้างอาชีพหลักให้แก่เกษตรกรในพื้นที่</w:t>
            </w:r>
          </w:p>
        </w:tc>
      </w:tr>
      <w:tr w:rsidR="00F747A6" w:rsidRPr="002B6978" w:rsidTr="00A16D77">
        <w:trPr>
          <w:trHeight w:val="20"/>
        </w:trPr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</w:tcPr>
          <w:p w:rsidR="00F747A6" w:rsidRPr="002B6978" w:rsidRDefault="00A16D77" w:rsidP="00F747A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lastRenderedPageBreak/>
              <w:t>4</w:t>
            </w:r>
            <w:r w:rsidR="00F747A6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.การบริหารจัดการองค์กร</w:t>
            </w:r>
          </w:p>
        </w:tc>
        <w:tc>
          <w:tcPr>
            <w:tcW w:w="1286" w:type="pct"/>
            <w:tcBorders>
              <w:top w:val="single" w:sz="4" w:space="0" w:color="auto"/>
              <w:bottom w:val="single" w:sz="4" w:space="0" w:color="auto"/>
            </w:tcBorders>
          </w:tcPr>
          <w:p w:rsidR="00F747A6" w:rsidRPr="002B6978" w:rsidRDefault="00F747A6" w:rsidP="00F747A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การบริหารจัดการคณะตามนโยบาย “รวมบริการประสานภารกิจ”</w:t>
            </w:r>
          </w:p>
        </w:tc>
        <w:tc>
          <w:tcPr>
            <w:tcW w:w="1674" w:type="pct"/>
            <w:tcBorders>
              <w:top w:val="single" w:sz="4" w:space="0" w:color="auto"/>
              <w:bottom w:val="single" w:sz="4" w:space="0" w:color="auto"/>
            </w:tcBorders>
          </w:tcPr>
          <w:p w:rsidR="00F747A6" w:rsidRPr="002B6978" w:rsidRDefault="00F747A6" w:rsidP="00F15546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คณะสามารถบริหารจัดการคณะ</w:t>
            </w:r>
            <w:r w:rsidR="00C87606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ด้านการเรียนการสอน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ภายใต้นโยบาย รวมบริการประสานภารกิจ </w:t>
            </w:r>
            <w:r w:rsidR="00F15546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เพื่อเป็นการ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ประหยัด</w:t>
            </w:r>
            <w:r w:rsidR="00C87606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</w:t>
            </w:r>
          </w:p>
          <w:p w:rsidR="00F15546" w:rsidRPr="002B6978" w:rsidRDefault="00F15546" w:rsidP="00D95987">
            <w:pPr>
              <w:tabs>
                <w:tab w:val="left" w:pos="0"/>
                <w:tab w:val="left" w:pos="317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D95987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ทุกหลักสูตรมีการใช้ประโยชน์จากห้องปฏิบัติการ ฟาร์ม อุปกรณ์ ภายใต้นโยบาย รวมบริการประสานภารกิจ</w:t>
            </w:r>
          </w:p>
        </w:tc>
        <w:tc>
          <w:tcPr>
            <w:tcW w:w="1356" w:type="pct"/>
            <w:tcBorders>
              <w:top w:val="single" w:sz="4" w:space="0" w:color="auto"/>
              <w:bottom w:val="single" w:sz="4" w:space="0" w:color="auto"/>
            </w:tcBorders>
          </w:tcPr>
          <w:p w:rsidR="00F747A6" w:rsidRPr="002B6978" w:rsidRDefault="00F747A6" w:rsidP="00F15546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พัฒนาและปรับปรุงสิ่งสนับสนุนการทำงานเพื่อเพิ่มประสิทธิภาพในการปฏิบัติหน้าที่และอำนวยความสะดวกต่อการจัดการเรียนการสอน</w:t>
            </w:r>
            <w:r w:rsidR="00D95987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และ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สร้างระบบ</w:t>
            </w:r>
            <w:r w:rsidR="00F15546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สารสนเทศเพื่อสนับสนุนการเรียนการสอน</w:t>
            </w:r>
          </w:p>
        </w:tc>
      </w:tr>
    </w:tbl>
    <w:p w:rsidR="00F747A6" w:rsidRPr="002B6978" w:rsidRDefault="00F747A6" w:rsidP="00F747A6">
      <w:pPr>
        <w:tabs>
          <w:tab w:val="left" w:pos="709"/>
        </w:tabs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F7C10" w:rsidRPr="002B6978" w:rsidRDefault="00715CD1" w:rsidP="00793E5D">
      <w:pPr>
        <w:pStyle w:val="ad"/>
        <w:numPr>
          <w:ilvl w:val="0"/>
          <w:numId w:val="27"/>
        </w:numPr>
        <w:tabs>
          <w:tab w:val="left" w:pos="709"/>
          <w:tab w:val="left" w:pos="1080"/>
        </w:tabs>
        <w:autoSpaceDE w:val="0"/>
        <w:autoSpaceDN w:val="0"/>
        <w:adjustRightInd w:val="0"/>
        <w:spacing w:after="0" w:line="228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วิสัยทัศน์และพันธกิจ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เจตจำนง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 (P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</w:rPr>
        <w:t>urpose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)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วิสัยทัศน์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 (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</w:rPr>
        <w:t>Vision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)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ค่านิยม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 (V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</w:rPr>
        <w:t>alues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)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และพันธกิจ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 (M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</w:rPr>
        <w:t>ission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)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ของ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ที่ได้ประกาศไว้คืออะไรสมรรถนะหลักของ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 (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</w:rPr>
        <w:t>Core Competences</w:t>
      </w:r>
      <w:r w:rsidRPr="002B6978">
        <w:rPr>
          <w:rFonts w:ascii="TH SarabunPSK" w:hAnsi="TH SarabunPSK" w:cs="TH SarabunPSK"/>
          <w:spacing w:val="-6"/>
          <w:sz w:val="32"/>
          <w:szCs w:val="32"/>
        </w:rPr>
        <w:t xml:space="preserve">)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คืออะไรและมีความเกี่</w:t>
      </w:r>
      <w:r w:rsidR="00BE535C" w:rsidRPr="002B6978">
        <w:rPr>
          <w:rFonts w:ascii="TH SarabunPSK" w:hAnsi="TH SarabunPSK" w:cs="TH SarabunPSK"/>
          <w:spacing w:val="-6"/>
          <w:sz w:val="32"/>
          <w:szCs w:val="32"/>
          <w:cs/>
        </w:rPr>
        <w:t>ยวข้องอย่างไรกับพันธกิจของคณะวิชา</w:t>
      </w:r>
    </w:p>
    <w:p w:rsidR="00390A95" w:rsidRPr="002B6978" w:rsidRDefault="00E803D0" w:rsidP="00DB3522">
      <w:pPr>
        <w:widowControl w:val="0"/>
        <w:tabs>
          <w:tab w:val="left" w:pos="720"/>
          <w:tab w:val="left" w:pos="9214"/>
        </w:tabs>
        <w:spacing w:before="240"/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</w:r>
      <w:r w:rsidR="00715CD1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เจตจำนง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</w:r>
    </w:p>
    <w:p w:rsidR="00F747A6" w:rsidRPr="002B6978" w:rsidRDefault="00330CA8" w:rsidP="00DB3522">
      <w:pPr>
        <w:widowControl w:val="0"/>
        <w:tabs>
          <w:tab w:val="left" w:pos="720"/>
          <w:tab w:val="left" w:pos="993"/>
          <w:tab w:val="left" w:pos="9214"/>
        </w:tabs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คณะทรัพยากรธรรมชาติและอุตสาหกรรมเกษตร </w:t>
      </w:r>
      <w:r w:rsidR="00F747A6" w:rsidRPr="002B6978">
        <w:rPr>
          <w:rFonts w:ascii="TH SarabunPSK" w:hAnsi="TH SarabunPSK" w:cs="TH SarabunPSK"/>
          <w:sz w:val="32"/>
          <w:szCs w:val="32"/>
          <w:cs/>
        </w:rPr>
        <w:t>ก่อตั้งเพื่อเปิดโอกาสทางการศึกษาให้แก่นักเรียนในเขต</w:t>
      </w:r>
      <w:r w:rsidR="00D842DA" w:rsidRPr="002B6978">
        <w:rPr>
          <w:rFonts w:ascii="TH SarabunPSK" w:hAnsi="TH SarabunPSK" w:cs="TH SarabunPSK"/>
          <w:sz w:val="32"/>
          <w:szCs w:val="32"/>
          <w:cs/>
        </w:rPr>
        <w:t>ภาคตะวันออกเฉียงเหนือ</w:t>
      </w:r>
      <w:r w:rsidR="00DB3522" w:rsidRPr="002B6978">
        <w:rPr>
          <w:rFonts w:ascii="TH SarabunPSK" w:hAnsi="TH SarabunPSK" w:cs="TH SarabunPSK"/>
          <w:sz w:val="32"/>
          <w:szCs w:val="32"/>
          <w:cs/>
        </w:rPr>
        <w:t>ตอนบน</w:t>
      </w:r>
      <w:r w:rsidR="00D842DA" w:rsidRPr="002B6978">
        <w:rPr>
          <w:rFonts w:ascii="TH SarabunPSK" w:hAnsi="TH SarabunPSK" w:cs="TH SarabunPSK"/>
          <w:sz w:val="32"/>
          <w:szCs w:val="32"/>
          <w:cs/>
        </w:rPr>
        <w:t>และภูมิภาคอาเซียนตลอดจน</w:t>
      </w:r>
      <w:r w:rsidR="00F747A6" w:rsidRPr="002B6978">
        <w:rPr>
          <w:rFonts w:ascii="TH SarabunPSK" w:hAnsi="TH SarabunPSK" w:cs="TH SarabunPSK"/>
          <w:sz w:val="32"/>
          <w:szCs w:val="32"/>
          <w:cs/>
        </w:rPr>
        <w:t>เป็น</w:t>
      </w:r>
      <w:r w:rsidR="00D842DA" w:rsidRPr="002B6978">
        <w:rPr>
          <w:rFonts w:ascii="TH SarabunPSK" w:hAnsi="TH SarabunPSK" w:cs="TH SarabunPSK"/>
          <w:sz w:val="32"/>
          <w:szCs w:val="32"/>
          <w:cs/>
        </w:rPr>
        <w:t>สถานศึกษาที่สนับสนุน</w:t>
      </w:r>
      <w:r w:rsidR="00F747A6" w:rsidRPr="002B6978">
        <w:rPr>
          <w:rFonts w:ascii="TH SarabunPSK" w:hAnsi="TH SarabunPSK" w:cs="TH SarabunPSK"/>
          <w:sz w:val="32"/>
          <w:szCs w:val="32"/>
          <w:cs/>
        </w:rPr>
        <w:t>ตามแนวพระราชดำริ</w:t>
      </w:r>
    </w:p>
    <w:p w:rsidR="00715CD1" w:rsidRPr="002B6978" w:rsidRDefault="00715CD1" w:rsidP="00DB3522">
      <w:pPr>
        <w:widowControl w:val="0"/>
        <w:tabs>
          <w:tab w:val="left" w:pos="720"/>
          <w:tab w:val="left" w:pos="993"/>
          <w:tab w:val="left" w:pos="9214"/>
        </w:tabs>
        <w:spacing w:before="240"/>
        <w:ind w:firstLine="720"/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วิสัยทัศน์ 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</w:r>
    </w:p>
    <w:p w:rsidR="00F747A6" w:rsidRPr="002B6978" w:rsidRDefault="00F747A6" w:rsidP="00DB3522">
      <w:pPr>
        <w:widowControl w:val="0"/>
        <w:tabs>
          <w:tab w:val="left" w:pos="720"/>
          <w:tab w:val="left" w:pos="993"/>
          <w:tab w:val="left" w:pos="1701"/>
        </w:tabs>
        <w:ind w:firstLine="709"/>
        <w:rPr>
          <w:rFonts w:ascii="TH SarabunPSK" w:eastAsia="UPC-Browallia-Bold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เป็นคณะที่มีชื่อเสียงด้านการเกษตรและอุตสาหกรรมเกษตรในภูมิภาคอาเซียน</w:t>
      </w:r>
    </w:p>
    <w:p w:rsidR="00715CD1" w:rsidRPr="002B6978" w:rsidRDefault="00E803D0" w:rsidP="00DB3522">
      <w:pPr>
        <w:widowControl w:val="0"/>
        <w:tabs>
          <w:tab w:val="left" w:pos="720"/>
          <w:tab w:val="left" w:pos="993"/>
        </w:tabs>
        <w:spacing w:before="240"/>
        <w:jc w:val="both"/>
        <w:rPr>
          <w:rFonts w:ascii="TH SarabunPSK" w:eastAsia="UPC-Browallia-Bold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ab/>
      </w:r>
      <w:r w:rsidR="00715CD1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 xml:space="preserve">ค่านิยม </w:t>
      </w:r>
    </w:p>
    <w:p w:rsidR="00F747A6" w:rsidRPr="002B6978" w:rsidRDefault="00DB3522" w:rsidP="00DB3522">
      <w:pPr>
        <w:widowControl w:val="0"/>
        <w:tabs>
          <w:tab w:val="left" w:pos="720"/>
          <w:tab w:val="left" w:pos="993"/>
        </w:tabs>
        <w:jc w:val="both"/>
        <w:rPr>
          <w:rFonts w:ascii="TH SarabunPSK" w:eastAsia="UPC-Browallia-Bold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eastAsia="UPC-Browallia-Bold" w:hAnsi="TH SarabunPSK" w:cs="TH SarabunPSK"/>
          <w:sz w:val="32"/>
          <w:szCs w:val="32"/>
          <w:cs/>
        </w:rPr>
        <w:tab/>
      </w:r>
      <w:r w:rsidR="00D842DA" w:rsidRPr="002B6978">
        <w:rPr>
          <w:rFonts w:ascii="TH SarabunPSK" w:eastAsia="UPC-Browallia-Bold" w:hAnsi="TH SarabunPSK" w:cs="TH SarabunPSK"/>
          <w:sz w:val="32"/>
          <w:szCs w:val="32"/>
          <w:cs/>
        </w:rPr>
        <w:t xml:space="preserve">สำนึกดี มุ่งมั่นสร้างสรรค์ </w:t>
      </w:r>
      <w:r w:rsidR="00F747A6" w:rsidRPr="002B6978">
        <w:rPr>
          <w:rFonts w:ascii="TH SarabunPSK" w:eastAsia="UPC-Browallia-Bold" w:hAnsi="TH SarabunPSK" w:cs="TH SarabunPSK"/>
          <w:sz w:val="32"/>
          <w:szCs w:val="32"/>
          <w:cs/>
        </w:rPr>
        <w:t xml:space="preserve">สามัคคี </w:t>
      </w:r>
      <w:r w:rsidR="00E803D0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ab/>
      </w:r>
    </w:p>
    <w:p w:rsidR="001F7C10" w:rsidRPr="002B6978" w:rsidRDefault="00F747A6" w:rsidP="00E803D0">
      <w:pPr>
        <w:tabs>
          <w:tab w:val="left" w:pos="720"/>
          <w:tab w:val="left" w:pos="993"/>
        </w:tabs>
        <w:spacing w:before="240"/>
        <w:jc w:val="both"/>
        <w:rPr>
          <w:rFonts w:ascii="TH SarabunPSK" w:hAnsi="TH SarabunPSK" w:cs="TH SarabunPSK"/>
          <w:b/>
          <w:bCs/>
          <w:spacing w:val="-6"/>
          <w:sz w:val="32"/>
          <w:szCs w:val="32"/>
          <w:u w:val="dotted"/>
        </w:rPr>
      </w:pP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ab/>
      </w:r>
      <w:r w:rsidR="001F7C10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พันธกิจ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ที่สำคัญ </w:t>
      </w:r>
    </w:p>
    <w:p w:rsidR="00F747A6" w:rsidRPr="002B6978" w:rsidRDefault="00F747A6" w:rsidP="00F747A6">
      <w:pPr>
        <w:widowControl w:val="0"/>
        <w:autoSpaceDE w:val="0"/>
        <w:autoSpaceDN w:val="0"/>
        <w:adjustRightInd w:val="0"/>
        <w:ind w:firstLine="7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1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.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มุ่งผลิตบัณฑิตที่มีคุณภาพและคุณธรรม</w:t>
      </w:r>
    </w:p>
    <w:p w:rsidR="00F747A6" w:rsidRPr="002B6978" w:rsidRDefault="00F747A6" w:rsidP="00F747A6">
      <w:pPr>
        <w:widowControl w:val="0"/>
        <w:autoSpaceDE w:val="0"/>
        <w:autoSpaceDN w:val="0"/>
        <w:adjustRightInd w:val="0"/>
        <w:ind w:firstLine="7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2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.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มุ่งสร้างผลงานวิจัยและงานสร้างสรรค์ที่มีคุณภาพ</w:t>
      </w:r>
    </w:p>
    <w:p w:rsidR="00F747A6" w:rsidRPr="002B6978" w:rsidRDefault="00F747A6" w:rsidP="00F747A6">
      <w:pPr>
        <w:widowControl w:val="0"/>
        <w:autoSpaceDE w:val="0"/>
        <w:autoSpaceDN w:val="0"/>
        <w:adjustRightInd w:val="0"/>
        <w:ind w:firstLine="7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3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.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มุ่งให้บริการวิชาการและถ่ายทอดองค์ความรู้ที่ตอบสนองความต้องการของชุมชน</w:t>
      </w:r>
    </w:p>
    <w:p w:rsidR="00F747A6" w:rsidRPr="002B6978" w:rsidRDefault="00F747A6" w:rsidP="00F747A6">
      <w:pPr>
        <w:widowControl w:val="0"/>
        <w:autoSpaceDE w:val="0"/>
        <w:autoSpaceDN w:val="0"/>
        <w:adjustRightInd w:val="0"/>
        <w:ind w:firstLine="720"/>
        <w:rPr>
          <w:rFonts w:ascii="TH SarabunPSK" w:eastAsia="UPC-Browallia-Bold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4. ทำนุบำรุงศิลปวัฒนธรรมไทย</w:t>
      </w:r>
    </w:p>
    <w:p w:rsidR="00DB3522" w:rsidRPr="002B6978" w:rsidRDefault="001F7C10" w:rsidP="00DB3522">
      <w:pPr>
        <w:widowControl w:val="0"/>
        <w:tabs>
          <w:tab w:val="left" w:pos="993"/>
          <w:tab w:val="left" w:pos="9214"/>
        </w:tabs>
        <w:spacing w:before="240"/>
        <w:ind w:firstLine="709"/>
        <w:jc w:val="both"/>
        <w:rPr>
          <w:rFonts w:ascii="TH SarabunPSK" w:eastAsia="UPC-Browallia" w:hAnsi="TH SarabunPSK" w:cs="TH SarabunPSK"/>
          <w:spacing w:val="-6"/>
          <w:sz w:val="32"/>
          <w:szCs w:val="32"/>
        </w:rPr>
      </w:pP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สมรรถนะหลัก</w:t>
      </w: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 xml:space="preserve"> และความเกี่ยวข้องกับ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พันธกิจ</w:t>
      </w: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>ของคณะวิชา</w:t>
      </w:r>
    </w:p>
    <w:p w:rsidR="00390A95" w:rsidRPr="002B6978" w:rsidRDefault="00F747A6" w:rsidP="00DB3522">
      <w:pPr>
        <w:widowControl w:val="0"/>
        <w:tabs>
          <w:tab w:val="left" w:pos="993"/>
          <w:tab w:val="left" w:pos="9214"/>
        </w:tabs>
        <w:ind w:firstLine="709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eastAsia="UPC-Browallia" w:hAnsi="TH SarabunPSK" w:cs="TH SarabunPSK"/>
          <w:b/>
          <w:bCs/>
          <w:sz w:val="32"/>
          <w:szCs w:val="32"/>
          <w:cs/>
        </w:rPr>
        <w:t>ด้านการเรียนการสอน</w:t>
      </w:r>
      <w:r w:rsidRPr="002B6978">
        <w:rPr>
          <w:rFonts w:ascii="TH SarabunPSK" w:eastAsia="UPC-Browallia" w:hAnsi="TH SarabunPSK" w:cs="TH SarabunPSK"/>
          <w:sz w:val="32"/>
          <w:szCs w:val="32"/>
          <w:cs/>
        </w:rPr>
        <w:t xml:space="preserve"> คณะทรัพยากรธรรมชาติและอุตสาหกรรมเกษตร มุ่งเน้นการเรียนการสอนให้</w:t>
      </w:r>
      <w:r w:rsidR="007A011A" w:rsidRPr="002B6978">
        <w:rPr>
          <w:rFonts w:ascii="TH SarabunPSK" w:eastAsia="UPC-Browallia" w:hAnsi="TH SarabunPSK" w:cs="TH SarabunPSK"/>
          <w:sz w:val="32"/>
          <w:szCs w:val="32"/>
          <w:cs/>
        </w:rPr>
        <w:t>นิสิตเป็น</w:t>
      </w:r>
      <w:r w:rsidRPr="002B6978">
        <w:rPr>
          <w:rFonts w:ascii="TH SarabunPSK" w:eastAsia="UPC-Browallia" w:hAnsi="TH SarabunPSK" w:cs="TH SarabunPSK"/>
          <w:sz w:val="32"/>
          <w:szCs w:val="32"/>
          <w:cs/>
        </w:rPr>
        <w:t>บัณฑิต</w:t>
      </w:r>
      <w:r w:rsidR="007A011A" w:rsidRPr="002B6978">
        <w:rPr>
          <w:rFonts w:ascii="TH SarabunPSK" w:eastAsia="UPC-Browallia" w:hAnsi="TH SarabunPSK" w:cs="TH SarabunPSK"/>
          <w:sz w:val="32"/>
          <w:szCs w:val="32"/>
          <w:cs/>
        </w:rPr>
        <w:t>นักปฎิบัติ</w:t>
      </w:r>
      <w:r w:rsidR="005C31BC" w:rsidRPr="002B6978">
        <w:rPr>
          <w:rFonts w:ascii="TH SarabunPSK" w:eastAsia="UPC-Browallia" w:hAnsi="TH SarabunPSK" w:cs="TH SarabunPSK"/>
          <w:sz w:val="32"/>
          <w:szCs w:val="32"/>
          <w:cs/>
        </w:rPr>
        <w:t xml:space="preserve">  ที่มีทักษะและมีความพร้อมในการทำงาน</w:t>
      </w:r>
    </w:p>
    <w:p w:rsidR="001F7C10" w:rsidRPr="002B6978" w:rsidRDefault="001F7C10" w:rsidP="00793E5D">
      <w:pPr>
        <w:pStyle w:val="ad"/>
        <w:numPr>
          <w:ilvl w:val="0"/>
          <w:numId w:val="27"/>
        </w:numPr>
        <w:tabs>
          <w:tab w:val="left" w:pos="709"/>
        </w:tabs>
        <w:spacing w:before="240" w:after="0" w:line="240" w:lineRule="auto"/>
        <w:ind w:left="0" w:firstLine="288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ลักษณะโดยรวมของ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บุคลากร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เป็นอย่างไร มีการ</w:t>
      </w:r>
      <w:r w:rsidR="00715CD1" w:rsidRPr="002B6978">
        <w:rPr>
          <w:rFonts w:ascii="TH SarabunPSK" w:hAnsi="TH SarabunPSK" w:cs="TH SarabunPSK"/>
          <w:spacing w:val="-6"/>
          <w:sz w:val="32"/>
          <w:szCs w:val="32"/>
          <w:cs/>
        </w:rPr>
        <w:t>จำแนกบุคลากรหรือพนักงานออกเป็น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กลุ่มและประเภทอะไรบ้าง </w:t>
      </w:r>
      <w:r w:rsidR="00715CD1" w:rsidRPr="002B6978">
        <w:rPr>
          <w:rFonts w:ascii="TH SarabunPSK" w:hAnsi="TH SarabunPSK" w:cs="TH SarabunPSK"/>
          <w:spacing w:val="-6"/>
          <w:sz w:val="32"/>
          <w:szCs w:val="32"/>
          <w:cs/>
        </w:rPr>
        <w:t>อะไรคือข้อกำหนดด้านการศึกษา</w:t>
      </w:r>
      <w:r w:rsidR="00422928" w:rsidRPr="002B6978">
        <w:rPr>
          <w:rFonts w:ascii="TH SarabunPSK" w:hAnsi="TH SarabunPSK" w:cs="TH SarabunPSK"/>
          <w:spacing w:val="-6"/>
          <w:sz w:val="32"/>
          <w:szCs w:val="32"/>
          <w:cs/>
        </w:rPr>
        <w:t>ของคณาจารย์/</w:t>
      </w:r>
      <w:r w:rsidR="00BE17C8" w:rsidRPr="002B6978">
        <w:rPr>
          <w:rFonts w:ascii="TH SarabunPSK" w:hAnsi="TH SarabunPSK" w:cs="TH SarabunPSK"/>
          <w:spacing w:val="-6"/>
          <w:sz w:val="32"/>
          <w:szCs w:val="32"/>
          <w:cs/>
        </w:rPr>
        <w:t>บุคลากร</w:t>
      </w:r>
      <w:r w:rsidR="00011CFD" w:rsidRPr="002B6978">
        <w:rPr>
          <w:rFonts w:ascii="TH SarabunPSK" w:hAnsi="TH SarabunPSK" w:cs="TH SarabunPSK"/>
          <w:spacing w:val="-6"/>
          <w:sz w:val="32"/>
          <w:szCs w:val="32"/>
          <w:cs/>
        </w:rPr>
        <w:t>ในแต่ละกลุ่มแต่ละ</w:t>
      </w:r>
      <w:r w:rsidR="00715CD1" w:rsidRPr="002B6978">
        <w:rPr>
          <w:rFonts w:ascii="TH SarabunPSK" w:hAnsi="TH SarabunPSK" w:cs="TH SarabunPSK"/>
          <w:spacing w:val="-6"/>
          <w:sz w:val="32"/>
          <w:szCs w:val="32"/>
          <w:cs/>
        </w:rPr>
        <w:t>ประเภทอะไรคือองค์ประกอบที่สำคัญที่ทำให้บุคลากรผูกพันในการทำงานเพื่อบรรลุพันธกิจและวิสัยทัศน์ของ</w:t>
      </w:r>
      <w:r w:rsidR="00BE17C8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="00715CD1" w:rsidRPr="002B6978">
        <w:rPr>
          <w:rFonts w:ascii="TH SarabunPSK" w:hAnsi="TH SarabunPSK" w:cs="TH SarabunPSK"/>
          <w:spacing w:val="-6"/>
          <w:sz w:val="32"/>
          <w:szCs w:val="32"/>
          <w:cs/>
        </w:rPr>
        <w:t>อะไรคือข้อกำหนด</w:t>
      </w:r>
      <w:r w:rsidR="00B10CF4" w:rsidRPr="002B6978">
        <w:rPr>
          <w:rFonts w:ascii="TH SarabunPSK" w:hAnsi="TH SarabunPSK" w:cs="TH SarabunPSK"/>
          <w:spacing w:val="-6"/>
          <w:sz w:val="32"/>
          <w:szCs w:val="32"/>
          <w:cs/>
        </w:rPr>
        <w:t>พิเศษด้านสุขภาพและความปลอดภัยที่</w:t>
      </w:r>
      <w:r w:rsidR="00BE17C8" w:rsidRPr="002B6978">
        <w:rPr>
          <w:rFonts w:ascii="TH SarabunPSK" w:hAnsi="TH SarabunPSK" w:cs="TH SarabunPSK"/>
          <w:spacing w:val="-6"/>
          <w:sz w:val="32"/>
          <w:szCs w:val="32"/>
          <w:cs/>
        </w:rPr>
        <w:t>เป็นเรื่องเฉพาะ</w:t>
      </w:r>
      <w:r w:rsidR="00715CD1" w:rsidRPr="002B6978">
        <w:rPr>
          <w:rFonts w:ascii="TH SarabunPSK" w:hAnsi="TH SarabunPSK" w:cs="TH SarabunPSK"/>
          <w:spacing w:val="-6"/>
          <w:sz w:val="32"/>
          <w:szCs w:val="32"/>
          <w:cs/>
        </w:rPr>
        <w:t>ของ</w:t>
      </w:r>
      <w:r w:rsidR="00B10CF4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</w:p>
    <w:p w:rsidR="001F7C10" w:rsidRPr="002B6978" w:rsidRDefault="00E803D0" w:rsidP="00A31B60">
      <w:pPr>
        <w:tabs>
          <w:tab w:val="left" w:pos="567"/>
          <w:tab w:val="left" w:pos="993"/>
        </w:tabs>
        <w:spacing w:before="120" w:after="120"/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ข้อมูลกลุ่มบุคลากร</w:t>
      </w:r>
      <w:r w:rsidR="00F747A6" w:rsidRPr="002B6978">
        <w:rPr>
          <w:rFonts w:ascii="TH SarabunPSK" w:hAnsi="TH SarabunPSK" w:cs="TH SarabunPSK"/>
          <w:i/>
          <w:iCs/>
          <w:spacing w:val="-6"/>
          <w:sz w:val="32"/>
          <w:szCs w:val="32"/>
          <w:cs/>
        </w:rPr>
        <w:t>(</w:t>
      </w:r>
      <w:r w:rsidR="00F747A6" w:rsidRPr="002B6978">
        <w:rPr>
          <w:rFonts w:ascii="TH SarabunPSK" w:hAnsi="TH SarabunPSK" w:cs="TH SarabunPSK"/>
          <w:i/>
          <w:iCs/>
          <w:color w:val="FF0000"/>
          <w:spacing w:val="-6"/>
          <w:sz w:val="32"/>
          <w:szCs w:val="32"/>
          <w:cs/>
        </w:rPr>
        <w:t>ข้อมูล ณ วันที่</w:t>
      </w:r>
      <w:r w:rsidR="00B2371F" w:rsidRPr="002B6978">
        <w:rPr>
          <w:rFonts w:ascii="TH SarabunPSK" w:hAnsi="TH SarabunPSK" w:cs="TH SarabunPSK"/>
          <w:i/>
          <w:iCs/>
          <w:color w:val="FF0000"/>
          <w:spacing w:val="-6"/>
          <w:sz w:val="32"/>
          <w:szCs w:val="32"/>
        </w:rPr>
        <w:t xml:space="preserve"> 31</w:t>
      </w:r>
      <w:r w:rsidR="00B2371F" w:rsidRPr="002B6978">
        <w:rPr>
          <w:rFonts w:ascii="TH SarabunPSK" w:hAnsi="TH SarabunPSK" w:cs="TH SarabunPSK"/>
          <w:i/>
          <w:iCs/>
          <w:color w:val="FF0000"/>
          <w:spacing w:val="-6"/>
          <w:sz w:val="32"/>
          <w:szCs w:val="32"/>
          <w:cs/>
        </w:rPr>
        <w:t>กรกฎาคม 25</w:t>
      </w:r>
      <w:r w:rsidR="00B2371F" w:rsidRPr="002B6978">
        <w:rPr>
          <w:rFonts w:ascii="TH SarabunPSK" w:hAnsi="TH SarabunPSK" w:cs="TH SarabunPSK"/>
          <w:i/>
          <w:iCs/>
          <w:color w:val="FF0000"/>
          <w:spacing w:val="-6"/>
          <w:sz w:val="32"/>
          <w:szCs w:val="32"/>
        </w:rPr>
        <w:t>59</w:t>
      </w:r>
      <w:r w:rsidR="00F747A6" w:rsidRPr="002B6978">
        <w:rPr>
          <w:rFonts w:ascii="TH SarabunPSK" w:hAnsi="TH SarabunPSK" w:cs="TH SarabunPSK"/>
          <w:i/>
          <w:iCs/>
          <w:spacing w:val="-6"/>
          <w:sz w:val="32"/>
          <w:szCs w:val="32"/>
        </w:rPr>
        <w:t>)</w:t>
      </w:r>
    </w:p>
    <w:p w:rsidR="008D4E44" w:rsidRPr="002B6978" w:rsidRDefault="009E665B" w:rsidP="00E803D0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จำนวนบุคลากรคณะ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30"/>
        <w:gridCol w:w="3230"/>
        <w:gridCol w:w="3231"/>
      </w:tblGrid>
      <w:tr w:rsidR="009232A2" w:rsidRPr="00723C22" w:rsidTr="00333318">
        <w:trPr>
          <w:trHeight w:val="196"/>
        </w:trPr>
        <w:tc>
          <w:tcPr>
            <w:tcW w:w="3230" w:type="dxa"/>
            <w:shd w:val="clear" w:color="auto" w:fill="BFBFBF" w:themeFill="background1" w:themeFillShade="BF"/>
          </w:tcPr>
          <w:p w:rsidR="009232A2" w:rsidRPr="00723C22" w:rsidRDefault="009232A2" w:rsidP="00377657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  <w:t>รายการ</w:t>
            </w:r>
          </w:p>
        </w:tc>
        <w:tc>
          <w:tcPr>
            <w:tcW w:w="3230" w:type="dxa"/>
            <w:shd w:val="clear" w:color="auto" w:fill="BFBFBF" w:themeFill="background1" w:themeFillShade="BF"/>
          </w:tcPr>
          <w:p w:rsidR="009232A2" w:rsidRPr="00723C22" w:rsidRDefault="009232A2" w:rsidP="00377657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  <w:t>ประเภท</w:t>
            </w:r>
          </w:p>
        </w:tc>
        <w:tc>
          <w:tcPr>
            <w:tcW w:w="3231" w:type="dxa"/>
            <w:shd w:val="clear" w:color="auto" w:fill="BFBFBF" w:themeFill="background1" w:themeFillShade="BF"/>
          </w:tcPr>
          <w:p w:rsidR="009232A2" w:rsidRPr="00723C22" w:rsidRDefault="009232A2" w:rsidP="00377657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  <w:t>จำนวน(คน)</w:t>
            </w:r>
          </w:p>
        </w:tc>
      </w:tr>
      <w:tr w:rsidR="009232A2" w:rsidRPr="00723C22" w:rsidTr="009232A2">
        <w:trPr>
          <w:trHeight w:val="196"/>
        </w:trPr>
        <w:tc>
          <w:tcPr>
            <w:tcW w:w="3230" w:type="dxa"/>
            <w:vMerge w:val="restart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อาจารย์</w:t>
            </w:r>
          </w:p>
        </w:tc>
        <w:tc>
          <w:tcPr>
            <w:tcW w:w="3230" w:type="dxa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ข้าราชการ</w:t>
            </w:r>
          </w:p>
        </w:tc>
        <w:tc>
          <w:tcPr>
            <w:tcW w:w="3231" w:type="dxa"/>
          </w:tcPr>
          <w:p w:rsidR="009232A2" w:rsidRPr="00723C22" w:rsidRDefault="00923E39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1</w:t>
            </w:r>
          </w:p>
        </w:tc>
      </w:tr>
      <w:tr w:rsidR="009232A2" w:rsidRPr="00723C22" w:rsidTr="009232A2">
        <w:trPr>
          <w:trHeight w:val="153"/>
        </w:trPr>
        <w:tc>
          <w:tcPr>
            <w:tcW w:w="3230" w:type="dxa"/>
            <w:vMerge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</w:p>
        </w:tc>
        <w:tc>
          <w:tcPr>
            <w:tcW w:w="3230" w:type="dxa"/>
          </w:tcPr>
          <w:p w:rsidR="009232A2" w:rsidRPr="00723C22" w:rsidRDefault="009232A2" w:rsidP="00333318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พนักงาน</w:t>
            </w:r>
            <w:r w:rsidR="00333318"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 มก</w:t>
            </w:r>
            <w:r w:rsidR="00333318"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.</w:t>
            </w:r>
          </w:p>
        </w:tc>
        <w:tc>
          <w:tcPr>
            <w:tcW w:w="3231" w:type="dxa"/>
          </w:tcPr>
          <w:p w:rsidR="009232A2" w:rsidRPr="00723C22" w:rsidRDefault="00923E39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47</w:t>
            </w:r>
          </w:p>
        </w:tc>
      </w:tr>
      <w:tr w:rsidR="009232A2" w:rsidRPr="00723C22" w:rsidTr="009232A2">
        <w:trPr>
          <w:trHeight w:val="161"/>
        </w:trPr>
        <w:tc>
          <w:tcPr>
            <w:tcW w:w="3230" w:type="dxa"/>
            <w:vMerge w:val="restart"/>
          </w:tcPr>
          <w:p w:rsidR="009232A2" w:rsidRPr="00723C22" w:rsidRDefault="009232A2" w:rsidP="00A16D7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z w:val="32"/>
                <w:szCs w:val="32"/>
                <w:cs/>
              </w:rPr>
              <w:t>สายสนับสนุน</w:t>
            </w:r>
            <w:r w:rsidR="00B26BA9" w:rsidRPr="00723C22">
              <w:rPr>
                <w:rFonts w:ascii="TH SarabunPSK" w:hAnsi="TH SarabunPSK" w:cs="TH SarabunPSK"/>
                <w:sz w:val="32"/>
                <w:szCs w:val="32"/>
                <w:cs/>
              </w:rPr>
              <w:t>วิชาการ</w:t>
            </w:r>
            <w:r w:rsidR="009E665B" w:rsidRPr="00723C22">
              <w:rPr>
                <w:rFonts w:ascii="TH SarabunPSK" w:hAnsi="TH SarabunPSK" w:cs="TH SarabunPSK"/>
                <w:sz w:val="32"/>
                <w:szCs w:val="32"/>
                <w:cs/>
              </w:rPr>
              <w:t>(นักวิทยาศาสตร์)</w:t>
            </w:r>
          </w:p>
        </w:tc>
        <w:tc>
          <w:tcPr>
            <w:tcW w:w="3230" w:type="dxa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3231" w:type="dxa"/>
          </w:tcPr>
          <w:p w:rsidR="009232A2" w:rsidRPr="00723C22" w:rsidRDefault="0005510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4</w:t>
            </w:r>
          </w:p>
        </w:tc>
      </w:tr>
      <w:tr w:rsidR="009232A2" w:rsidRPr="00723C22" w:rsidTr="009232A2">
        <w:trPr>
          <w:trHeight w:val="179"/>
        </w:trPr>
        <w:tc>
          <w:tcPr>
            <w:tcW w:w="3230" w:type="dxa"/>
            <w:vMerge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</w:p>
        </w:tc>
        <w:tc>
          <w:tcPr>
            <w:tcW w:w="3230" w:type="dxa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เงินรายได้</w:t>
            </w:r>
          </w:p>
        </w:tc>
        <w:tc>
          <w:tcPr>
            <w:tcW w:w="3231" w:type="dxa"/>
          </w:tcPr>
          <w:p w:rsidR="009232A2" w:rsidRPr="00723C22" w:rsidRDefault="0005510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4</w:t>
            </w:r>
          </w:p>
        </w:tc>
      </w:tr>
      <w:tr w:rsidR="009232A2" w:rsidRPr="00723C22" w:rsidTr="009232A2">
        <w:trPr>
          <w:trHeight w:val="196"/>
        </w:trPr>
        <w:tc>
          <w:tcPr>
            <w:tcW w:w="3230" w:type="dxa"/>
            <w:vMerge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</w:p>
        </w:tc>
        <w:tc>
          <w:tcPr>
            <w:tcW w:w="3230" w:type="dxa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เงินงบประมาณ</w:t>
            </w:r>
          </w:p>
        </w:tc>
        <w:tc>
          <w:tcPr>
            <w:tcW w:w="3231" w:type="dxa"/>
          </w:tcPr>
          <w:p w:rsidR="009232A2" w:rsidRPr="00723C22" w:rsidRDefault="0005510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9</w:t>
            </w:r>
          </w:p>
        </w:tc>
      </w:tr>
      <w:tr w:rsidR="009232A2" w:rsidRPr="00723C22" w:rsidTr="009232A2">
        <w:trPr>
          <w:trHeight w:val="161"/>
        </w:trPr>
        <w:tc>
          <w:tcPr>
            <w:tcW w:w="3230" w:type="dxa"/>
            <w:vMerge w:val="restart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ธุรการ</w:t>
            </w:r>
            <w:r w:rsidR="009E665B" w:rsidRPr="0072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(สำนักงานคณบดี)</w:t>
            </w:r>
          </w:p>
        </w:tc>
        <w:tc>
          <w:tcPr>
            <w:tcW w:w="3230" w:type="dxa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เงินรายได้คณะ</w:t>
            </w:r>
          </w:p>
        </w:tc>
        <w:tc>
          <w:tcPr>
            <w:tcW w:w="3231" w:type="dxa"/>
          </w:tcPr>
          <w:p w:rsidR="009232A2" w:rsidRPr="00723C22" w:rsidRDefault="0005510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4</w:t>
            </w:r>
          </w:p>
        </w:tc>
      </w:tr>
      <w:tr w:rsidR="009232A2" w:rsidRPr="00723C22" w:rsidTr="009232A2">
        <w:trPr>
          <w:trHeight w:val="179"/>
        </w:trPr>
        <w:tc>
          <w:tcPr>
            <w:tcW w:w="3230" w:type="dxa"/>
            <w:vMerge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</w:p>
        </w:tc>
        <w:tc>
          <w:tcPr>
            <w:tcW w:w="3230" w:type="dxa"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พนักงาน มก</w:t>
            </w: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.</w:t>
            </w:r>
          </w:p>
        </w:tc>
        <w:tc>
          <w:tcPr>
            <w:tcW w:w="3231" w:type="dxa"/>
          </w:tcPr>
          <w:p w:rsidR="009232A2" w:rsidRPr="00723C22" w:rsidRDefault="0005510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4</w:t>
            </w:r>
          </w:p>
        </w:tc>
      </w:tr>
      <w:tr w:rsidR="009232A2" w:rsidRPr="00723C22" w:rsidTr="009232A2">
        <w:trPr>
          <w:trHeight w:val="170"/>
        </w:trPr>
        <w:tc>
          <w:tcPr>
            <w:tcW w:w="3230" w:type="dxa"/>
            <w:vMerge/>
          </w:tcPr>
          <w:p w:rsidR="009232A2" w:rsidRPr="00723C22" w:rsidRDefault="009232A2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</w:p>
        </w:tc>
        <w:tc>
          <w:tcPr>
            <w:tcW w:w="3230" w:type="dxa"/>
          </w:tcPr>
          <w:p w:rsidR="009232A2" w:rsidRPr="00723C22" w:rsidRDefault="00B841FA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ลูกจ้าง</w:t>
            </w:r>
            <w:r w:rsidR="009232A2"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3231" w:type="dxa"/>
          </w:tcPr>
          <w:p w:rsidR="009232A2" w:rsidRPr="00723C22" w:rsidRDefault="00B841F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1</w:t>
            </w:r>
          </w:p>
        </w:tc>
      </w:tr>
      <w:tr w:rsidR="009E665B" w:rsidRPr="00723C22" w:rsidTr="009232A2">
        <w:tc>
          <w:tcPr>
            <w:tcW w:w="3230" w:type="dxa"/>
            <w:vMerge w:val="restart"/>
          </w:tcPr>
          <w:p w:rsidR="009E665B" w:rsidRPr="00723C22" w:rsidRDefault="009E665B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คนงาน</w:t>
            </w:r>
          </w:p>
        </w:tc>
        <w:tc>
          <w:tcPr>
            <w:tcW w:w="3230" w:type="dxa"/>
          </w:tcPr>
          <w:p w:rsidR="009E665B" w:rsidRPr="00723C22" w:rsidRDefault="00B841FA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เงินรายได้คณะ</w:t>
            </w:r>
          </w:p>
        </w:tc>
        <w:tc>
          <w:tcPr>
            <w:tcW w:w="3231" w:type="dxa"/>
          </w:tcPr>
          <w:p w:rsidR="009E665B" w:rsidRPr="00723C22" w:rsidRDefault="00B841F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2</w:t>
            </w:r>
          </w:p>
        </w:tc>
      </w:tr>
      <w:tr w:rsidR="00817FFE" w:rsidRPr="00723C22" w:rsidTr="00817FFE">
        <w:trPr>
          <w:trHeight w:val="373"/>
        </w:trPr>
        <w:tc>
          <w:tcPr>
            <w:tcW w:w="3230" w:type="dxa"/>
            <w:vMerge/>
          </w:tcPr>
          <w:p w:rsidR="00817FFE" w:rsidRPr="00723C22" w:rsidRDefault="00817FFE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</w:p>
        </w:tc>
        <w:tc>
          <w:tcPr>
            <w:tcW w:w="3230" w:type="dxa"/>
          </w:tcPr>
          <w:p w:rsidR="00817FFE" w:rsidRPr="00723C22" w:rsidRDefault="00817FFE" w:rsidP="00B841FA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ลูกจ้าง</w:t>
            </w:r>
            <w:r w:rsidR="00B841FA"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3231" w:type="dxa"/>
          </w:tcPr>
          <w:p w:rsidR="00817FFE" w:rsidRPr="00723C22" w:rsidRDefault="00B841F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</w:rPr>
              <w:t>15</w:t>
            </w:r>
          </w:p>
        </w:tc>
      </w:tr>
      <w:tr w:rsidR="00B841FA" w:rsidRPr="00723C22" w:rsidTr="00B841FA">
        <w:trPr>
          <w:trHeight w:val="373"/>
        </w:trPr>
        <w:tc>
          <w:tcPr>
            <w:tcW w:w="3230" w:type="dxa"/>
            <w:shd w:val="clear" w:color="auto" w:fill="595959" w:themeFill="text1" w:themeFillTint="A6"/>
          </w:tcPr>
          <w:p w:rsidR="00B841FA" w:rsidRPr="00723C22" w:rsidRDefault="00B841FA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highlight w:val="lightGray"/>
                <w:cs/>
              </w:rPr>
            </w:pPr>
            <w:r w:rsidRPr="00723C22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  <w:t>รวมจำนวนบุคลากรในคณะ ทอ.</w:t>
            </w:r>
          </w:p>
        </w:tc>
        <w:tc>
          <w:tcPr>
            <w:tcW w:w="3230" w:type="dxa"/>
            <w:shd w:val="clear" w:color="auto" w:fill="595959" w:themeFill="text1" w:themeFillTint="A6"/>
          </w:tcPr>
          <w:p w:rsidR="00B841FA" w:rsidRPr="00723C22" w:rsidRDefault="00B841FA" w:rsidP="00B841FA">
            <w:pPr>
              <w:spacing w:line="228" w:lineRule="auto"/>
              <w:jc w:val="thaiDistribute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highlight w:val="lightGray"/>
                <w:cs/>
              </w:rPr>
            </w:pPr>
          </w:p>
        </w:tc>
        <w:tc>
          <w:tcPr>
            <w:tcW w:w="3231" w:type="dxa"/>
            <w:shd w:val="clear" w:color="auto" w:fill="595959" w:themeFill="text1" w:themeFillTint="A6"/>
          </w:tcPr>
          <w:p w:rsidR="00B841FA" w:rsidRPr="00723C22" w:rsidRDefault="00B841FA" w:rsidP="00377657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highlight w:val="lightGray"/>
              </w:rPr>
            </w:pPr>
            <w:r w:rsidRPr="00723C22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  <w:cs/>
              </w:rPr>
              <w:t>75</w:t>
            </w:r>
          </w:p>
        </w:tc>
      </w:tr>
      <w:tr w:rsidR="00B841FA" w:rsidRPr="00723C22" w:rsidTr="00817FFE">
        <w:trPr>
          <w:trHeight w:val="373"/>
        </w:trPr>
        <w:tc>
          <w:tcPr>
            <w:tcW w:w="3230" w:type="dxa"/>
          </w:tcPr>
          <w:p w:rsidR="00B841FA" w:rsidRPr="00723C22" w:rsidRDefault="00B841FA" w:rsidP="00E803D0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รวมลูกจ้างโครงการ</w:t>
            </w:r>
          </w:p>
        </w:tc>
        <w:tc>
          <w:tcPr>
            <w:tcW w:w="3230" w:type="dxa"/>
          </w:tcPr>
          <w:p w:rsidR="00B841FA" w:rsidRPr="00723C22" w:rsidRDefault="00B841FA" w:rsidP="00B841FA">
            <w:pPr>
              <w:spacing w:line="228" w:lineRule="auto"/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</w:p>
        </w:tc>
        <w:tc>
          <w:tcPr>
            <w:tcW w:w="3231" w:type="dxa"/>
          </w:tcPr>
          <w:p w:rsidR="00B841FA" w:rsidRPr="00723C22" w:rsidRDefault="00B841FA" w:rsidP="00377657">
            <w:pPr>
              <w:spacing w:line="228" w:lineRule="auto"/>
              <w:jc w:val="center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91</w:t>
            </w:r>
          </w:p>
        </w:tc>
      </w:tr>
    </w:tbl>
    <w:p w:rsidR="009232A2" w:rsidRPr="002B6978" w:rsidRDefault="009232A2" w:rsidP="00E803D0">
      <w:pPr>
        <w:spacing w:line="228" w:lineRule="auto"/>
        <w:ind w:firstLine="720"/>
        <w:jc w:val="thaiDistribute"/>
        <w:rPr>
          <w:rFonts w:ascii="TH SarabunPSK" w:hAnsi="TH SarabunPSK" w:cs="TH SarabunPSK"/>
          <w:spacing w:val="-10"/>
          <w:sz w:val="32"/>
          <w:szCs w:val="32"/>
        </w:rPr>
      </w:pPr>
    </w:p>
    <w:p w:rsidR="00E73016" w:rsidRPr="002B6978" w:rsidRDefault="009E665B" w:rsidP="00E803D0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คุณวุฒิและตำแหน่งทางวิชาการของอาจารย์ประจำคณะ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642"/>
        <w:gridCol w:w="851"/>
        <w:gridCol w:w="850"/>
        <w:gridCol w:w="1276"/>
        <w:gridCol w:w="567"/>
        <w:gridCol w:w="567"/>
        <w:gridCol w:w="567"/>
        <w:gridCol w:w="567"/>
        <w:gridCol w:w="1276"/>
      </w:tblGrid>
      <w:tr w:rsidR="004363AE" w:rsidRPr="002B6978" w:rsidTr="00377657">
        <w:trPr>
          <w:trHeight w:val="554"/>
        </w:trPr>
        <w:tc>
          <w:tcPr>
            <w:tcW w:w="1059" w:type="dxa"/>
            <w:vMerge w:val="restart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3619" w:type="dxa"/>
            <w:gridSpan w:val="4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คุณวุฒิ</w:t>
            </w:r>
          </w:p>
        </w:tc>
        <w:tc>
          <w:tcPr>
            <w:tcW w:w="3544" w:type="dxa"/>
            <w:gridSpan w:val="5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ตำแหน่งทางวิชาการ</w:t>
            </w:r>
          </w:p>
        </w:tc>
      </w:tr>
      <w:tr w:rsidR="00377657" w:rsidRPr="002B6978" w:rsidTr="00377657">
        <w:trPr>
          <w:trHeight w:val="519"/>
        </w:trPr>
        <w:tc>
          <w:tcPr>
            <w:tcW w:w="1059" w:type="dxa"/>
            <w:vMerge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ป.ตรี</w:t>
            </w:r>
          </w:p>
        </w:tc>
        <w:tc>
          <w:tcPr>
            <w:tcW w:w="851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ป.โท</w:t>
            </w:r>
          </w:p>
        </w:tc>
        <w:tc>
          <w:tcPr>
            <w:tcW w:w="850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ป.เอก</w:t>
            </w:r>
          </w:p>
        </w:tc>
        <w:tc>
          <w:tcPr>
            <w:tcW w:w="1276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รวม</w:t>
            </w:r>
          </w:p>
        </w:tc>
        <w:tc>
          <w:tcPr>
            <w:tcW w:w="567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อ.</w:t>
            </w:r>
          </w:p>
        </w:tc>
        <w:tc>
          <w:tcPr>
            <w:tcW w:w="567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ผศ.</w:t>
            </w:r>
          </w:p>
        </w:tc>
        <w:tc>
          <w:tcPr>
            <w:tcW w:w="567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รศ.</w:t>
            </w:r>
          </w:p>
        </w:tc>
        <w:tc>
          <w:tcPr>
            <w:tcW w:w="567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ศ.</w:t>
            </w:r>
          </w:p>
        </w:tc>
        <w:tc>
          <w:tcPr>
            <w:tcW w:w="1276" w:type="dxa"/>
            <w:shd w:val="clear" w:color="auto" w:fill="BFBFBF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รวม</w:t>
            </w:r>
          </w:p>
        </w:tc>
      </w:tr>
      <w:tr w:rsidR="00377657" w:rsidRPr="002B6978" w:rsidTr="00377657">
        <w:tc>
          <w:tcPr>
            <w:tcW w:w="1059" w:type="dxa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อาจารย์</w:t>
            </w:r>
          </w:p>
        </w:tc>
        <w:tc>
          <w:tcPr>
            <w:tcW w:w="642" w:type="dxa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4363AE" w:rsidRPr="002B6978" w:rsidRDefault="0005510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15</w:t>
            </w:r>
          </w:p>
        </w:tc>
        <w:tc>
          <w:tcPr>
            <w:tcW w:w="850" w:type="dxa"/>
          </w:tcPr>
          <w:p w:rsidR="004363AE" w:rsidRPr="002B6978" w:rsidRDefault="0005510A" w:rsidP="0005510A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94028A"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276" w:type="dxa"/>
          </w:tcPr>
          <w:p w:rsidR="004363AE" w:rsidRPr="002B6978" w:rsidRDefault="006B24C7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48</w:t>
            </w:r>
          </w:p>
        </w:tc>
        <w:tc>
          <w:tcPr>
            <w:tcW w:w="567" w:type="dxa"/>
          </w:tcPr>
          <w:p w:rsidR="004363AE" w:rsidRPr="002B6978" w:rsidRDefault="006B24C7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38</w:t>
            </w:r>
          </w:p>
        </w:tc>
        <w:tc>
          <w:tcPr>
            <w:tcW w:w="567" w:type="dxa"/>
          </w:tcPr>
          <w:p w:rsidR="004363AE" w:rsidRPr="002B6978" w:rsidRDefault="00382C1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567" w:type="dxa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:rsidR="004363AE" w:rsidRPr="002B6978" w:rsidRDefault="004363A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4363AE" w:rsidRPr="002B6978" w:rsidRDefault="006B24C7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23C22"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</w:tr>
    </w:tbl>
    <w:p w:rsidR="009E665B" w:rsidRDefault="009E665B" w:rsidP="009E665B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:rsidR="002D02B3" w:rsidRDefault="002D02B3" w:rsidP="009E665B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:rsidR="002D02B3" w:rsidRDefault="002D02B3" w:rsidP="009E665B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:rsidR="002D02B3" w:rsidRDefault="002D02B3" w:rsidP="009E665B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:rsidR="002D02B3" w:rsidRPr="002B6978" w:rsidRDefault="002D02B3" w:rsidP="009E665B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:rsidR="009E665B" w:rsidRPr="002B6978" w:rsidRDefault="009E665B" w:rsidP="009E665B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คุณวุฒิและความเชียวชาญของสายสนับสนุนประจำคณะ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619"/>
        <w:gridCol w:w="567"/>
        <w:gridCol w:w="574"/>
        <w:gridCol w:w="567"/>
        <w:gridCol w:w="619"/>
        <w:gridCol w:w="567"/>
        <w:gridCol w:w="992"/>
        <w:gridCol w:w="851"/>
        <w:gridCol w:w="850"/>
      </w:tblGrid>
      <w:tr w:rsidR="000950FE" w:rsidRPr="002B6978" w:rsidTr="00377657">
        <w:tc>
          <w:tcPr>
            <w:tcW w:w="2299" w:type="dxa"/>
            <w:vMerge w:val="restart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6206" w:type="dxa"/>
            <w:gridSpan w:val="9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สายสนับสนุน</w:t>
            </w:r>
          </w:p>
        </w:tc>
      </w:tr>
      <w:tr w:rsidR="000950FE" w:rsidRPr="002B6978" w:rsidTr="00377657">
        <w:trPr>
          <w:trHeight w:val="318"/>
        </w:trPr>
        <w:tc>
          <w:tcPr>
            <w:tcW w:w="2299" w:type="dxa"/>
            <w:vMerge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946" w:type="dxa"/>
            <w:gridSpan w:val="5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คุณวุฒิ</w:t>
            </w:r>
          </w:p>
        </w:tc>
        <w:tc>
          <w:tcPr>
            <w:tcW w:w="3260" w:type="dxa"/>
            <w:gridSpan w:val="4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ตำแหน่งทางวิชาการ</w:t>
            </w:r>
          </w:p>
        </w:tc>
      </w:tr>
      <w:tr w:rsidR="000950FE" w:rsidRPr="002B6978" w:rsidTr="00377657">
        <w:trPr>
          <w:trHeight w:val="519"/>
        </w:trPr>
        <w:tc>
          <w:tcPr>
            <w:tcW w:w="2299" w:type="dxa"/>
            <w:vMerge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19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&lt;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ป.ตรี</w:t>
            </w:r>
          </w:p>
        </w:tc>
        <w:tc>
          <w:tcPr>
            <w:tcW w:w="567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ป.ตรี</w:t>
            </w:r>
          </w:p>
        </w:tc>
        <w:tc>
          <w:tcPr>
            <w:tcW w:w="574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ป.โท</w:t>
            </w:r>
          </w:p>
        </w:tc>
        <w:tc>
          <w:tcPr>
            <w:tcW w:w="567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ป.เอก</w:t>
            </w:r>
          </w:p>
        </w:tc>
        <w:tc>
          <w:tcPr>
            <w:tcW w:w="619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567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ไม่มี</w:t>
            </w:r>
          </w:p>
        </w:tc>
        <w:tc>
          <w:tcPr>
            <w:tcW w:w="992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ชำนาญการ</w:t>
            </w:r>
          </w:p>
        </w:tc>
        <w:tc>
          <w:tcPr>
            <w:tcW w:w="851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เชี่ยวชาญ</w:t>
            </w:r>
          </w:p>
        </w:tc>
        <w:tc>
          <w:tcPr>
            <w:tcW w:w="850" w:type="dxa"/>
            <w:shd w:val="clear" w:color="auto" w:fill="BFBFBF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0950FE" w:rsidRPr="002B6978" w:rsidTr="00377657">
        <w:tc>
          <w:tcPr>
            <w:tcW w:w="2299" w:type="dxa"/>
          </w:tcPr>
          <w:p w:rsidR="000950FE" w:rsidRPr="002B6978" w:rsidRDefault="00B26BA9" w:rsidP="000950FE">
            <w:pPr>
              <w:tabs>
                <w:tab w:val="left" w:pos="567"/>
                <w:tab w:val="left" w:pos="993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สายสนับสนุนวิชาการ(นักวิทยาศาสตร์)</w:t>
            </w:r>
          </w:p>
        </w:tc>
        <w:tc>
          <w:tcPr>
            <w:tcW w:w="619" w:type="dxa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13</w:t>
            </w:r>
          </w:p>
        </w:tc>
        <w:tc>
          <w:tcPr>
            <w:tcW w:w="574" w:type="dxa"/>
          </w:tcPr>
          <w:p w:rsidR="000950FE" w:rsidRPr="002B6978" w:rsidRDefault="0011639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67" w:type="dxa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19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15</w:t>
            </w:r>
          </w:p>
        </w:tc>
        <w:tc>
          <w:tcPr>
            <w:tcW w:w="567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992" w:type="dxa"/>
          </w:tcPr>
          <w:p w:rsidR="000950FE" w:rsidRPr="002B6978" w:rsidRDefault="0011639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851" w:type="dxa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15</w:t>
            </w:r>
          </w:p>
        </w:tc>
      </w:tr>
      <w:tr w:rsidR="000950FE" w:rsidRPr="002B6978" w:rsidTr="00377657">
        <w:tc>
          <w:tcPr>
            <w:tcW w:w="2299" w:type="dxa"/>
          </w:tcPr>
          <w:p w:rsidR="000950FE" w:rsidRPr="002B6978" w:rsidRDefault="00B26BA9" w:rsidP="00E50E6E">
            <w:pPr>
              <w:tabs>
                <w:tab w:val="left" w:pos="567"/>
                <w:tab w:val="left" w:pos="993"/>
              </w:tabs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ธุรการ (สำนักงาน</w:t>
            </w:r>
            <w:r w:rsidR="00E50E6E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เลขานุการ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619" w:type="dxa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74" w:type="dxa"/>
          </w:tcPr>
          <w:p w:rsidR="000950FE" w:rsidRPr="002B6978" w:rsidRDefault="0011639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67" w:type="dxa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19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567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992" w:type="dxa"/>
          </w:tcPr>
          <w:p w:rsidR="000950FE" w:rsidRPr="002B6978" w:rsidRDefault="0011639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51" w:type="dxa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</w:tr>
      <w:tr w:rsidR="000950FE" w:rsidRPr="002B6978" w:rsidTr="00377657">
        <w:tc>
          <w:tcPr>
            <w:tcW w:w="2299" w:type="dxa"/>
            <w:shd w:val="clear" w:color="auto" w:fill="D6E3BC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619" w:type="dxa"/>
            <w:shd w:val="clear" w:color="auto" w:fill="D6E3BC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shd w:val="clear" w:color="auto" w:fill="D6E3BC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574" w:type="dxa"/>
            <w:shd w:val="clear" w:color="auto" w:fill="D6E3BC"/>
          </w:tcPr>
          <w:p w:rsidR="000950FE" w:rsidRPr="002B6978" w:rsidRDefault="0011639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shd w:val="clear" w:color="auto" w:fill="D6E3BC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19" w:type="dxa"/>
            <w:shd w:val="clear" w:color="auto" w:fill="D6E3BC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567" w:type="dxa"/>
            <w:shd w:val="clear" w:color="auto" w:fill="D6E3BC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992" w:type="dxa"/>
            <w:shd w:val="clear" w:color="auto" w:fill="D6E3BC"/>
          </w:tcPr>
          <w:p w:rsidR="000950FE" w:rsidRPr="002B6978" w:rsidRDefault="0011639A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851" w:type="dxa"/>
            <w:shd w:val="clear" w:color="auto" w:fill="D6E3BC"/>
          </w:tcPr>
          <w:p w:rsidR="000950FE" w:rsidRPr="002B6978" w:rsidRDefault="000950F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  <w:shd w:val="clear" w:color="auto" w:fill="D6E3BC"/>
          </w:tcPr>
          <w:p w:rsidR="000950FE" w:rsidRPr="002B6978" w:rsidRDefault="00E50E6E" w:rsidP="000950FE">
            <w:pPr>
              <w:tabs>
                <w:tab w:val="left" w:pos="567"/>
                <w:tab w:val="left" w:pos="993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23</w:t>
            </w:r>
          </w:p>
        </w:tc>
      </w:tr>
    </w:tbl>
    <w:p w:rsidR="00E73016" w:rsidRPr="002B6978" w:rsidRDefault="00E73016" w:rsidP="00E803D0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:rsidR="001F7C10" w:rsidRPr="002B6978" w:rsidRDefault="001F7C10" w:rsidP="00E803D0">
      <w:pPr>
        <w:spacing w:line="228" w:lineRule="auto"/>
        <w:ind w:firstLine="720"/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  <w:u w:val="dotted"/>
        </w:rPr>
      </w:pPr>
      <w:r w:rsidRPr="002B6978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ความต้องการ/ความคาดหวัง</w:t>
      </w:r>
      <w:r w:rsidRPr="002B6978">
        <w:rPr>
          <w:rFonts w:ascii="TH SarabunPSK" w:hAnsi="TH SarabunPSK" w:cs="TH SarabunPSK"/>
          <w:spacing w:val="-10"/>
          <w:sz w:val="32"/>
          <w:szCs w:val="32"/>
          <w:cs/>
        </w:rPr>
        <w:t>และ</w:t>
      </w:r>
      <w:r w:rsidRPr="002B6978">
        <w:rPr>
          <w:rFonts w:ascii="TH SarabunPSK" w:eastAsia="UPC-Browallia" w:hAnsi="TH SarabunPSK" w:cs="TH SarabunPSK"/>
          <w:b/>
          <w:bCs/>
          <w:spacing w:val="-10"/>
          <w:sz w:val="32"/>
          <w:szCs w:val="32"/>
          <w:cs/>
        </w:rPr>
        <w:t>องค์ประกอบสำคัญที่ทำให้บุคลากรมุ่งมั่นต่อการบรรลุ</w:t>
      </w:r>
      <w:r w:rsidRPr="002B6978">
        <w:rPr>
          <w:rFonts w:ascii="TH SarabunPSK" w:eastAsia="UPC-Browallia-Bold" w:hAnsi="TH SarabunPSK" w:cs="TH SarabunPSK"/>
          <w:b/>
          <w:bCs/>
          <w:spacing w:val="-10"/>
          <w:sz w:val="32"/>
          <w:szCs w:val="32"/>
          <w:cs/>
        </w:rPr>
        <w:t xml:space="preserve">พันธกิจและวิสัยทัศน์ </w:t>
      </w:r>
    </w:p>
    <w:tbl>
      <w:tblPr>
        <w:tblW w:w="492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4"/>
        <w:gridCol w:w="4378"/>
        <w:gridCol w:w="3188"/>
      </w:tblGrid>
      <w:tr w:rsidR="00D12D2D" w:rsidRPr="002B6978" w:rsidTr="00D12D2D">
        <w:trPr>
          <w:trHeight w:val="487"/>
          <w:tblHeader/>
        </w:trPr>
        <w:tc>
          <w:tcPr>
            <w:tcW w:w="1039" w:type="pct"/>
            <w:shd w:val="clear" w:color="auto" w:fill="EAF1DD"/>
            <w:vAlign w:val="center"/>
          </w:tcPr>
          <w:p w:rsidR="00D12D2D" w:rsidRPr="002B6978" w:rsidRDefault="00D12D2D" w:rsidP="00664E81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กลุ่มบุคลากร</w:t>
            </w:r>
          </w:p>
        </w:tc>
        <w:tc>
          <w:tcPr>
            <w:tcW w:w="2292" w:type="pct"/>
            <w:shd w:val="clear" w:color="auto" w:fill="EAF1DD"/>
            <w:vAlign w:val="center"/>
          </w:tcPr>
          <w:p w:rsidR="00D12D2D" w:rsidRPr="002B6978" w:rsidRDefault="00D12D2D" w:rsidP="00664E81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ความต้องการ/ความคาดหวัง</w:t>
            </w:r>
          </w:p>
        </w:tc>
        <w:tc>
          <w:tcPr>
            <w:tcW w:w="1669" w:type="pct"/>
            <w:shd w:val="clear" w:color="auto" w:fill="EAF1DD"/>
            <w:vAlign w:val="center"/>
          </w:tcPr>
          <w:p w:rsidR="00D12D2D" w:rsidRPr="002B6978" w:rsidRDefault="00D12D2D" w:rsidP="00664E81">
            <w:pPr>
              <w:spacing w:line="228" w:lineRule="auto"/>
              <w:jc w:val="center"/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องค์ประกอบสำคัญที่ทำให้บุคลากร</w:t>
            </w:r>
          </w:p>
          <w:p w:rsidR="00D12D2D" w:rsidRPr="002B6978" w:rsidRDefault="00D12D2D" w:rsidP="00664E81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มุ่งมั่นต่อการบรรลุ</w:t>
            </w:r>
            <w:r w:rsidRPr="002B6978">
              <w:rPr>
                <w:rFonts w:ascii="TH SarabunPSK" w:eastAsia="UPC-Browallia-Bold" w:hAnsi="TH SarabunPSK" w:cs="TH SarabunPSK"/>
                <w:b/>
                <w:bCs/>
                <w:sz w:val="32"/>
                <w:szCs w:val="32"/>
                <w:cs/>
              </w:rPr>
              <w:t>พันธกิจและวิสัยทัศน์</w:t>
            </w:r>
          </w:p>
        </w:tc>
      </w:tr>
      <w:tr w:rsidR="00D12D2D" w:rsidRPr="002B6978" w:rsidTr="00D12D2D">
        <w:tc>
          <w:tcPr>
            <w:tcW w:w="1039" w:type="pct"/>
          </w:tcPr>
          <w:p w:rsidR="00D12D2D" w:rsidRPr="002B6978" w:rsidRDefault="00D12D2D" w:rsidP="004E096C">
            <w:pPr>
              <w:spacing w:line="228" w:lineRule="auto"/>
              <w:ind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สายวิชาการ</w:t>
            </w:r>
          </w:p>
        </w:tc>
        <w:tc>
          <w:tcPr>
            <w:tcW w:w="2292" w:type="pct"/>
          </w:tcPr>
          <w:p w:rsidR="00D12D2D" w:rsidRPr="002B6978" w:rsidRDefault="00D12D2D" w:rsidP="00664E81">
            <w:pPr>
              <w:spacing w:line="228" w:lineRule="auto"/>
              <w:ind w:right="-91"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ด้านการเรียนการสอน </w:t>
            </w:r>
          </w:p>
          <w:p w:rsidR="00D12D2D" w:rsidRPr="002B6978" w:rsidRDefault="00D12D2D" w:rsidP="00664E81">
            <w:pPr>
              <w:spacing w:line="228" w:lineRule="auto"/>
              <w:ind w:right="-91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1.สิ่งสนับสนุนการเรียนการสอนที่ทันสมัย เพียงพอ และเหมาะสม</w:t>
            </w:r>
          </w:p>
          <w:p w:rsidR="00D12D2D" w:rsidRPr="002B6978" w:rsidRDefault="00D12D2D" w:rsidP="00664E81">
            <w:pPr>
              <w:spacing w:line="228" w:lineRule="auto"/>
              <w:ind w:right="-91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โอกาสในการพัฒนาศักยภาพด้านวิชาการของบุคลากรเพื่อให้ทันสมัย</w:t>
            </w:r>
          </w:p>
          <w:p w:rsidR="00D12D2D" w:rsidRPr="002B6978" w:rsidRDefault="00D12D2D" w:rsidP="00664E81">
            <w:pPr>
              <w:spacing w:line="228" w:lineRule="auto"/>
              <w:ind w:right="-91"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ด้านการวิจัย</w:t>
            </w:r>
          </w:p>
          <w:p w:rsidR="00D12D2D" w:rsidRPr="002B6978" w:rsidRDefault="00D12D2D" w:rsidP="00664E81">
            <w:pPr>
              <w:spacing w:line="228" w:lineRule="auto"/>
              <w:ind w:right="-91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1.การได้รับทุนสนับสนุนเพื่องานวิจัยที่เพียงพอ</w:t>
            </w:r>
          </w:p>
          <w:p w:rsidR="00D12D2D" w:rsidRPr="002B6978" w:rsidRDefault="00D12D2D" w:rsidP="00664E81">
            <w:pPr>
              <w:spacing w:line="228" w:lineRule="auto"/>
              <w:ind w:right="-91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2.การ</w:t>
            </w:r>
            <w:r w:rsidR="004E096C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ได้รับการสนับสนุนให้ตีพิมพ์เผยแพ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ร่ผลงานวิจัย</w:t>
            </w:r>
          </w:p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เครื่องมือวิจัยที่ทันสมัย</w:t>
            </w:r>
          </w:p>
          <w:p w:rsidR="00C87606" w:rsidRPr="002B6978" w:rsidRDefault="00C87606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งานวิจัยตอบโจทย์ความต้องการของคนในพื้นที่</w:t>
            </w:r>
          </w:p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ด้านบริการวิชาการ</w:t>
            </w:r>
          </w:p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1.มีหน่วยประสานในการจัดบริการวิชาการ    </w:t>
            </w:r>
          </w:p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2.มีงานบริการวิชาการที่สามารถสร้างรายได้ให้กับคณะ</w:t>
            </w:r>
          </w:p>
          <w:p w:rsidR="00C87606" w:rsidRDefault="00C87606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มีการจัดอบรมเกี่ยวกับการเพิ่มมูลค่าผลผลิตทางด้านเกษตรและอาหารเพื่อแก้ปัญหาความยากจนของประชาชน</w:t>
            </w:r>
          </w:p>
          <w:p w:rsidR="002D02B3" w:rsidRPr="002B6978" w:rsidRDefault="002D02B3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69" w:type="pct"/>
          </w:tcPr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1.นโยบายและแนวปฏิบัติ รวมทั้งงบประมาณสนับสนุนที่มีรูปธรรมชัดเจน</w:t>
            </w:r>
          </w:p>
          <w:p w:rsidR="00157A05" w:rsidRPr="002B6978" w:rsidRDefault="00157A05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สัญญาจ้างพนักงานมหาวิทยาลัยฉบับ พรบ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มก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.2558</w:t>
            </w:r>
          </w:p>
          <w:p w:rsidR="00D12D2D" w:rsidRPr="002B6978" w:rsidRDefault="00157A05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.บรรยากาศในการทำงาน</w:t>
            </w:r>
          </w:p>
        </w:tc>
      </w:tr>
      <w:tr w:rsidR="00D12D2D" w:rsidRPr="002B6978" w:rsidTr="00D12D2D">
        <w:tc>
          <w:tcPr>
            <w:tcW w:w="1039" w:type="pct"/>
          </w:tcPr>
          <w:p w:rsidR="00D12D2D" w:rsidRPr="002B6978" w:rsidRDefault="00B26BA9" w:rsidP="00B26BA9">
            <w:pPr>
              <w:spacing w:line="228" w:lineRule="auto"/>
              <w:ind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สายสนับสนุนวิชาการ(นักวิทยาศาสตร์)</w:t>
            </w:r>
          </w:p>
        </w:tc>
        <w:tc>
          <w:tcPr>
            <w:tcW w:w="2292" w:type="pct"/>
          </w:tcPr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1.สิ่งสนับสนุนและอำนวยความสะดวกในการทำงานที่ทันสมัย เพียงพอ และเหมาะสม</w:t>
            </w:r>
          </w:p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2.โอกาสและงบประมาณเพื่อสนับสนุนในการพัฒนาตนเอง</w:t>
            </w:r>
          </w:p>
        </w:tc>
        <w:tc>
          <w:tcPr>
            <w:tcW w:w="1669" w:type="pct"/>
          </w:tcPr>
          <w:p w:rsidR="00D12D2D" w:rsidRPr="002B6978" w:rsidRDefault="00D12D2D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1.นโยบายและแนวปฏิบัติ รวมทั้งงบประมาณสนับสนุนที่มีรูปธรรมชัดเจน</w:t>
            </w:r>
          </w:p>
          <w:p w:rsidR="00B77E77" w:rsidRPr="002B6978" w:rsidRDefault="00B77E77" w:rsidP="00B77E77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สัญญาจ้างพนักงานมหาวิทยาลัยฉบับ พรบ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มก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.2558</w:t>
            </w:r>
          </w:p>
          <w:p w:rsidR="00D12D2D" w:rsidRPr="002B6978" w:rsidRDefault="00B77E77" w:rsidP="00B77E77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.บรรยากาศในการทำงาน</w:t>
            </w:r>
          </w:p>
          <w:p w:rsidR="00701187" w:rsidRPr="002B6978" w:rsidRDefault="00701187" w:rsidP="00B77E77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ผลตอบแทน</w:t>
            </w:r>
          </w:p>
        </w:tc>
      </w:tr>
      <w:tr w:rsidR="00477886" w:rsidRPr="002B6978" w:rsidTr="00D12D2D">
        <w:tc>
          <w:tcPr>
            <w:tcW w:w="1039" w:type="pct"/>
          </w:tcPr>
          <w:p w:rsidR="00477886" w:rsidRPr="002B6978" w:rsidRDefault="00B26BA9" w:rsidP="00664E81">
            <w:pPr>
              <w:spacing w:line="228" w:lineRule="auto"/>
              <w:ind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ธุรการ (สำนักงานคณบดี)</w:t>
            </w:r>
          </w:p>
        </w:tc>
        <w:tc>
          <w:tcPr>
            <w:tcW w:w="2292" w:type="pct"/>
          </w:tcPr>
          <w:p w:rsidR="00477886" w:rsidRPr="002B6978" w:rsidRDefault="005C57D2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การเปิดโอกาสไปศึกษาดูงาน คณะอื่นๆต่างวิทยาเขตที่ทำงานเป็นระบบและมีความเป็นมืออาชีพ เพื่อจะได้นำมาพัฒนาสำนักงานให้ดีกว่าเดิม</w:t>
            </w:r>
          </w:p>
          <w:p w:rsidR="005C57D2" w:rsidRPr="002B6978" w:rsidRDefault="005C57D2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สิ่งอำนวยความสะดวกต่อการปฏิบัติงานพื้นฐาน</w:t>
            </w:r>
          </w:p>
          <w:p w:rsidR="005C57D2" w:rsidRPr="002B6978" w:rsidRDefault="005C57D2" w:rsidP="005C57D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สนับสนุนให้เข้าร่วมการฝึกอบรมที่เกี่ยวข้อง</w:t>
            </w:r>
            <w:r w:rsidR="00817FFE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เช่น เรื่องกฎระเบียบบุคคล การเงิน</w:t>
            </w:r>
          </w:p>
          <w:p w:rsidR="005C57D2" w:rsidRPr="002B6978" w:rsidRDefault="005C57D2" w:rsidP="005C57D2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การให้ความร่วมมือจากบุคลากรในคณะ</w:t>
            </w:r>
          </w:p>
        </w:tc>
        <w:tc>
          <w:tcPr>
            <w:tcW w:w="1669" w:type="pct"/>
          </w:tcPr>
          <w:p w:rsidR="005C57D2" w:rsidRPr="002B6978" w:rsidRDefault="005C57D2" w:rsidP="005C57D2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ระเบียบในการปฏิบัติงาน</w:t>
            </w:r>
          </w:p>
          <w:p w:rsidR="00477886" w:rsidRPr="002B6978" w:rsidRDefault="005C57D2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ความร่วมมือจากบุคลากร</w:t>
            </w:r>
          </w:p>
          <w:p w:rsidR="005C57D2" w:rsidRPr="002B6978" w:rsidRDefault="005C57D2" w:rsidP="005C57D2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.บรรยากาศในการทำงาน</w:t>
            </w:r>
          </w:p>
          <w:p w:rsidR="005C57D2" w:rsidRPr="002B6978" w:rsidRDefault="005C57D2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ผลตอบแทน</w:t>
            </w:r>
          </w:p>
        </w:tc>
      </w:tr>
      <w:tr w:rsidR="00136829" w:rsidRPr="002B6978" w:rsidTr="00D12D2D">
        <w:tc>
          <w:tcPr>
            <w:tcW w:w="1039" w:type="pct"/>
          </w:tcPr>
          <w:p w:rsidR="00136829" w:rsidRPr="002B6978" w:rsidRDefault="00701187" w:rsidP="00664E81">
            <w:pPr>
              <w:spacing w:line="228" w:lineRule="auto"/>
              <w:ind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คนงาน</w:t>
            </w:r>
          </w:p>
        </w:tc>
        <w:tc>
          <w:tcPr>
            <w:tcW w:w="2292" w:type="pct"/>
          </w:tcPr>
          <w:p w:rsidR="00136829" w:rsidRPr="002B6978" w:rsidRDefault="005C57D2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สวัสดิการด้านเงินกู้ และความมั่นคงในอาชีพและการพัฒนาอาชีพ</w:t>
            </w:r>
          </w:p>
        </w:tc>
        <w:tc>
          <w:tcPr>
            <w:tcW w:w="1669" w:type="pct"/>
          </w:tcPr>
          <w:p w:rsidR="00136829" w:rsidRPr="002B6978" w:rsidRDefault="00136829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="00701187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ระเบียบในการปฏิบัติงาน</w:t>
            </w:r>
          </w:p>
          <w:p w:rsidR="00701187" w:rsidRPr="002B6978" w:rsidRDefault="00701187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ความสัมพันธ์ของคนในองค์กร</w:t>
            </w:r>
          </w:p>
          <w:p w:rsidR="00701187" w:rsidRPr="002B6978" w:rsidRDefault="00701187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การมอบหมายงาน</w:t>
            </w:r>
          </w:p>
          <w:p w:rsidR="00701187" w:rsidRPr="002B6978" w:rsidRDefault="00701187" w:rsidP="00664E81">
            <w:pPr>
              <w:spacing w:line="228" w:lineRule="auto"/>
              <w:ind w:right="-9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ผลตอบแทน</w:t>
            </w:r>
          </w:p>
        </w:tc>
      </w:tr>
    </w:tbl>
    <w:p w:rsidR="001F7C10" w:rsidRPr="002B6978" w:rsidRDefault="00E803D0" w:rsidP="008D4E44">
      <w:pPr>
        <w:tabs>
          <w:tab w:val="left" w:pos="709"/>
        </w:tabs>
        <w:autoSpaceDE w:val="0"/>
        <w:autoSpaceDN w:val="0"/>
        <w:adjustRightInd w:val="0"/>
        <w:spacing w:before="24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ab/>
      </w:r>
      <w:r w:rsidR="001F7C10"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>สวัสดิการและข้อกำหนดพิเศษด้านสุขภาพและความปลอดภัย</w:t>
      </w:r>
      <w:r w:rsidR="001F7C10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ที่</w:t>
      </w:r>
      <w:r w:rsidR="000B364A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 xml:space="preserve">เป็นเรื่องเฉพาะของคณะวิชา </w:t>
      </w:r>
    </w:p>
    <w:p w:rsidR="000B364A" w:rsidRPr="002B6978" w:rsidRDefault="001F7C10" w:rsidP="00D12D2D">
      <w:pPr>
        <w:tabs>
          <w:tab w:val="left" w:pos="709"/>
          <w:tab w:val="left" w:pos="1170"/>
          <w:tab w:val="left" w:pos="9214"/>
        </w:tabs>
        <w:spacing w:before="12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สวัสดิการ</w:t>
      </w:r>
      <w:r w:rsidR="000B364A" w:rsidRPr="002B6978">
        <w:rPr>
          <w:rFonts w:ascii="TH SarabunPSK" w:hAnsi="TH SarabunPSK" w:cs="TH SarabunPSK"/>
          <w:b/>
          <w:bCs/>
          <w:sz w:val="32"/>
          <w:szCs w:val="32"/>
          <w:cs/>
        </w:rPr>
        <w:t>ที่คณะวิชาจัดให้ที</w:t>
      </w:r>
      <w:r w:rsidR="00076E50" w:rsidRPr="002B6978">
        <w:rPr>
          <w:rFonts w:ascii="TH SarabunPSK" w:hAnsi="TH SarabunPSK" w:cs="TH SarabunPSK"/>
          <w:b/>
          <w:bCs/>
          <w:sz w:val="32"/>
          <w:szCs w:val="32"/>
          <w:cs/>
        </w:rPr>
        <w:t>่นอกเหนือจากที่มหาวิทยาลัยจัด</w:t>
      </w:r>
    </w:p>
    <w:p w:rsidR="000B364A" w:rsidRPr="002B6978" w:rsidRDefault="00D12D2D" w:rsidP="00D12D2D">
      <w:pPr>
        <w:tabs>
          <w:tab w:val="left" w:pos="993"/>
          <w:tab w:val="left" w:pos="9214"/>
        </w:tabs>
        <w:jc w:val="center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ไม่มี</w:t>
      </w:r>
    </w:p>
    <w:p w:rsidR="001F7C10" w:rsidRPr="002B6978" w:rsidRDefault="001F7C10" w:rsidP="007B316C">
      <w:pPr>
        <w:tabs>
          <w:tab w:val="left" w:pos="709"/>
          <w:tab w:val="left" w:pos="1080"/>
          <w:tab w:val="left" w:pos="9214"/>
        </w:tabs>
        <w:spacing w:before="12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ข้อกำหนดพิเศษด้านสุขภาพและความปลอดภัยที่</w:t>
      </w:r>
      <w:r w:rsidR="000B364A" w:rsidRPr="002B6978">
        <w:rPr>
          <w:rFonts w:ascii="TH SarabunPSK" w:hAnsi="TH SarabunPSK" w:cs="TH SarabunPSK"/>
          <w:b/>
          <w:bCs/>
          <w:sz w:val="32"/>
          <w:szCs w:val="32"/>
          <w:cs/>
        </w:rPr>
        <w:t>เป็นเรื่องเฉพาะของคณะวิชา</w:t>
      </w:r>
    </w:p>
    <w:p w:rsidR="00D12D2D" w:rsidRPr="002B6978" w:rsidRDefault="006B2B70" w:rsidP="00D12D2D">
      <w:pPr>
        <w:tabs>
          <w:tab w:val="left" w:pos="993"/>
          <w:tab w:val="left" w:pos="9214"/>
        </w:tabs>
        <w:jc w:val="center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ไม่มี</w:t>
      </w:r>
    </w:p>
    <w:p w:rsidR="00022275" w:rsidRPr="002B6978" w:rsidRDefault="00022275" w:rsidP="001F7C10">
      <w:pPr>
        <w:pStyle w:val="ad"/>
        <w:tabs>
          <w:tab w:val="left" w:pos="709"/>
        </w:tabs>
        <w:autoSpaceDE w:val="0"/>
        <w:autoSpaceDN w:val="0"/>
        <w:adjustRightInd w:val="0"/>
        <w:spacing w:after="0" w:line="228" w:lineRule="auto"/>
        <w:ind w:left="284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F7C10" w:rsidRPr="002B6978" w:rsidRDefault="001F7C10" w:rsidP="00793E5D">
      <w:pPr>
        <w:pStyle w:val="ad"/>
        <w:numPr>
          <w:ilvl w:val="0"/>
          <w:numId w:val="27"/>
        </w:numPr>
        <w:tabs>
          <w:tab w:val="left" w:pos="709"/>
        </w:tabs>
        <w:autoSpaceDE w:val="0"/>
        <w:autoSpaceDN w:val="0"/>
        <w:adjustRightInd w:val="0"/>
        <w:spacing w:after="0" w:line="228" w:lineRule="auto"/>
        <w:ind w:left="0" w:firstLine="284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มี</w:t>
      </w:r>
      <w:r w:rsidR="007B2558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สินทรัพย์</w:t>
      </w:r>
      <w:r w:rsidR="007B2558" w:rsidRPr="002B6978">
        <w:rPr>
          <w:rFonts w:ascii="TH SarabunPSK" w:hAnsi="TH SarabunPSK" w:cs="TH SarabunPSK"/>
          <w:spacing w:val="-6"/>
          <w:sz w:val="32"/>
          <w:szCs w:val="32"/>
          <w:cs/>
        </w:rPr>
        <w:t>องค์กรมีอาคารสถานที่เทคโนโลยีและอุปกรณ์ที่สำคัญอะไรบ้าง</w:t>
      </w:r>
    </w:p>
    <w:p w:rsidR="00D12D2D" w:rsidRPr="002B6978" w:rsidRDefault="001F7C10" w:rsidP="00D12D2D">
      <w:pPr>
        <w:tabs>
          <w:tab w:val="left" w:pos="709"/>
          <w:tab w:val="left" w:pos="1276"/>
        </w:tabs>
        <w:spacing w:before="12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</w:rPr>
        <w:tab/>
      </w:r>
      <w:r w:rsidR="00D12D2D" w:rsidRPr="002B6978">
        <w:rPr>
          <w:rFonts w:ascii="TH SarabunPSK" w:hAnsi="TH SarabunPSK" w:cs="TH SarabunPSK"/>
          <w:sz w:val="32"/>
          <w:szCs w:val="32"/>
          <w:cs/>
        </w:rPr>
        <w:t>คณะทรัพยากรธรรมชาติและอุตสาหกรรมเกษตรให้บริการทั้ง 4พันธกิจหลักรวมทั้งมีอุปกรณ์ สิ่งอำนวยความสะดวก และเทคโนโลยี ที่มุ่งตอบสนองวิสัยทัศน์ ภายใต้นโยบายการบริหารจัดการของวิทยาเขต “รวมบริการ ประสานภารกิจ” โดยมีสำนักงานวิทยาเขตเฉลิมพระเกียรติ จังหวัดสกลนคร เป็นหน่วยงานกลางที่ให้การสนับสนุนและอำนวยความสะดวกในด้านการบริหารจัดการในภาพรวมด้านกายภาพ อาคารสถานที่ ห้องเรียน ได้แก่</w:t>
      </w:r>
    </w:p>
    <w:p w:rsidR="00D12D2D" w:rsidRPr="002B6978" w:rsidRDefault="00D12D2D" w:rsidP="00D12D2D">
      <w:pPr>
        <w:widowControl w:val="0"/>
        <w:tabs>
          <w:tab w:val="left" w:pos="709"/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-</w:t>
      </w:r>
      <w:r w:rsidRPr="002B6978">
        <w:rPr>
          <w:rFonts w:ascii="TH SarabunPSK" w:hAnsi="TH SarabunPSK" w:cs="TH SarabunPSK"/>
          <w:sz w:val="32"/>
          <w:szCs w:val="32"/>
          <w:cs/>
        </w:rPr>
        <w:tab/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อาคารสถานที่ ห้องเรียนและพื้นที่เพื่อการเรียนการสอน</w:t>
      </w:r>
    </w:p>
    <w:p w:rsidR="00D12D2D" w:rsidRPr="002B6978" w:rsidRDefault="00D12D2D" w:rsidP="00D12D2D">
      <w:pPr>
        <w:widowControl w:val="0"/>
        <w:tabs>
          <w:tab w:val="left" w:pos="709"/>
          <w:tab w:val="left" w:pos="108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คณะทรัพยากรธรรมชาติและอุตสาหกรรมเกษตร มีสำนักงานเลขานุการตั้งอยู่ ชั้น 4 อาคารวิทยาศาสตร์และเทคโนโลยี มีพื้นที่เพื่อจัดการเรียนการสอน ห้องบรรยาย ห้องปฏิบัติการ ห้องพักอาจารย์ และห้องประชุม นอกจากนี้ยังมีพื้นที่เพื่อจัดการเรียนการสอนด้านเทคโนโลยีการอาหารและโภชนาการ ณ อาคารปฏิบัติการอาหาร รวมทั้งยังมีพื้นที่เพื่อจัดการเรียนการสอนด้านการเกษตรและทรัพยากรเกษตร ณ พื้นที่ฟาร์มสัตว์ ฟาร์มพืช ฟาร์มประมง และอุทยานหนองหารเฉลิมพระเกียรติ</w:t>
      </w:r>
    </w:p>
    <w:p w:rsidR="00D12D2D" w:rsidRPr="002B6978" w:rsidRDefault="00D12D2D" w:rsidP="00D12D2D">
      <w:pPr>
        <w:widowControl w:val="0"/>
        <w:tabs>
          <w:tab w:val="left" w:pos="720"/>
          <w:tab w:val="left" w:pos="993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-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  <w:t>ห้องปฏิบัติการที่สำคัญ/เครื่องมือที่สำคัญ</w:t>
      </w:r>
    </w:p>
    <w:p w:rsidR="00D12D2D" w:rsidRPr="002B6978" w:rsidRDefault="00D12D2D" w:rsidP="00D12D2D">
      <w:pPr>
        <w:widowControl w:val="0"/>
        <w:tabs>
          <w:tab w:val="left" w:pos="720"/>
          <w:tab w:val="left" w:pos="1080"/>
        </w:tabs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 xml:space="preserve">คณะทรัพยากรธรรมชาติและอุตสาหกรรมเกษตร มีห้องปฏิบัติการพร้อมอุปกรณ์เครื่องมือที่สำคัญ เพื่อรองรับการจัดเรียนการสอนและการวิจัย ซึ่งมีการกำหนดผู้รับผิดชอบและการให้บริการที่ชัดเจน ได้แก่ ห้องปฏิบัติการสรีรวิทยาสัตว์ห้องปฏิบัติการสรีรวิทยาพืช ห้องปฏิบัติการเทคโนโลยีชีวภาพ /ห้องเพาะเลี้ยงเนื้อเยื่อ ห้องปฏิบัติการพันธุศาสตร์ ห้องปฏิบัติการชีววิทยา ห้องปฏิบัติการเครื่องมือแปรรูปอาหาร ห้องปฏิบัติการทดสอบทางประสาทสัมผัส ห้องปฏิบัติการวิเคราะห์เคมีอาหาร ห้องปฏิบัติการกายภาพอาหาร ห้องปฏิบัติการวิเคราะห์ชั้นสูง ห้องปฏิบัติการแปรรูปอาหาร ห้องปฏิบัติการนมและผลิตภัณฑ์นม ห้องปฏิบัติการผลิตภัณฑ์เนื้อสัตว์ ห้องปฏิบัติการผลิตภัณฑ์ขนมอบ ห้องปฏิบัติการวิทยาศาสตร์และสิ่งแวดล้อม ห้องปฏิบัติการจุลชีววิทยา </w:t>
      </w:r>
      <w:r w:rsidR="003E3C82" w:rsidRPr="002B6978">
        <w:rPr>
          <w:rFonts w:ascii="TH SarabunPSK" w:hAnsi="TH SarabunPSK" w:cs="TH SarabunPSK"/>
          <w:sz w:val="32"/>
          <w:szCs w:val="32"/>
          <w:cs/>
        </w:rPr>
        <w:t>ห้องปฏิบัติการจุลชีววิทยาทางการเกษตร</w:t>
      </w:r>
      <w:r w:rsidR="006B2B70" w:rsidRPr="002B6978">
        <w:rPr>
          <w:rFonts w:ascii="TH SarabunPSK" w:hAnsi="TH SarabunPSK" w:cs="TH SarabunPSK"/>
          <w:sz w:val="32"/>
          <w:szCs w:val="32"/>
          <w:cs/>
        </w:rPr>
        <w:t>คลังจุลินทรีย์</w:t>
      </w:r>
      <w:r w:rsidRPr="002B6978">
        <w:rPr>
          <w:rFonts w:ascii="TH SarabunPSK" w:hAnsi="TH SarabunPSK" w:cs="TH SarabunPSK"/>
          <w:sz w:val="32"/>
          <w:szCs w:val="32"/>
          <w:cs/>
        </w:rPr>
        <w:t>ในด้านอุปกรณ์เครื่องมือขั้นสูงที่สำคัญเพื่อสนับสนุนการเรียนการสอน และงานวิจัย เช่น เครื่องวัดการเปลี่ยนของสารโดยความร้อน (</w:t>
      </w:r>
      <w:r w:rsidRPr="002B6978">
        <w:rPr>
          <w:rFonts w:ascii="TH SarabunPSK" w:hAnsi="TH SarabunPSK" w:cs="TH SarabunPSK"/>
          <w:sz w:val="32"/>
          <w:szCs w:val="32"/>
        </w:rPr>
        <w:t xml:space="preserve">DSC), </w:t>
      </w:r>
      <w:r w:rsidRPr="002B6978">
        <w:rPr>
          <w:rFonts w:ascii="TH SarabunPSK" w:hAnsi="TH SarabunPSK" w:cs="TH SarabunPSK"/>
          <w:sz w:val="32"/>
          <w:szCs w:val="32"/>
          <w:cs/>
        </w:rPr>
        <w:t>เครื่องโครมาโทกราฟีเหลวความดันสูง (</w:t>
      </w:r>
      <w:r w:rsidRPr="002B6978">
        <w:rPr>
          <w:rFonts w:ascii="TH SarabunPSK" w:hAnsi="TH SarabunPSK" w:cs="TH SarabunPSK"/>
          <w:sz w:val="32"/>
          <w:szCs w:val="32"/>
        </w:rPr>
        <w:t xml:space="preserve">HPLC), </w:t>
      </w:r>
      <w:r w:rsidRPr="002B6978">
        <w:rPr>
          <w:rFonts w:ascii="TH SarabunPSK" w:hAnsi="TH SarabunPSK" w:cs="TH SarabunPSK"/>
          <w:sz w:val="32"/>
          <w:szCs w:val="32"/>
          <w:cs/>
        </w:rPr>
        <w:t>เครื่องวัดปริมาณสารโดยแก๊ส (</w:t>
      </w:r>
      <w:r w:rsidRPr="002B6978">
        <w:rPr>
          <w:rFonts w:ascii="TH SarabunPSK" w:hAnsi="TH SarabunPSK" w:cs="TH SarabunPSK"/>
          <w:sz w:val="32"/>
          <w:szCs w:val="32"/>
        </w:rPr>
        <w:t>GC)</w:t>
      </w:r>
      <w:r w:rsidR="003E3C82" w:rsidRPr="002B6978">
        <w:rPr>
          <w:rFonts w:ascii="TH SarabunPSK" w:hAnsi="TH SarabunPSK" w:cs="TH SarabunPSK"/>
          <w:sz w:val="32"/>
          <w:szCs w:val="32"/>
          <w:cs/>
        </w:rPr>
        <w:t xml:space="preserve">, เครื่องเพิ่มปริมาณสารพันธุกรรม </w:t>
      </w:r>
      <w:r w:rsidR="003E3C82" w:rsidRPr="002B6978">
        <w:rPr>
          <w:rFonts w:ascii="TH SarabunPSK" w:hAnsi="TH SarabunPSK" w:cs="TH SarabunPSK"/>
          <w:sz w:val="32"/>
          <w:szCs w:val="32"/>
        </w:rPr>
        <w:t xml:space="preserve">(PCR thermal cycler), </w:t>
      </w:r>
      <w:r w:rsidR="003E3C82" w:rsidRPr="002B6978">
        <w:rPr>
          <w:rFonts w:ascii="TH SarabunPSK" w:hAnsi="TH SarabunPSK" w:cs="TH SarabunPSK"/>
          <w:sz w:val="32"/>
          <w:szCs w:val="32"/>
          <w:cs/>
        </w:rPr>
        <w:t>เครื่องถ่ายภาพและวิเคราะห์สารพันธุกรรม(</w:t>
      </w:r>
      <w:r w:rsidR="003E3C82" w:rsidRPr="002B6978">
        <w:rPr>
          <w:rFonts w:ascii="TH SarabunPSK" w:hAnsi="TH SarabunPSK" w:cs="TH SarabunPSK"/>
          <w:sz w:val="32"/>
          <w:szCs w:val="32"/>
        </w:rPr>
        <w:t xml:space="preserve">Gel Documentation),  </w:t>
      </w:r>
      <w:r w:rsidR="003E3C82" w:rsidRPr="002B6978">
        <w:rPr>
          <w:rFonts w:ascii="TH SarabunPSK" w:hAnsi="TH SarabunPSK" w:cs="TH SarabunPSK"/>
          <w:sz w:val="32"/>
          <w:szCs w:val="32"/>
          <w:cs/>
        </w:rPr>
        <w:t>เครื่องวิเคราะห์คาร์บอนและไนโตรเจนโดยวิธีเผาไหม้</w:t>
      </w:r>
      <w:r w:rsidR="006B2B70" w:rsidRPr="002B6978">
        <w:rPr>
          <w:rFonts w:ascii="TH SarabunPSK" w:hAnsi="TH SarabunPSK" w:cs="TH SarabunPSK"/>
          <w:sz w:val="32"/>
          <w:szCs w:val="32"/>
          <w:cs/>
        </w:rPr>
        <w:t>(</w:t>
      </w:r>
      <w:r w:rsidR="006B2B70" w:rsidRPr="002B6978">
        <w:rPr>
          <w:rFonts w:ascii="TH SarabunPSK" w:hAnsi="TH SarabunPSK" w:cs="TH SarabunPSK"/>
          <w:sz w:val="32"/>
          <w:szCs w:val="32"/>
        </w:rPr>
        <w:t xml:space="preserve">CN </w:t>
      </w:r>
      <w:r w:rsidR="00B16E8D" w:rsidRPr="002B6978">
        <w:rPr>
          <w:rFonts w:ascii="TH SarabunPSK" w:hAnsi="TH SarabunPSK" w:cs="TH SarabunPSK"/>
          <w:sz w:val="32"/>
          <w:szCs w:val="32"/>
        </w:rPr>
        <w:t>Combustion</w:t>
      </w:r>
      <w:r w:rsidR="006B2B70" w:rsidRPr="002B6978">
        <w:rPr>
          <w:rFonts w:ascii="TH SarabunPSK" w:hAnsi="TH SarabunPSK" w:cs="TH SarabunPSK"/>
          <w:sz w:val="32"/>
          <w:szCs w:val="32"/>
        </w:rPr>
        <w:t>)</w:t>
      </w:r>
      <w:r w:rsidRPr="002B6978">
        <w:rPr>
          <w:rFonts w:ascii="TH SarabunPSK" w:hAnsi="TH SarabunPSK" w:cs="TH SarabunPSK"/>
          <w:sz w:val="32"/>
          <w:szCs w:val="32"/>
          <w:cs/>
        </w:rPr>
        <w:t>เป็นต้น</w:t>
      </w:r>
    </w:p>
    <w:p w:rsidR="00D12D2D" w:rsidRPr="002B6978" w:rsidRDefault="00D12D2D" w:rsidP="00D12D2D">
      <w:pPr>
        <w:widowControl w:val="0"/>
        <w:tabs>
          <w:tab w:val="left" w:pos="720"/>
          <w:tab w:val="left" w:pos="993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  <w:t>-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ab/>
        <w:t>เทคโนโลยี/องค์ความรู้ที่สำคัญ</w:t>
      </w:r>
    </w:p>
    <w:p w:rsidR="00D12D2D" w:rsidRPr="002B6978" w:rsidRDefault="00D12D2D" w:rsidP="00D12D2D">
      <w:pPr>
        <w:widowControl w:val="0"/>
        <w:tabs>
          <w:tab w:val="left" w:pos="709"/>
          <w:tab w:val="left" w:pos="108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คณะทรัพยากรธรรมชาติและอุตสาหกรรมเกษตร มีระบบเทคโนโลยีสารสนเทศและระบบฐานข้อมูลที่พัฒนาขึ้นมาเพื่อให้คณะมีระบบอิเล็กทรอนิกส์ในการบริหารจัดการภายในคณะส่งเสริมและรณรงค์ให้บุคลากรมีการประยุกต์ใช้เทคโนโลยีสารสนเทศในการบริหารจัดการ การจัดการเรียนการสอน และการจัดเก็บข้อมูลเป็นฐานข้อมูลกลางลดการใช้ทรัพยากรสิ้นเปลืองเพิ่มช่องทางการประชาสัมพันธ์ข่าวสารต่างๆ ของคณะ ที่ทันสมัยและทันต่อเหตุการณ์ปัจจุบันสร้างช่องทางในการแลกเปลี่ยนข้อมูลด้านการเรียนการสอน การวิจัยและการบริการของคณะตอบสนองต่อการดำเนินงานภายในคณะในภารกิจต่างๆได้ทันการณ์รวมทั้งเป็นแหล่งเก็บฐานข้อมูลของคณะที่มีความน่าเชื่อถือ มีเสถียรภาพ สามารถอ้างอิงข้อมูลได้ทันการณ์(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เช่น 1)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ระบบ </w:t>
      </w:r>
      <w:r w:rsidRPr="002B6978">
        <w:rPr>
          <w:rFonts w:ascii="TH SarabunPSK" w:hAnsi="TH SarabunPSK" w:cs="TH SarabunPSK"/>
          <w:sz w:val="32"/>
          <w:szCs w:val="32"/>
        </w:rPr>
        <w:t xml:space="preserve">e-office 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2)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ระบบ </w:t>
      </w:r>
      <w:r w:rsidRPr="002B6978">
        <w:rPr>
          <w:rFonts w:ascii="TH SarabunPSK" w:hAnsi="TH SarabunPSK" w:cs="TH SarabunPSK"/>
          <w:sz w:val="32"/>
          <w:szCs w:val="32"/>
        </w:rPr>
        <w:t xml:space="preserve">e-learning 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3) </w:t>
      </w:r>
      <w:r w:rsidRPr="002B6978">
        <w:rPr>
          <w:rFonts w:ascii="TH SarabunPSK" w:hAnsi="TH SarabunPSK" w:cs="TH SarabunPSK"/>
          <w:sz w:val="32"/>
          <w:szCs w:val="32"/>
          <w:cs/>
        </w:rPr>
        <w:t>ระบบส่งแฟกซ์ออนไลน์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4) </w:t>
      </w:r>
      <w:r w:rsidR="00004293" w:rsidRPr="002B6978">
        <w:rPr>
          <w:rFonts w:ascii="TH SarabunPSK" w:hAnsi="TH SarabunPSK" w:cs="TH SarabunPSK"/>
          <w:sz w:val="32"/>
          <w:szCs w:val="32"/>
          <w:cs/>
        </w:rPr>
        <w:t>ระบบอาจารย์ที่</w:t>
      </w:r>
      <w:r w:rsidRPr="002B6978">
        <w:rPr>
          <w:rFonts w:ascii="TH SarabunPSK" w:hAnsi="TH SarabunPSK" w:cs="TH SarabunPSK"/>
          <w:sz w:val="32"/>
          <w:szCs w:val="32"/>
          <w:cs/>
        </w:rPr>
        <w:t>ปรึกษา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5) </w:t>
      </w:r>
      <w:r w:rsidRPr="002B6978">
        <w:rPr>
          <w:rFonts w:ascii="TH SarabunPSK" w:hAnsi="TH SarabunPSK" w:cs="TH SarabunPSK"/>
          <w:sz w:val="32"/>
          <w:szCs w:val="32"/>
          <w:cs/>
        </w:rPr>
        <w:t>ระบบคำนวณผลการเรียนออนไลน์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6) </w:t>
      </w:r>
      <w:r w:rsidRPr="002B6978">
        <w:rPr>
          <w:rFonts w:ascii="TH SarabunPSK" w:hAnsi="TH SarabunPSK" w:cs="TH SarabunPSK"/>
          <w:sz w:val="32"/>
          <w:szCs w:val="32"/>
          <w:cs/>
        </w:rPr>
        <w:t>ระบบจัดการองค์ความรู้คณะ ทอ.</w:t>
      </w:r>
      <w:r w:rsidR="00BB5BBF" w:rsidRPr="002B6978">
        <w:rPr>
          <w:rFonts w:ascii="TH SarabunPSK" w:hAnsi="TH SarabunPSK" w:cs="TH SarabunPSK"/>
          <w:sz w:val="32"/>
          <w:szCs w:val="32"/>
          <w:cs/>
        </w:rPr>
        <w:t xml:space="preserve">และ 7) </w:t>
      </w:r>
      <w:r w:rsidR="00004293" w:rsidRPr="002B6978">
        <w:rPr>
          <w:rFonts w:ascii="TH SarabunPSK" w:hAnsi="TH SarabunPSK" w:cs="TH SarabunPSK"/>
          <w:sz w:val="32"/>
          <w:szCs w:val="32"/>
          <w:cs/>
        </w:rPr>
        <w:t>ระบบภาพกิจกรรมคณะ ทอ.</w:t>
      </w:r>
      <w:r w:rsidR="00BB5BBF" w:rsidRPr="002B6978">
        <w:rPr>
          <w:rFonts w:ascii="TH SarabunPSK" w:hAnsi="TH SarabunPSK" w:cs="TH SarabunPSK"/>
          <w:sz w:val="32"/>
          <w:szCs w:val="32"/>
        </w:rPr>
        <w:t>)</w:t>
      </w:r>
    </w:p>
    <w:p w:rsidR="001F7C10" w:rsidRPr="002B6978" w:rsidRDefault="001F7C10" w:rsidP="00793E5D">
      <w:pPr>
        <w:pStyle w:val="ad"/>
        <w:numPr>
          <w:ilvl w:val="0"/>
          <w:numId w:val="27"/>
        </w:numPr>
        <w:tabs>
          <w:tab w:val="left" w:pos="709"/>
        </w:tabs>
        <w:autoSpaceDE w:val="0"/>
        <w:autoSpaceDN w:val="0"/>
        <w:adjustRightInd w:val="0"/>
        <w:spacing w:after="0" w:line="228" w:lineRule="auto"/>
        <w:ind w:left="0" w:firstLine="284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 ดำเนินการภายใต้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สภาพแวดล้อมด้านกฎระเบียบ ข้อบังคับ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ที่สำคัญอะไรบ้าง </w:t>
      </w:r>
      <w:r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กฎระเบียบเรื่องความปลอดภัยและอาชีวอนามัยข้อกำหนด</w:t>
      </w:r>
      <w:r w:rsidR="001F08A1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เกี่ยวกับการ</w:t>
      </w:r>
      <w:r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รับรองมาตรฐาน</w:t>
      </w:r>
      <w:r w:rsidR="001F08A1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/วิทยฐานะการรับรองคุณสมบัติหรือการขึ้นทะเบียน มาตรฐานการศึกษา และกฎระเบียบข้อบังคับด้านสิ่งแวดล้อม การเงิน และด้านหลักสูตรและบริการ ที่บังคับใช้กับคณะวิชามีอะไรบ้าง</w:t>
      </w:r>
    </w:p>
    <w:p w:rsidR="00D12D2D" w:rsidRPr="002B6978" w:rsidRDefault="00D12D2D" w:rsidP="00D12D2D">
      <w:pPr>
        <w:tabs>
          <w:tab w:val="left" w:pos="0"/>
        </w:tabs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 xml:space="preserve">- </w:t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ด้านการจัดการเรียนการสอน</w:t>
      </w:r>
      <w:r w:rsidR="00330CA8" w:rsidRPr="002B6978">
        <w:rPr>
          <w:rFonts w:ascii="TH SarabunPSK" w:hAnsi="TH SarabunPSK" w:cs="TH SarabunPSK"/>
          <w:sz w:val="32"/>
          <w:szCs w:val="32"/>
          <w:cs/>
        </w:rPr>
        <w:t xml:space="preserve"> คณะทรัพยากรธรรมชาติและอุตสาหกรรมเกษตร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ดำเนินงานด้านการจัดการเรียนการสอนภายใต้กฎ ระเบียบข้อบังคับที่สำคัญ ได้แก่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1)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พระราชบัญญัติการศึกษาแห่งชาติ พ.ศ.2542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  2)</w:t>
      </w:r>
      <w:r w:rsidRPr="002B6978">
        <w:rPr>
          <w:rFonts w:ascii="TH SarabunPSK" w:hAnsi="TH SarabunPSK" w:cs="TH SarabunPSK"/>
          <w:sz w:val="32"/>
          <w:szCs w:val="32"/>
          <w:cs/>
        </w:rPr>
        <w:t>พระราชบัญญัติมหาวิทยาลัยเกษตรศาสตร์พ.ศ.</w:t>
      </w:r>
      <w:r w:rsidR="00330CA8" w:rsidRPr="002B6978">
        <w:rPr>
          <w:rFonts w:ascii="TH SarabunPSK" w:hAnsi="TH SarabunPSK" w:cs="TH SarabunPSK"/>
          <w:sz w:val="32"/>
          <w:szCs w:val="32"/>
        </w:rPr>
        <w:t>2541</w:t>
      </w:r>
      <w:r w:rsidR="0041537E" w:rsidRPr="002B6978">
        <w:rPr>
          <w:rFonts w:ascii="TH SarabunPSK" w:hAnsi="TH SarabunPSK" w:cs="TH SarabunPSK"/>
          <w:sz w:val="32"/>
          <w:szCs w:val="32"/>
        </w:rPr>
        <w:t xml:space="preserve"> 3) </w:t>
      </w:r>
      <w:r w:rsidRPr="002B6978">
        <w:rPr>
          <w:rFonts w:ascii="TH SarabunPSK" w:hAnsi="TH SarabunPSK" w:cs="TH SarabunPSK"/>
          <w:sz w:val="32"/>
          <w:szCs w:val="32"/>
          <w:cs/>
        </w:rPr>
        <w:t>ข้อบังคับว่าด้วยการศึกษาขั้นปริญญาตรี ม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หาวิทยาลัยเกษตรศาสตร์ พ.ศ.2548 4)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ข้อบังคับว่าด้วยการศึกษาขั้นบัณฑิตศึกษาของบัณฑิตวิทยาลัย มหาวิทยาลัยเกษตรศาสตร์ พ.ศ.2550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5)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แนวทางการบริหารเกณฑ์มาตรฐานระดับอุดมศึกษา พ.ศ.2548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6)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เกณฑ์มาตรฐานหลักสูตรระดับบัณฑิตศึกษา พ.ศ.2548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และ 7)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เกณฑ์มาตรฐานหลักสูตรระดับปริญญาตรี พ.ศ.2548 </w:t>
      </w:r>
    </w:p>
    <w:p w:rsidR="00D12D2D" w:rsidRPr="002B6978" w:rsidRDefault="00D12D2D" w:rsidP="00D12D2D">
      <w:pPr>
        <w:tabs>
          <w:tab w:val="left" w:pos="0"/>
        </w:tabs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</w:rPr>
        <w:tab/>
      </w:r>
      <w:r w:rsidRPr="002B6978">
        <w:rPr>
          <w:rFonts w:ascii="TH SarabunPSK" w:hAnsi="TH SarabunPSK" w:cs="TH SarabunPSK"/>
          <w:b/>
          <w:bCs/>
          <w:sz w:val="32"/>
          <w:szCs w:val="32"/>
        </w:rPr>
        <w:t xml:space="preserve">- </w:t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ด้านการวิจัยและบริการวิชาการ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คณะ</w:t>
      </w:r>
      <w:r w:rsidR="00330CA8" w:rsidRPr="002B6978">
        <w:rPr>
          <w:rFonts w:ascii="TH SarabunPSK" w:hAnsi="TH SarabunPSK" w:cs="TH SarabunPSK"/>
          <w:sz w:val="32"/>
          <w:szCs w:val="32"/>
          <w:cs/>
        </w:rPr>
        <w:t xml:space="preserve">ทรัพยากรธรรมชาติและอุตสาหกรรมเกษตร </w:t>
      </w:r>
      <w:r w:rsidRPr="002B6978">
        <w:rPr>
          <w:rFonts w:ascii="TH SarabunPSK" w:hAnsi="TH SarabunPSK" w:cs="TH SarabunPSK"/>
          <w:sz w:val="32"/>
          <w:szCs w:val="32"/>
          <w:cs/>
        </w:rPr>
        <w:t>ดำเนินงานด้านการวิจัยและบริการวิชาการ ภายใต้กฎ ระเบียบข้อบังคับที่สำคัญ ได้แก่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1)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ระเบียบว่าด้วยการพัฒนาวิชาการ พ.ศ.2551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2) </w:t>
      </w:r>
      <w:r w:rsidRPr="002B6978">
        <w:rPr>
          <w:rFonts w:ascii="TH SarabunPSK" w:hAnsi="TH SarabunPSK" w:cs="TH SarabunPSK"/>
          <w:sz w:val="32"/>
          <w:szCs w:val="32"/>
          <w:cs/>
        </w:rPr>
        <w:t>ระเบียบคณะกรรมการคุ้มครองพันธุ์พืชว่าด้วยการศึกษา ทดลอง วิจัย พันธุ์พืชพื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>้นเมืองทั่วไปและพันธุ์พืชป่า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ที่มิได้มีวัตถุประสงค์เพื่อประโยชน์ในทางการค้า พ.ศ.2547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3) </w:t>
      </w:r>
      <w:r w:rsidRPr="002B6978">
        <w:rPr>
          <w:rFonts w:ascii="TH SarabunPSK" w:hAnsi="TH SarabunPSK" w:cs="TH SarabunPSK"/>
          <w:sz w:val="32"/>
          <w:szCs w:val="32"/>
          <w:cs/>
        </w:rPr>
        <w:t>พระราชบัญญัติส่งเสริมวิชาชีพวิทยาศาสตร์และเทคโนโลยี พ</w:t>
      </w:r>
      <w:r w:rsidRPr="002B6978">
        <w:rPr>
          <w:rFonts w:ascii="TH SarabunPSK" w:hAnsi="TH SarabunPSK" w:cs="TH SarabunPSK"/>
          <w:sz w:val="32"/>
          <w:szCs w:val="32"/>
        </w:rPr>
        <w:t>.</w:t>
      </w:r>
      <w:r w:rsidRPr="002B6978">
        <w:rPr>
          <w:rFonts w:ascii="TH SarabunPSK" w:hAnsi="TH SarabunPSK" w:cs="TH SarabunPSK"/>
          <w:sz w:val="32"/>
          <w:szCs w:val="32"/>
          <w:cs/>
        </w:rPr>
        <w:t>ศ</w:t>
      </w:r>
      <w:r w:rsidRPr="002B6978">
        <w:rPr>
          <w:rFonts w:ascii="TH SarabunPSK" w:hAnsi="TH SarabunPSK" w:cs="TH SarabunPSK"/>
          <w:sz w:val="32"/>
          <w:szCs w:val="32"/>
        </w:rPr>
        <w:t>.2551</w:t>
      </w:r>
      <w:r w:rsidR="00B16E8D" w:rsidRPr="002B6978">
        <w:rPr>
          <w:rFonts w:ascii="TH SarabunPSK" w:hAnsi="TH SarabunPSK" w:cs="TH SarabunPSK"/>
          <w:sz w:val="32"/>
          <w:szCs w:val="32"/>
        </w:rPr>
        <w:t xml:space="preserve">4) </w:t>
      </w:r>
      <w:r w:rsidR="00B16E8D" w:rsidRPr="002B6978">
        <w:rPr>
          <w:rFonts w:ascii="TH SarabunPSK" w:hAnsi="TH SarabunPSK" w:cs="TH SarabunPSK"/>
          <w:sz w:val="32"/>
          <w:szCs w:val="32"/>
          <w:cs/>
        </w:rPr>
        <w:t>พระราชบัญญัติสัตว์ทดลอง พ</w:t>
      </w:r>
      <w:r w:rsidR="00B16E8D" w:rsidRPr="002B6978">
        <w:rPr>
          <w:rFonts w:ascii="TH SarabunPSK" w:hAnsi="TH SarabunPSK" w:cs="TH SarabunPSK"/>
          <w:sz w:val="32"/>
          <w:szCs w:val="32"/>
        </w:rPr>
        <w:t>.</w:t>
      </w:r>
      <w:r w:rsidR="00B16E8D" w:rsidRPr="002B6978">
        <w:rPr>
          <w:rFonts w:ascii="TH SarabunPSK" w:hAnsi="TH SarabunPSK" w:cs="TH SarabunPSK"/>
          <w:sz w:val="32"/>
          <w:szCs w:val="32"/>
          <w:cs/>
        </w:rPr>
        <w:t>ศ</w:t>
      </w:r>
      <w:r w:rsidR="00B16E8D" w:rsidRPr="002B6978">
        <w:rPr>
          <w:rFonts w:ascii="TH SarabunPSK" w:hAnsi="TH SarabunPSK" w:cs="TH SarabunPSK"/>
          <w:sz w:val="32"/>
          <w:szCs w:val="32"/>
        </w:rPr>
        <w:t>.2558</w:t>
      </w:r>
    </w:p>
    <w:p w:rsidR="00D12D2D" w:rsidRPr="002B6978" w:rsidRDefault="00D12D2D" w:rsidP="00D12D2D">
      <w:pPr>
        <w:tabs>
          <w:tab w:val="left" w:pos="0"/>
        </w:tabs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- ด้านการบริหารจัดการ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การเงินและพัสดุ และการบริหารงานบุคคล คณะดำเนินงานภายใต้กฎ</w:t>
      </w:r>
      <w:r w:rsidR="00C32A57" w:rsidRPr="002B6978">
        <w:rPr>
          <w:rFonts w:ascii="TH SarabunPSK" w:hAnsi="TH SarabunPSK" w:cs="TH SarabunPSK"/>
          <w:sz w:val="32"/>
          <w:szCs w:val="32"/>
          <w:cs/>
        </w:rPr>
        <w:t xml:space="preserve"> ระเบียบข้อบังคับที่สำคัญ เช่น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1)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ระเบียบมหาวิทยาลัยเกษตรศาสตร์ว่าด้วยเงินรายได้ พ.ศ.2549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2)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ข้อบังคับมหาวิทยาลัยเกษตรศาสตร์ว่าด้วยจรรยาบรรณของบุคลากรมหาวิทยาลัยเกษตรศาสตร์ พ.ศ.2553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3)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ข้อบังคับมหาวิทยาลัยเกษตรศาสตร์ว่าด้วยการบริหารงานบุคคลสำหรับพนักงานมหาวิทยาลัยเกษตรศาสตร์ พ.ศ.2553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    4)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ข้อบังคับมหาวิทยาลัยเกษตรศาสตร์ว่าด้วยการบริหารงานบุคคลสำหรับพนักงานเงินรายได้มหาวิทยาลัยเกษตรศาสตร์ พ.ศ.2553 </w:t>
      </w:r>
      <w:r w:rsidR="0041537E" w:rsidRPr="002B6978">
        <w:rPr>
          <w:rFonts w:ascii="TH SarabunPSK" w:hAnsi="TH SarabunPSK" w:cs="TH SarabunPSK"/>
          <w:sz w:val="32"/>
          <w:szCs w:val="32"/>
          <w:cs/>
        </w:rPr>
        <w:t xml:space="preserve">5) </w:t>
      </w:r>
      <w:r w:rsidRPr="002B6978">
        <w:rPr>
          <w:rFonts w:ascii="TH SarabunPSK" w:hAnsi="TH SarabunPSK" w:cs="TH SarabunPSK"/>
          <w:sz w:val="32"/>
          <w:szCs w:val="32"/>
          <w:cs/>
        </w:rPr>
        <w:t>ข้อบังคับมหาวิทยาลัยเกษตรศาสตร์ว่าด้วยการบริหารส่วนงานภายใน พ.ศ.2557</w:t>
      </w:r>
    </w:p>
    <w:p w:rsidR="001F7C10" w:rsidRPr="002B6978" w:rsidRDefault="001F7C10" w:rsidP="00793E5D">
      <w:pPr>
        <w:pStyle w:val="ad"/>
        <w:numPr>
          <w:ilvl w:val="0"/>
          <w:numId w:val="24"/>
        </w:numPr>
        <w:tabs>
          <w:tab w:val="left" w:pos="720"/>
        </w:tabs>
        <w:autoSpaceDE w:val="0"/>
        <w:autoSpaceDN w:val="0"/>
        <w:adjustRightInd w:val="0"/>
        <w:spacing w:before="240" w:after="0" w:line="228" w:lineRule="auto"/>
        <w:ind w:left="0" w:firstLine="36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ความสัมพันธ์ระดับองค์ก</w:t>
      </w:r>
      <w:r w:rsidR="00A81F45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า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ร</w:t>
      </w:r>
    </w:p>
    <w:p w:rsidR="001F7C10" w:rsidRPr="002B6978" w:rsidRDefault="001F7C10" w:rsidP="00793E5D">
      <w:pPr>
        <w:pStyle w:val="ad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228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โครงสร้างและระบบ</w:t>
      </w:r>
      <w:r w:rsidR="004129AF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ธรรมาภิบาล</w:t>
      </w:r>
      <w:r w:rsidR="00187B8C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ใน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การกำกับดูแลของ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คณะวิชามีลักษณะอย่างไร </w:t>
      </w:r>
      <w:r w:rsidR="004852B4" w:rsidRPr="002B6978">
        <w:rPr>
          <w:rFonts w:ascii="TH SarabunPSK" w:hAnsi="TH SarabunPSK" w:cs="TH SarabunPSK"/>
          <w:spacing w:val="-6"/>
          <w:sz w:val="32"/>
          <w:szCs w:val="32"/>
          <w:cs/>
        </w:rPr>
        <w:t>ระบบการรายงานระหว่างคณะกรรมการกำกับดูแลองค์กรผู้นำระดับสูงและ</w:t>
      </w:r>
      <w:r w:rsidR="00312DA5" w:rsidRPr="002B6978">
        <w:rPr>
          <w:rFonts w:ascii="TH SarabunPSK" w:hAnsi="TH SarabunPSK" w:cs="TH SarabunPSK"/>
          <w:spacing w:val="-6"/>
          <w:sz w:val="32"/>
          <w:szCs w:val="32"/>
          <w:cs/>
        </w:rPr>
        <w:t>สถาบัน</w:t>
      </w:r>
      <w:r w:rsidR="004852B4" w:rsidRPr="002B6978">
        <w:rPr>
          <w:rFonts w:ascii="TH SarabunPSK" w:hAnsi="TH SarabunPSK" w:cs="TH SarabunPSK"/>
          <w:spacing w:val="-6"/>
          <w:sz w:val="32"/>
          <w:szCs w:val="32"/>
          <w:cs/>
        </w:rPr>
        <w:t>มีลักษณะเช่นใด</w:t>
      </w:r>
    </w:p>
    <w:p w:rsidR="002A6C76" w:rsidRPr="002B6978" w:rsidRDefault="00C32A57" w:rsidP="00C32A57">
      <w:pPr>
        <w:tabs>
          <w:tab w:val="left" w:pos="1080"/>
        </w:tabs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คณะทรัพยากรธรรมชาติและอุตสาหกรรมเกษตรดำเนินการตามนโยบาย กฎหมาย ระเบียบ ข้อบังคับและวิธีปฏิบัติงานที่เกี่ยวข้อง ภายใต้พระราชบัญญัติมหาวิทยาลัยเกษตรศาสตร์ มีสภามหาวิทยาลัยเป็นผู้กำกับนโยบายการดำเนินงาน มีอธิการบดีเป็นผู้ปฏิบัติการ สั่งการและกำกับดูแลการบริหารจัดการ มีการมอบหมายและสั่งการผ่านที่ประชุมคณบดี ที่ประชุม ก.บ.ม. และในระดับวิทยาเขตผ่านที่ประชุมคณะกรรมการประจำวิทยาเขต คณะมีการแต่งตั้งคณะกรรมการบริหารประจำคณะซึ่งประกอบด้วย คณบดีเป็นประธานคณะกรรมการ รองคณบดี หัวหน้าภาควิชา และผู้ช่วยคณบดีเป็นกรรมการ และมีเลขานุการคณะเป็นเลขานุการคณะกรรมการ โดยกำหนดจัดประชุมเป็นประจำทุกเดือน เพื่อร่วมกันบริหารงานและร่วมตัดสินใจดำเนินการต่างๆ ให้เป็นไปตามแผนยุทธศาสตร์และแผนปฏิบัติราชการประจำปีของคณะ ตลอดจนมีการติดตามผลและการรายงานผลการดำเนินงานต่อคณะกรรมการและบุคลากรภายในคณะ ภายใต้กรอบอำนาจ หน้าที่ ที่กำหนด โดยคำนึงถึงประโยชน์ของคณะและผู้มีส่วนได้ส่วนเสีย ตามหลักการบริหารนโยบายกิจการบ้านเมืองที่ดี หลักธรรมาภิบาล (</w:t>
      </w:r>
      <w:r w:rsidRPr="002B6978">
        <w:rPr>
          <w:rFonts w:ascii="TH SarabunPSK" w:hAnsi="TH SarabunPSK" w:cs="TH SarabunPSK"/>
          <w:sz w:val="32"/>
          <w:szCs w:val="32"/>
        </w:rPr>
        <w:t>Good Governance)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แต่ถ้ามีประเด็นใดที่เกินกว่ากรอบอำนาจหน้าที่ก็จะเสนอความคิดเห็นต่อคณะกรรมการประจำวิทยาเขต และสภามหาวิทยาลัยเกษตรศาสตร์เพื่อพิจารณาต่อไป </w:t>
      </w:r>
    </w:p>
    <w:p w:rsidR="00C32A57" w:rsidRPr="002B6978" w:rsidRDefault="002A6C76" w:rsidP="00C32A57">
      <w:pPr>
        <w:tabs>
          <w:tab w:val="left" w:pos="1080"/>
        </w:tabs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</w:r>
      <w:r w:rsidR="00C32A57" w:rsidRPr="002B6978">
        <w:rPr>
          <w:rFonts w:ascii="TH SarabunPSK" w:hAnsi="TH SarabunPSK" w:cs="TH SarabunPSK"/>
          <w:sz w:val="32"/>
          <w:szCs w:val="32"/>
          <w:cs/>
        </w:rPr>
        <w:t>ในส่วนของการบริหารจัดการงานเอกสารต่างๆ ที่เกี่ยวข้อง คณะมีสำนักงานเลขานุการคณะ ดำเนินกิจกรรมต่างๆ ซึ่งเป็นส่วนงานที่สนับสนุนให้คณะสามารถดำเนินการตามพันธกิจได้ครบถ้วนอย่างมีประสิทธิภาพ</w:t>
      </w:r>
    </w:p>
    <w:p w:rsidR="004E096C" w:rsidRPr="002B6978" w:rsidRDefault="004E096C" w:rsidP="00810E44">
      <w:pPr>
        <w:tabs>
          <w:tab w:val="left" w:pos="1080"/>
        </w:tabs>
        <w:autoSpaceDE w:val="0"/>
        <w:autoSpaceDN w:val="0"/>
        <w:adjustRightInd w:val="0"/>
        <w:spacing w:line="228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โครงสร้างการบริหารงาน</w:t>
      </w:r>
    </w:p>
    <w:p w:rsidR="00C32A57" w:rsidRPr="002B6978" w:rsidRDefault="00C32A57" w:rsidP="00C32A57">
      <w:pPr>
        <w:widowControl w:val="0"/>
        <w:tabs>
          <w:tab w:val="left" w:pos="1080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CA6F6A">
      <w:pPr>
        <w:tabs>
          <w:tab w:val="left" w:pos="1080"/>
        </w:tabs>
        <w:autoSpaceDE w:val="0"/>
        <w:autoSpaceDN w:val="0"/>
        <w:adjustRightInd w:val="0"/>
        <w:spacing w:line="228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CA6F6A" w:rsidRPr="002B6978" w:rsidRDefault="006B4173" w:rsidP="00CA6F6A">
      <w:pPr>
        <w:widowControl w:val="0"/>
        <w:tabs>
          <w:tab w:val="left" w:pos="1080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noProof/>
          <w:spacing w:val="-6"/>
          <w:sz w:val="32"/>
          <w:szCs w:val="32"/>
        </w:rPr>
        <w:drawing>
          <wp:inline distT="0" distB="0" distL="0" distR="0">
            <wp:extent cx="6183435" cy="4714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612" cy="47188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A6F6A" w:rsidRPr="002B6978" w:rsidRDefault="00CA6F6A" w:rsidP="006B4173">
      <w:pPr>
        <w:widowControl w:val="0"/>
        <w:tabs>
          <w:tab w:val="left" w:pos="1080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F7C10" w:rsidRPr="002B6978" w:rsidRDefault="00187B8C" w:rsidP="00793E5D">
      <w:pPr>
        <w:pStyle w:val="ad"/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before="120" w:after="0" w:line="228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ผู้เรียน </w:t>
      </w:r>
      <w:r w:rsidR="004852B4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ลูกค้า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กลุ่มอื่น </w:t>
      </w:r>
      <w:r w:rsidR="004852B4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และผู้มีส่วนได้ส่วนเสีย 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ส่วนตลาด 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กลุ่มผู้เรียน  </w:t>
      </w:r>
      <w:r w:rsidR="001F7C10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ลูกค้า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กลุ่มอื่น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และกลุ่มผู้มีส่วนได้ส่วนเสียที่สำคัญ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ของคณะวิชา</w:t>
      </w:r>
      <w:r w:rsidR="00C22AC1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มี</w:t>
      </w:r>
      <w:r w:rsidR="001F7C10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อะไร</w:t>
      </w:r>
      <w:r w:rsidR="00C22AC1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บ้าง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กลุ่มดังกล่าวมีความต้องการและความคาดหวังที่สำคัญต่อ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หลักสูตร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/บริการหลัก บริการที่ส่งเสริม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ต่อผู้เรียน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และ</w:t>
      </w:r>
      <w:r w:rsidR="00C65AE5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ลูกค้ากลุ่มอื่น 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 และการปฏิบัติการอย่างไร ความต้องการและความคาดหวังของ</w:t>
      </w:r>
      <w:r w:rsidR="00C22AC1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ส่วนตลาด 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กลุ่มลูกค้าและกลุ่มผู้มีส่วนได้ส่วนเสียที่สำคัญแต่ละกลุ่มมีความแตกต่างกันอย่างไร</w:t>
      </w: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4173" w:rsidRPr="002B6978" w:rsidRDefault="006B4173" w:rsidP="006B4173">
      <w:pPr>
        <w:tabs>
          <w:tab w:val="left" w:pos="1080"/>
        </w:tabs>
        <w:autoSpaceDE w:val="0"/>
        <w:autoSpaceDN w:val="0"/>
        <w:adjustRightInd w:val="0"/>
        <w:spacing w:before="12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tbl>
      <w:tblPr>
        <w:tblW w:w="49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4"/>
        <w:gridCol w:w="6663"/>
      </w:tblGrid>
      <w:tr w:rsidR="008F5A6A" w:rsidRPr="002B6978" w:rsidTr="008F5A6A">
        <w:trPr>
          <w:trHeight w:val="699"/>
          <w:tblHeader/>
        </w:trPr>
        <w:tc>
          <w:tcPr>
            <w:tcW w:w="1492" w:type="pct"/>
            <w:shd w:val="clear" w:color="auto" w:fill="EAF1DD"/>
            <w:vAlign w:val="center"/>
          </w:tcPr>
          <w:p w:rsidR="008F5A6A" w:rsidRPr="002B6978" w:rsidRDefault="008F5A6A" w:rsidP="008F5A6A">
            <w:pPr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กลุ่มลูกค้า และผู้มีส่วนได้ส่วนเสีย</w:t>
            </w:r>
          </w:p>
        </w:tc>
        <w:tc>
          <w:tcPr>
            <w:tcW w:w="3508" w:type="pct"/>
            <w:shd w:val="clear" w:color="auto" w:fill="EAF1DD"/>
            <w:vAlign w:val="center"/>
          </w:tcPr>
          <w:p w:rsidR="008F5A6A" w:rsidRPr="002B6978" w:rsidRDefault="008F5A6A" w:rsidP="008F5A6A">
            <w:pPr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ความต้องการ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ความคาดหวังที่สำคัญ</w:t>
            </w:r>
          </w:p>
        </w:tc>
      </w:tr>
      <w:tr w:rsidR="008F5A6A" w:rsidRPr="002B6978" w:rsidTr="008F5A6A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1.ผู้ใช้บัณฑิต/นายจ้าง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tabs>
                <w:tab w:val="left" w:pos="0"/>
                <w:tab w:val="left" w:pos="140"/>
              </w:tabs>
              <w:spacing w:after="40"/>
              <w:ind w:right="-45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คุณภาพของบัณฑิตมีทักษะในการใช้ภาษาอังกฤษ มีทักษะในการปฏิบัติงาน มีภาวะผู้นำ</w:t>
            </w:r>
          </w:p>
        </w:tc>
      </w:tr>
      <w:tr w:rsidR="008F5A6A" w:rsidRPr="002B6978" w:rsidTr="008F5A6A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2.ผู้ปกครอง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tabs>
                <w:tab w:val="left" w:pos="0"/>
                <w:tab w:val="left" w:pos="140"/>
              </w:tabs>
              <w:spacing w:after="40"/>
              <w:ind w:left="39" w:right="-4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ความปลอดภัยในชีวิตและทรัพย์สินของนิสิต </w:t>
            </w:r>
          </w:p>
        </w:tc>
      </w:tr>
      <w:tr w:rsidR="008F5A6A" w:rsidRPr="002B6978" w:rsidTr="008F5A6A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3.ศิษย์เก่า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tabs>
                <w:tab w:val="left" w:pos="0"/>
                <w:tab w:val="left" w:pos="140"/>
              </w:tabs>
              <w:spacing w:after="40"/>
              <w:ind w:left="39" w:right="-4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ชื่อเสียงและความก้าวหน้าของมหาวิทยาลัย</w:t>
            </w:r>
          </w:p>
        </w:tc>
      </w:tr>
      <w:tr w:rsidR="008F5A6A" w:rsidRPr="002B6978" w:rsidTr="008F5A6A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4.นักเรียนมัธยมปลาย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tabs>
                <w:tab w:val="left" w:pos="0"/>
                <w:tab w:val="left" w:pos="140"/>
              </w:tabs>
              <w:spacing w:after="40"/>
              <w:ind w:left="39" w:right="-45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ได้รับข้อมูลข่าวสารเกี่ยวกับการจัดการเรียนการสอนที่ถูกต้องและเป็นปัจจุบันอย่างรวดเร็วเพื่อประกอบการตัดสินใจ</w:t>
            </w:r>
          </w:p>
        </w:tc>
      </w:tr>
      <w:tr w:rsidR="008F5A6A" w:rsidRPr="002B6978" w:rsidTr="008F5A6A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5.ผู้ประกอบการ 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tabs>
                <w:tab w:val="left" w:pos="0"/>
                <w:tab w:val="left" w:pos="140"/>
              </w:tabs>
              <w:ind w:left="39" w:right="-45" w:hanging="39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บัณฑิตที่มีคุณสมบัติตร</w:t>
            </w:r>
            <w:r w:rsidR="00FC3A3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งตามความต้องการของสถาน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ประกอบการ</w:t>
            </w:r>
          </w:p>
        </w:tc>
      </w:tr>
      <w:tr w:rsidR="008F5A6A" w:rsidRPr="002B6978" w:rsidTr="00B96661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นิสิตปัจจุบัน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tabs>
                <w:tab w:val="left" w:pos="0"/>
                <w:tab w:val="left" w:pos="140"/>
              </w:tabs>
              <w:ind w:left="39" w:right="-45" w:hanging="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หอพักที่สะดวก ปลอดภัย สะอาด มีทุนการศึกษา และมีสวัสดิการ</w:t>
            </w:r>
          </w:p>
        </w:tc>
      </w:tr>
      <w:tr w:rsidR="00B96661" w:rsidRPr="002B6978" w:rsidTr="00B96661"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B96661" w:rsidRPr="002B6978" w:rsidRDefault="00B96661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7.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เกษตรกร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96661" w:rsidRPr="002B6978" w:rsidRDefault="00B96661" w:rsidP="008F5A6A">
            <w:pPr>
              <w:tabs>
                <w:tab w:val="left" w:pos="0"/>
                <w:tab w:val="left" w:pos="140"/>
              </w:tabs>
              <w:ind w:left="39" w:right="-45" w:hanging="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ความรู้ คำปรึกษา</w:t>
            </w:r>
          </w:p>
        </w:tc>
      </w:tr>
      <w:tr w:rsidR="00B96661" w:rsidRPr="002B6978" w:rsidTr="00B96661">
        <w:trPr>
          <w:trHeight w:val="307"/>
        </w:trPr>
        <w:tc>
          <w:tcPr>
            <w:tcW w:w="1492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B96661" w:rsidRPr="002B6978" w:rsidRDefault="00B96661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8.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นักวิชาการ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นักวิจัย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B96661" w:rsidRPr="002B6978" w:rsidRDefault="00B96661" w:rsidP="008F5A6A">
            <w:pPr>
              <w:tabs>
                <w:tab w:val="left" w:pos="0"/>
                <w:tab w:val="left" w:pos="140"/>
              </w:tabs>
              <w:ind w:left="39" w:right="-45" w:hanging="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ความร่วมมือทางวิชาการและงานวิจัย</w:t>
            </w:r>
          </w:p>
        </w:tc>
      </w:tr>
      <w:tr w:rsidR="00B96661" w:rsidRPr="002B6978" w:rsidTr="00B96661">
        <w:trPr>
          <w:trHeight w:val="307"/>
        </w:trPr>
        <w:tc>
          <w:tcPr>
            <w:tcW w:w="1492" w:type="pct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B96661" w:rsidRPr="002B6978" w:rsidRDefault="00B96661" w:rsidP="008F5A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9.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แหล่งสนับสนุนการวิจัย</w:t>
            </w:r>
          </w:p>
        </w:tc>
        <w:tc>
          <w:tcPr>
            <w:tcW w:w="3508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661" w:rsidRPr="002B6978" w:rsidRDefault="00B96661" w:rsidP="008F5A6A">
            <w:pPr>
              <w:tabs>
                <w:tab w:val="left" w:pos="0"/>
                <w:tab w:val="left" w:pos="140"/>
              </w:tabs>
              <w:ind w:left="39" w:right="-45" w:hanging="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ผลงานวิจัยที่คุณภาพ</w:t>
            </w:r>
          </w:p>
        </w:tc>
      </w:tr>
    </w:tbl>
    <w:p w:rsidR="008F5A6A" w:rsidRPr="002B6978" w:rsidRDefault="008F5A6A" w:rsidP="008F5A6A">
      <w:pPr>
        <w:pStyle w:val="ad"/>
        <w:tabs>
          <w:tab w:val="left" w:pos="1080"/>
        </w:tabs>
        <w:autoSpaceDE w:val="0"/>
        <w:autoSpaceDN w:val="0"/>
        <w:adjustRightInd w:val="0"/>
        <w:spacing w:before="120" w:after="0"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F7C10" w:rsidRPr="002B6978" w:rsidRDefault="00C22AC1" w:rsidP="00793E5D">
      <w:pPr>
        <w:pStyle w:val="ad"/>
        <w:numPr>
          <w:ilvl w:val="0"/>
          <w:numId w:val="10"/>
        </w:numPr>
        <w:tabs>
          <w:tab w:val="left" w:pos="1080"/>
        </w:tabs>
        <w:autoSpaceDE w:val="0"/>
        <w:autoSpaceDN w:val="0"/>
        <w:adjustRightInd w:val="0"/>
        <w:spacing w:before="120" w:after="120" w:line="240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ผู้ส่งมอบ</w:t>
      </w:r>
      <w:r w:rsidR="00F05D4F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และ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พันธมิตร </w:t>
      </w:r>
      <w:r w:rsidR="00F05D4F" w:rsidRPr="002B6978">
        <w:rPr>
          <w:rFonts w:ascii="TH SarabunPSK" w:hAnsi="TH SarabunPSK" w:cs="TH SarabunPSK"/>
          <w:spacing w:val="-6"/>
          <w:sz w:val="32"/>
          <w:szCs w:val="32"/>
          <w:cs/>
        </w:rPr>
        <w:t>ผู้ส่งมอบ (</w:t>
      </w:r>
      <w:r w:rsidR="00F05D4F" w:rsidRPr="002B6978">
        <w:rPr>
          <w:rFonts w:ascii="TH SarabunPSK" w:hAnsi="TH SarabunPSK" w:cs="TH SarabunPSK"/>
          <w:spacing w:val="-6"/>
          <w:sz w:val="32"/>
          <w:szCs w:val="32"/>
        </w:rPr>
        <w:t xml:space="preserve">Suppliers) </w:t>
      </w:r>
      <w:r w:rsidR="00F05D4F" w:rsidRPr="002B6978">
        <w:rPr>
          <w:rFonts w:ascii="TH SarabunPSK" w:hAnsi="TH SarabunPSK" w:cs="TH SarabunPSK"/>
          <w:spacing w:val="-6"/>
          <w:sz w:val="32"/>
          <w:szCs w:val="32"/>
          <w:cs/>
        </w:rPr>
        <w:t>พันธมิตร (</w:t>
      </w:r>
      <w:r w:rsidR="00F05D4F" w:rsidRPr="002B6978">
        <w:rPr>
          <w:rFonts w:ascii="TH SarabunPSK" w:hAnsi="TH SarabunPSK" w:cs="TH SarabunPSK"/>
          <w:spacing w:val="-6"/>
          <w:sz w:val="32"/>
          <w:szCs w:val="32"/>
        </w:rPr>
        <w:t xml:space="preserve">Partners) </w:t>
      </w:r>
      <w:r w:rsidR="00F05D4F" w:rsidRPr="002B6978">
        <w:rPr>
          <w:rFonts w:ascii="TH SarabunPSK" w:hAnsi="TH SarabunPSK" w:cs="TH SarabunPSK"/>
          <w:spacing w:val="-6"/>
          <w:sz w:val="32"/>
          <w:szCs w:val="32"/>
          <w:cs/>
        </w:rPr>
        <w:t>และคู่ความร่วมมือ (</w:t>
      </w:r>
      <w:r w:rsidR="00F05D4F" w:rsidRPr="002B6978">
        <w:rPr>
          <w:rFonts w:ascii="TH SarabunPSK" w:hAnsi="TH SarabunPSK" w:cs="TH SarabunPSK"/>
          <w:spacing w:val="-6"/>
          <w:sz w:val="32"/>
          <w:szCs w:val="32"/>
        </w:rPr>
        <w:t xml:space="preserve">Collaborators) 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ที่สำคัญ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มีประเภทใดบ้างและมี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บทบาทอะไรใน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การ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จัด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ระบบงาน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ของ</w:t>
      </w:r>
      <w:r w:rsidR="00CB7433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="00121FE5" w:rsidRPr="002B6978">
        <w:rPr>
          <w:rFonts w:ascii="TH SarabunPSK" w:hAnsi="TH SarabunPSK" w:cs="TH SarabunPSK"/>
          <w:spacing w:val="-6"/>
          <w:sz w:val="32"/>
          <w:szCs w:val="32"/>
          <w:cs/>
        </w:rPr>
        <w:t>โดยเฉพาะ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การ</w:t>
      </w:r>
      <w:r w:rsidR="00C65AE5" w:rsidRPr="002B6978">
        <w:rPr>
          <w:rFonts w:ascii="TH SarabunPSK" w:hAnsi="TH SarabunPSK" w:cs="TH SarabunPSK"/>
          <w:spacing w:val="-6"/>
          <w:sz w:val="32"/>
          <w:szCs w:val="32"/>
          <w:cs/>
        </w:rPr>
        <w:t>สร้างหลักสูตรและการดำเนินการของ</w:t>
      </w:r>
      <w:r w:rsidR="00C65AE5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หลักสูตรและบริการ </w:t>
      </w:r>
      <w:r w:rsidR="00E42B11" w:rsidRPr="002B6978">
        <w:rPr>
          <w:rFonts w:ascii="TH SarabunPSK" w:hAnsi="TH SarabunPSK" w:cs="TH SarabunPSK"/>
          <w:spacing w:val="-6"/>
          <w:sz w:val="32"/>
          <w:szCs w:val="32"/>
          <w:cs/>
        </w:rPr>
        <w:t>และ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บริการสนับสนุน</w:t>
      </w:r>
      <w:r w:rsidR="00E42B11" w:rsidRPr="002B6978">
        <w:rPr>
          <w:rFonts w:ascii="TH SarabunPSK" w:hAnsi="TH SarabunPSK" w:cs="TH SarabunPSK"/>
          <w:spacing w:val="-6"/>
          <w:sz w:val="32"/>
          <w:szCs w:val="32"/>
          <w:cs/>
        </w:rPr>
        <w:t>ต่อผู้เรียนและลูกค้ากลุ่มอื่น</w:t>
      </w:r>
      <w:r w:rsidR="00BD1F32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 ผู้ส่งมอบ พันธมิตร และคู่ความร่วมมือเหล่านี้</w:t>
      </w:r>
      <w:r w:rsidR="00F95E12" w:rsidRPr="002B6978">
        <w:rPr>
          <w:rFonts w:ascii="TH SarabunPSK" w:hAnsi="TH SarabunPSK" w:cs="TH SarabunPSK"/>
          <w:spacing w:val="-6"/>
          <w:sz w:val="32"/>
          <w:szCs w:val="32"/>
          <w:cs/>
        </w:rPr>
        <w:t>มีบทบาทอะไรในการยกระดับความสามารถในการแข่งขันของ</w:t>
      </w:r>
      <w:r w:rsidR="00CB7433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 คณะวิชา</w:t>
      </w:r>
      <w:r w:rsidR="00F95E12" w:rsidRPr="002B6978">
        <w:rPr>
          <w:rFonts w:ascii="TH SarabunPSK" w:hAnsi="TH SarabunPSK" w:cs="TH SarabunPSK"/>
          <w:spacing w:val="-6"/>
          <w:sz w:val="32"/>
          <w:szCs w:val="32"/>
          <w:cs/>
        </w:rPr>
        <w:t>มีกลไกที่สำคัญอะไรในการสื่อสารกับผู้ส่งมอบพันธมิตรและ</w:t>
      </w:r>
      <w:r w:rsidR="00CB7433" w:rsidRPr="002B6978">
        <w:rPr>
          <w:rFonts w:ascii="TH SarabunPSK" w:hAnsi="TH SarabunPSK" w:cs="TH SarabunPSK"/>
          <w:spacing w:val="-6"/>
          <w:sz w:val="32"/>
          <w:szCs w:val="32"/>
          <w:cs/>
        </w:rPr>
        <w:t>คู่</w:t>
      </w:r>
      <w:r w:rsidR="00F95E12" w:rsidRPr="002B6978">
        <w:rPr>
          <w:rFonts w:ascii="TH SarabunPSK" w:hAnsi="TH SarabunPSK" w:cs="TH SarabunPSK"/>
          <w:spacing w:val="-6"/>
          <w:sz w:val="32"/>
          <w:szCs w:val="32"/>
          <w:cs/>
        </w:rPr>
        <w:t>ความร่วมมือกลุ่มเหล่านี้มีส่วน</w:t>
      </w:r>
      <w:r w:rsidR="00CB7433" w:rsidRPr="002B6978">
        <w:rPr>
          <w:rFonts w:ascii="TH SarabunPSK" w:hAnsi="TH SarabunPSK" w:cs="TH SarabunPSK"/>
          <w:spacing w:val="-6"/>
          <w:sz w:val="32"/>
          <w:szCs w:val="32"/>
          <w:cs/>
        </w:rPr>
        <w:t>ช่วยและ</w:t>
      </w:r>
      <w:r w:rsidR="00F95E12" w:rsidRPr="002B6978">
        <w:rPr>
          <w:rFonts w:ascii="TH SarabunPSK" w:hAnsi="TH SarabunPSK" w:cs="TH SarabunPSK"/>
          <w:spacing w:val="-6"/>
          <w:sz w:val="32"/>
          <w:szCs w:val="32"/>
          <w:cs/>
        </w:rPr>
        <w:t>ร่วมอะไรในการสร้างนวัตกรรมให้แก่</w:t>
      </w:r>
      <w:r w:rsidR="00E803D0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</w:t>
      </w:r>
      <w:r w:rsidR="00F95E12" w:rsidRPr="002B6978">
        <w:rPr>
          <w:rFonts w:ascii="TH SarabunPSK" w:hAnsi="TH SarabunPSK" w:cs="TH SarabunPSK"/>
          <w:spacing w:val="-6"/>
          <w:sz w:val="32"/>
          <w:szCs w:val="32"/>
          <w:cs/>
        </w:rPr>
        <w:t>อะไรคือข้อกำหนดที่สำคัญของห่วงโซ่อุปทาน</w:t>
      </w:r>
      <w:r w:rsidR="00F95E12" w:rsidRPr="002B6978">
        <w:rPr>
          <w:rFonts w:ascii="TH SarabunPSK" w:hAnsi="TH SarabunPSK" w:cs="TH SarabunPSK"/>
          <w:spacing w:val="-6"/>
          <w:sz w:val="32"/>
          <w:szCs w:val="32"/>
        </w:rPr>
        <w:t xml:space="preserve"> (Supply-Chain) </w:t>
      </w:r>
      <w:r w:rsidR="00E803D0" w:rsidRPr="002B6978">
        <w:rPr>
          <w:rFonts w:ascii="TH SarabunPSK" w:hAnsi="TH SarabunPSK" w:cs="TH SarabunPSK"/>
          <w:spacing w:val="-6"/>
          <w:sz w:val="32"/>
          <w:szCs w:val="32"/>
          <w:cs/>
        </w:rPr>
        <w:t>ของคณะวิชา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1E0" w:firstRow="1" w:lastRow="1" w:firstColumn="1" w:lastColumn="1" w:noHBand="0" w:noVBand="0"/>
      </w:tblPr>
      <w:tblGrid>
        <w:gridCol w:w="1951"/>
        <w:gridCol w:w="2254"/>
        <w:gridCol w:w="1723"/>
        <w:gridCol w:w="1834"/>
        <w:gridCol w:w="1929"/>
      </w:tblGrid>
      <w:tr w:rsidR="008F5A6A" w:rsidRPr="002B6978" w:rsidTr="00DE6134">
        <w:trPr>
          <w:trHeight w:val="410"/>
          <w:tblHeader/>
        </w:trPr>
        <w:tc>
          <w:tcPr>
            <w:tcW w:w="1007" w:type="pct"/>
            <w:vMerge w:val="restart"/>
            <w:tcBorders>
              <w:left w:val="single" w:sz="4" w:space="0" w:color="auto"/>
            </w:tcBorders>
            <w:shd w:val="clear" w:color="auto" w:fill="EAF1DD"/>
          </w:tcPr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ผู้ส่งมอบ/พันธมิตร/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คู่ความร่วมมือที่สำคัญ</w:t>
            </w:r>
          </w:p>
        </w:tc>
        <w:tc>
          <w:tcPr>
            <w:tcW w:w="2052" w:type="pct"/>
            <w:gridSpan w:val="2"/>
            <w:tcBorders>
              <w:bottom w:val="single" w:sz="4" w:space="0" w:color="auto"/>
            </w:tcBorders>
            <w:shd w:val="clear" w:color="auto" w:fill="EAF1DD"/>
          </w:tcPr>
          <w:p w:rsidR="008F5A6A" w:rsidRPr="002B6978" w:rsidRDefault="008F5A6A" w:rsidP="008F5A6A">
            <w:pPr>
              <w:widowControl w:val="0"/>
              <w:spacing w:after="40" w:line="228" w:lineRule="auto"/>
              <w:ind w:left="-91" w:right="-47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บทบาทที่เกี่ยวข้อง</w:t>
            </w:r>
          </w:p>
        </w:tc>
        <w:tc>
          <w:tcPr>
            <w:tcW w:w="946" w:type="pct"/>
            <w:vMerge w:val="restart"/>
            <w:shd w:val="clear" w:color="auto" w:fill="EAF1DD"/>
          </w:tcPr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ข้อกำหนด</w:t>
            </w:r>
            <w:r w:rsidRPr="002B6978">
              <w:rPr>
                <w:rFonts w:ascii="TH SarabunPSK" w:eastAsia="UPC-Browallia-Bold" w:hAnsi="TH SarabunPSK" w:cs="TH SarabunPSK"/>
                <w:b/>
                <w:bCs/>
                <w:sz w:val="32"/>
                <w:szCs w:val="32"/>
                <w:cs/>
              </w:rPr>
              <w:t>ที่สำคัญ</w:t>
            </w: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สำหรับ</w:t>
            </w:r>
          </w:p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  <w:t>ผู้ส่งมอบ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พันธมิตร และ ผู้ให้ความร่วมมือ</w:t>
            </w:r>
          </w:p>
        </w:tc>
        <w:tc>
          <w:tcPr>
            <w:tcW w:w="995" w:type="pct"/>
            <w:vMerge w:val="restart"/>
            <w:shd w:val="clear" w:color="auto" w:fill="EAF1DD"/>
          </w:tcPr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กลไกที่สำคัญที่ใช้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ในการสื่อสาร</w:t>
            </w:r>
          </w:p>
        </w:tc>
      </w:tr>
      <w:tr w:rsidR="008F5A6A" w:rsidRPr="002B6978" w:rsidTr="00DE6134">
        <w:trPr>
          <w:trHeight w:val="1407"/>
          <w:tblHeader/>
        </w:trPr>
        <w:tc>
          <w:tcPr>
            <w:tcW w:w="1007" w:type="pct"/>
            <w:vMerge/>
            <w:tcBorders>
              <w:left w:val="single" w:sz="4" w:space="0" w:color="auto"/>
              <w:bottom w:val="single" w:sz="2" w:space="0" w:color="000000"/>
            </w:tcBorders>
            <w:shd w:val="clear" w:color="auto" w:fill="EAF1DD"/>
          </w:tcPr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63" w:type="pct"/>
            <w:tcBorders>
              <w:top w:val="single" w:sz="4" w:space="0" w:color="auto"/>
              <w:bottom w:val="single" w:sz="2" w:space="0" w:color="000000"/>
            </w:tcBorders>
            <w:shd w:val="clear" w:color="auto" w:fill="EAF1DD"/>
          </w:tcPr>
          <w:p w:rsidR="008F5A6A" w:rsidRPr="002B6978" w:rsidRDefault="008F5A6A" w:rsidP="00793E5D">
            <w:pPr>
              <w:widowControl w:val="0"/>
              <w:numPr>
                <w:ilvl w:val="1"/>
                <w:numId w:val="6"/>
              </w:numPr>
              <w:tabs>
                <w:tab w:val="clear" w:pos="1440"/>
                <w:tab w:val="num" w:pos="0"/>
              </w:tabs>
              <w:spacing w:after="40"/>
              <w:ind w:left="0" w:right="-106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ระบบงาน กระบวนการ</w:t>
            </w:r>
            <w:r w:rsidRPr="002B6978">
              <w:rPr>
                <w:rFonts w:ascii="TH SarabunPSK" w:eastAsia="UPC-Browallia-Bold" w:hAnsi="TH SarabunPSK" w:cs="TH SarabunPSK"/>
                <w:b/>
                <w:bCs/>
                <w:sz w:val="32"/>
                <w:szCs w:val="32"/>
                <w:cs/>
              </w:rPr>
              <w:t>ผลิต</w:t>
            </w:r>
          </w:p>
          <w:p w:rsidR="008F5A6A" w:rsidRPr="002B6978" w:rsidRDefault="008F5A6A" w:rsidP="00793E5D">
            <w:pPr>
              <w:widowControl w:val="0"/>
              <w:numPr>
                <w:ilvl w:val="1"/>
                <w:numId w:val="6"/>
              </w:numPr>
              <w:tabs>
                <w:tab w:val="clear" w:pos="1440"/>
                <w:tab w:val="num" w:pos="0"/>
              </w:tabs>
              <w:spacing w:after="40"/>
              <w:ind w:left="0" w:right="-106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eastAsia="UPC-Browallia-Bold" w:hAnsi="TH SarabunPSK" w:cs="TH SarabunPSK"/>
                <w:b/>
                <w:bCs/>
                <w:sz w:val="32"/>
                <w:szCs w:val="32"/>
                <w:cs/>
              </w:rPr>
              <w:t>การส่งมอบหลักสูตรและบริการสนับสนุนเพื่อลูกค้า</w:t>
            </w:r>
          </w:p>
          <w:p w:rsidR="008F5A6A" w:rsidRPr="002B6978" w:rsidRDefault="008F5A6A" w:rsidP="008F5A6A">
            <w:pPr>
              <w:widowControl w:val="0"/>
              <w:spacing w:after="40"/>
              <w:ind w:right="-106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eastAsia="UPC-Browallia-Bold" w:hAnsi="TH SarabunPSK" w:cs="TH SarabunPSK"/>
                <w:b/>
                <w:bCs/>
                <w:sz w:val="32"/>
                <w:szCs w:val="32"/>
                <w:cs/>
              </w:rPr>
              <w:t>ที่สำคัญ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2" w:space="0" w:color="000000"/>
            </w:tcBorders>
            <w:shd w:val="clear" w:color="auto" w:fill="EAF1DD"/>
          </w:tcPr>
          <w:p w:rsidR="008F5A6A" w:rsidRPr="002B6978" w:rsidRDefault="008F5A6A" w:rsidP="008F5A6A">
            <w:pPr>
              <w:widowControl w:val="0"/>
              <w:spacing w:line="228" w:lineRule="auto"/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การสร้างนวัตกรรม</w:t>
            </w:r>
          </w:p>
          <w:p w:rsidR="008F5A6A" w:rsidRPr="002B6978" w:rsidRDefault="008F5A6A" w:rsidP="00793E5D">
            <w:pPr>
              <w:widowControl w:val="0"/>
              <w:numPr>
                <w:ilvl w:val="1"/>
                <w:numId w:val="6"/>
              </w:numPr>
              <w:tabs>
                <w:tab w:val="clear" w:pos="1440"/>
                <w:tab w:val="num" w:pos="0"/>
              </w:tabs>
              <w:spacing w:after="40"/>
              <w:ind w:left="0"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ของคณะวิชา</w:t>
            </w:r>
          </w:p>
        </w:tc>
        <w:tc>
          <w:tcPr>
            <w:tcW w:w="946" w:type="pct"/>
            <w:vMerge/>
            <w:tcBorders>
              <w:bottom w:val="single" w:sz="2" w:space="0" w:color="000000"/>
            </w:tcBorders>
            <w:shd w:val="clear" w:color="auto" w:fill="EAF1DD"/>
          </w:tcPr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eastAsia="UPC-Browallia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5" w:type="pct"/>
            <w:vMerge/>
            <w:tcBorders>
              <w:bottom w:val="single" w:sz="2" w:space="0" w:color="000000"/>
            </w:tcBorders>
            <w:shd w:val="clear" w:color="auto" w:fill="EAF1DD"/>
          </w:tcPr>
          <w:p w:rsidR="008F5A6A" w:rsidRPr="002B6978" w:rsidRDefault="008F5A6A" w:rsidP="008F5A6A">
            <w:pPr>
              <w:widowControl w:val="0"/>
              <w:ind w:right="6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8F5A6A" w:rsidRPr="002B6978" w:rsidTr="00DE6134">
        <w:trPr>
          <w:trHeight w:val="139"/>
        </w:trPr>
        <w:tc>
          <w:tcPr>
            <w:tcW w:w="1007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ผู้ส่งมอบ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1.โรงเรียน</w:t>
            </w:r>
            <w:r w:rsidR="00BD1CF1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มัธยม</w:t>
            </w:r>
            <w:r w:rsidR="00BD1CF1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ศึกษา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3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1.ส่งมอบนักเรียนที่จบการศึกษาระดับมัธยมปลายและมีคุณสมบัติตรงตามที่หลักสูตรของคณะกำหนด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89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46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1.ตามระเบียบการรับเข้าของ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มหาวิทยาลัย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</w:p>
        </w:tc>
        <w:tc>
          <w:tcPr>
            <w:tcW w:w="995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</w:tabs>
              <w:ind w:left="113"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</w:tabs>
              <w:ind w:left="113"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 xml:space="preserve">ระบบการประชาสัมพันธ์ 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</w:tabs>
              <w:ind w:left="113"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การส่งมอบข้อมูลข่าวสาร ผ่านทางช่องทางต่างๆ เช่น เว็บไซต์ สื่อโฆษณาสิ่งพิมพ์</w:t>
            </w:r>
          </w:p>
        </w:tc>
      </w:tr>
      <w:tr w:rsidR="008F5A6A" w:rsidRPr="002B6978" w:rsidTr="00DE6134">
        <w:trPr>
          <w:trHeight w:val="3258"/>
        </w:trPr>
        <w:tc>
          <w:tcPr>
            <w:tcW w:w="1007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คู่ความร่วมมือ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1.สถานฝึกประสบการณ์วิชาชีพ 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left="-45" w:right="-6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2.บริษัทเจริญโภคภัณฑ์อาหาร จำกัด (มหาชน)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.มหาวิทยาลัย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สหวันเขต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องค์การต่างประเทศ (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CIRAD)</w:t>
            </w:r>
          </w:p>
        </w:tc>
        <w:tc>
          <w:tcPr>
            <w:tcW w:w="1163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1.รับนิสิตฝึกประสบการณ์วิชาชีพ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2.ให้ทุนการศึกษา รับนิสิตฝึกประสบการณ์วิชาชีพ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.ร่วมมือการพัฒนาด้านการเรียนการสอนและงานวิจัย 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ให้การสนับสนุนเครื่องมือวิจัย</w:t>
            </w:r>
          </w:p>
        </w:tc>
        <w:tc>
          <w:tcPr>
            <w:tcW w:w="889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rPr>
                <w:rFonts w:ascii="TH SarabunPSK" w:hAnsi="TH SarabunPSK" w:cs="TH SarabunPSK"/>
                <w:strike/>
                <w:sz w:val="32"/>
                <w:szCs w:val="32"/>
                <w:cs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rPr>
                <w:rFonts w:ascii="TH SarabunPSK" w:hAnsi="TH SarabunPSK" w:cs="TH SarabunPSK"/>
                <w:strike/>
                <w:sz w:val="32"/>
                <w:szCs w:val="32"/>
                <w:cs/>
              </w:rPr>
            </w:pPr>
          </w:p>
        </w:tc>
        <w:tc>
          <w:tcPr>
            <w:tcW w:w="946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1.-2.ตามข้อตกลงของหลักสูตรและตามข้อตกลงของสถานประกอบการ</w:t>
            </w:r>
          </w:p>
          <w:p w:rsidR="008F5A6A" w:rsidRPr="002B6978" w:rsidRDefault="008F5A6A" w:rsidP="00793E5D">
            <w:pPr>
              <w:widowControl w:val="0"/>
              <w:numPr>
                <w:ilvl w:val="1"/>
                <w:numId w:val="6"/>
              </w:numPr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.ร่วมมือปรึกษา หารือ ในด้านการพัฒนาคุณภาพการศึกษาและวิจัย</w:t>
            </w:r>
          </w:p>
          <w:p w:rsidR="008F5A6A" w:rsidRPr="002B6978" w:rsidRDefault="008F5A6A" w:rsidP="00793E5D">
            <w:pPr>
              <w:widowControl w:val="0"/>
              <w:numPr>
                <w:ilvl w:val="1"/>
                <w:numId w:val="6"/>
              </w:numPr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4.ตามข้อตกลงระหว่างหน่วยงาน</w:t>
            </w:r>
          </w:p>
        </w:tc>
        <w:tc>
          <w:tcPr>
            <w:tcW w:w="995" w:type="pct"/>
            <w:tcBorders>
              <w:left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</w:tabs>
              <w:ind w:left="113"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การประชุมระหว่างหน่วยงาน ผ่านการประชุม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</w:tabs>
              <w:ind w:left="113"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การส่งผ่านทางหนังสือราชการ</w:t>
            </w:r>
          </w:p>
          <w:p w:rsidR="008F5A6A" w:rsidRPr="002B6978" w:rsidRDefault="008F5A6A" w:rsidP="00793E5D">
            <w:pPr>
              <w:widowControl w:val="0"/>
              <w:numPr>
                <w:ilvl w:val="1"/>
                <w:numId w:val="6"/>
              </w:numPr>
              <w:tabs>
                <w:tab w:val="left" w:pos="102"/>
              </w:tabs>
              <w:ind w:left="113"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การประชุมระหว่างหน่วยงาน ผ่านการประชุมการส่งผ่านทางหนังสือราชการ</w:t>
            </w:r>
          </w:p>
        </w:tc>
      </w:tr>
      <w:tr w:rsidR="008F5A6A" w:rsidRPr="002B6978" w:rsidTr="003D55B2">
        <w:trPr>
          <w:trHeight w:val="990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u w:val="single"/>
                <w:cs/>
              </w:rPr>
              <w:t>พันธมิตร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.กลุ่มมหาวิทยาลัยที่มีการเรียนการสอนด้านการเกษตร เทคโนโลยีการอาหาร และอุตสาหกรรมเกษตร เช่น  มหาวิทยาลัยเทคโนโลยีราชมงคลอีสาน วิทยาเขตสกลนคร มหาวิทยาลัยมหาสารคาม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.หน่วยงานราชการในจังหวัด(เกษตรจังหวัด พาณิชย์จังหวัด สาธารณสุขจังหวัด ธนาคารเพื่อการเกษตรและสหกรณ์การเกษตร)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.กลุ่มบริษัทเอกชน 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.มหาวิทยาลัยต่างประเทศ</w:t>
            </w:r>
          </w:p>
          <w:p w:rsidR="008F5A6A" w:rsidRPr="002B6978" w:rsidRDefault="003D55B2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8F5A6A" w:rsidRPr="002B6978">
              <w:rPr>
                <w:rFonts w:ascii="TH SarabunPSK" w:hAnsi="TH SarabunPSK" w:cs="TH SarabunPSK"/>
                <w:sz w:val="32"/>
                <w:szCs w:val="32"/>
              </w:rPr>
              <w:t>The University of Tokyo, National of Science and Technology</w:t>
            </w:r>
          </w:p>
          <w:p w:rsidR="003D55B2" w:rsidRPr="002B6978" w:rsidRDefault="003D55B2" w:rsidP="003D55B2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-Pingtung University of Science and Technology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.ร่วมมือการพัฒนาด้านการแลกเปลี่ยนเรียนรู้ การวิจัย การบริการวิชาการและกิจกรรมนิสิต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.มีความร่วมมือ 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การแลกเปลี่ยนบุคลากรด้านการวิจัย 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</w:t>
            </w:r>
          </w:p>
          <w:p w:rsidR="008F5A6A" w:rsidRPr="002B6978" w:rsidRDefault="008F5A6A" w:rsidP="008F5A6A">
            <w:pPr>
              <w:widowControl w:val="0"/>
              <w:tabs>
                <w:tab w:val="left" w:pos="-624"/>
              </w:tabs>
              <w:ind w:right="-6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3.ให้การสนับสนุนด้านการเรียนการสอนและการวิจัย สถานที่ฝึกงานนิสิต 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4.แลกเปลี่ยนอาจารย์และนิสิต ด้านการเรียนการสอน และการวิจัย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ให้การสนับสนุนทุนพัฒนาอาจารย์ เครื่องมือวิจัย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56"/>
              </w:tabs>
              <w:ind w:left="52" w:right="-82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-54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62"/>
              </w:tabs>
              <w:ind w:left="1440" w:hanging="72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.ร่วมปรึกษา แลกเปลี่ยน ข้อมูล ความรู้ ในด้านการพัฒนาคุณภาพการเรียนการสอน การวิจัย การบริการวิชาการ</w:t>
            </w:r>
          </w:p>
          <w:p w:rsidR="008F5A6A" w:rsidRPr="002B6978" w:rsidRDefault="008F5A6A" w:rsidP="008F5A6A">
            <w:pPr>
              <w:widowControl w:val="0"/>
              <w:tabs>
                <w:tab w:val="left" w:pos="25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.ร่วมปรึกษาหารือ แลกเปลี่ยน ข้อมูล </w:t>
            </w:r>
          </w:p>
          <w:p w:rsidR="008F5A6A" w:rsidRPr="002B6978" w:rsidRDefault="008F5A6A" w:rsidP="008F5A6A">
            <w:pPr>
              <w:widowControl w:val="0"/>
              <w:tabs>
                <w:tab w:val="left" w:pos="25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ทรัพยากรบุคคล ด้านการเรียนการสอน บริการวิชาการ การวิจัย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3.ตามข้อตกลงของหลักสูตรและตามข้อตกลงของสถานประกอบการ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4.ตามข้อตกลงระหว่างหน่วยงาน</w:t>
            </w: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left="-45" w:right="-7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F5A6A" w:rsidRPr="002B6978" w:rsidRDefault="008F5A6A" w:rsidP="008F5A6A">
            <w:pPr>
              <w:widowControl w:val="0"/>
              <w:tabs>
                <w:tab w:val="left" w:pos="102"/>
                <w:tab w:val="left" w:pos="172"/>
              </w:tabs>
              <w:ind w:right="-7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6A" w:rsidRPr="002B6978" w:rsidRDefault="008F5A6A" w:rsidP="008F5A6A">
            <w:pPr>
              <w:widowControl w:val="0"/>
              <w:tabs>
                <w:tab w:val="left" w:pos="102"/>
              </w:tabs>
              <w:ind w:right="-45"/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</w:p>
        </w:tc>
      </w:tr>
    </w:tbl>
    <w:p w:rsidR="00DE6134" w:rsidRPr="002B6978" w:rsidRDefault="00DE6134" w:rsidP="00DE6134">
      <w:pPr>
        <w:autoSpaceDE w:val="0"/>
        <w:autoSpaceDN w:val="0"/>
        <w:adjustRightInd w:val="0"/>
        <w:spacing w:line="228" w:lineRule="auto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1F7C10" w:rsidRPr="002B6978" w:rsidRDefault="001F7C10" w:rsidP="00793E5D">
      <w:pPr>
        <w:pStyle w:val="ad"/>
        <w:numPr>
          <w:ilvl w:val="0"/>
          <w:numId w:val="26"/>
        </w:numPr>
        <w:autoSpaceDE w:val="0"/>
        <w:autoSpaceDN w:val="0"/>
        <w:adjustRightInd w:val="0"/>
        <w:spacing w:after="0" w:line="228" w:lineRule="auto"/>
        <w:ind w:left="36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สภาวการณ์ของ</w:t>
      </w:r>
      <w:r w:rsidR="00D9441E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คณะวิชา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</w:rPr>
        <w:t xml:space="preserve">: 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สภาวการ</w:t>
      </w:r>
      <w:r w:rsidR="00D9441E"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ณ์</w:t>
      </w:r>
      <w:r w:rsidRPr="002B6978">
        <w:rPr>
          <w:rFonts w:ascii="TH SarabunPSK" w:eastAsia="UPC-Browallia-Bold" w:hAnsi="TH SarabunPSK" w:cs="TH SarabunPSK"/>
          <w:b/>
          <w:bCs/>
          <w:spacing w:val="-6"/>
          <w:sz w:val="32"/>
          <w:szCs w:val="32"/>
          <w:cs/>
        </w:rPr>
        <w:t>เชิงกลยุทธ์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ของคณะวิชาเป็</w:t>
      </w:r>
      <w:r w:rsidRPr="002B6978">
        <w:rPr>
          <w:rFonts w:ascii="TH SarabunPSK" w:eastAsia="MingLiU_HKSCS" w:hAnsi="TH SarabunPSK" w:cs="TH SarabunPSK"/>
          <w:b/>
          <w:bCs/>
          <w:spacing w:val="-6"/>
          <w:sz w:val="32"/>
          <w:szCs w:val="32"/>
          <w:cs/>
        </w:rPr>
        <w:t>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นอย่างไร</w:t>
      </w:r>
    </w:p>
    <w:p w:rsidR="001F7C10" w:rsidRPr="002B6978" w:rsidRDefault="001F7C10" w:rsidP="00793E5D">
      <w:pPr>
        <w:pStyle w:val="ad"/>
        <w:numPr>
          <w:ilvl w:val="0"/>
          <w:numId w:val="7"/>
        </w:numPr>
        <w:autoSpaceDE w:val="0"/>
        <w:autoSpaceDN w:val="0"/>
        <w:adjustRightInd w:val="0"/>
        <w:spacing w:after="0" w:line="228" w:lineRule="auto"/>
        <w:ind w:hanging="374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สภาพแวดล้อมด้านการแข่งขัน</w:t>
      </w:r>
    </w:p>
    <w:p w:rsidR="001F7C10" w:rsidRPr="002B6978" w:rsidRDefault="001F7C10" w:rsidP="00793E5D">
      <w:pPr>
        <w:pStyle w:val="ad"/>
        <w:numPr>
          <w:ilvl w:val="0"/>
          <w:numId w:val="8"/>
        </w:numPr>
        <w:tabs>
          <w:tab w:val="left" w:pos="709"/>
          <w:tab w:val="left" w:pos="1080"/>
        </w:tabs>
        <w:autoSpaceDE w:val="0"/>
        <w:autoSpaceDN w:val="0"/>
        <w:adjustRightInd w:val="0"/>
        <w:spacing w:after="0" w:line="228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ลำดับในการแข่งขัน</w:t>
      </w:r>
      <w:r w:rsidR="006B145B" w:rsidRPr="002B6978">
        <w:rPr>
          <w:rFonts w:ascii="TH SarabunPSK" w:hAnsi="TH SarabunPSK" w:cs="TH SarabunPSK"/>
          <w:spacing w:val="-6"/>
          <w:sz w:val="32"/>
          <w:szCs w:val="32"/>
          <w:cs/>
        </w:rPr>
        <w:t>คณะวิชาอยู่ที่ลำดับใดในการแข่งขัน ให้อธิบายขนาดและการเติบโตของคณะวิชา เมื่อเปรียบเทียบกับสถาบันในภาคการศึกษาหรือตลาดการศึกษาเดียวกัน คู่แข่งมีจำนวนเท่าไร และมีประเภทอะไรบ้าง</w:t>
      </w:r>
    </w:p>
    <w:p w:rsidR="008F5A6A" w:rsidRPr="002B6978" w:rsidRDefault="00352D15" w:rsidP="00352D15">
      <w:pPr>
        <w:tabs>
          <w:tab w:val="left" w:pos="993"/>
          <w:tab w:val="left" w:pos="9214"/>
        </w:tabs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2B6978">
        <w:rPr>
          <w:rFonts w:ascii="TH SarabunPSK" w:hAnsi="TH SarabunPSK" w:cs="TH SarabunPSK"/>
          <w:sz w:val="32"/>
          <w:szCs w:val="32"/>
          <w:cs/>
        </w:rPr>
        <w:t>ลำดับในการแข่งขันเทียบกับมหาวิทยาลัยที่มีการเรียนการสอนด้านการเกษตร เทคโนโลยีการอาหาร และอุตสาหกรรมเกษตร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2835"/>
        <w:gridCol w:w="3261"/>
      </w:tblGrid>
      <w:tr w:rsidR="00352D15" w:rsidRPr="002B6978" w:rsidTr="00352D15">
        <w:tc>
          <w:tcPr>
            <w:tcW w:w="3402" w:type="dxa"/>
            <w:shd w:val="clear" w:color="auto" w:fill="BFBFBF"/>
          </w:tcPr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ประเด็นที่ให้ความสำคัญ</w:t>
            </w:r>
          </w:p>
        </w:tc>
        <w:tc>
          <w:tcPr>
            <w:tcW w:w="2835" w:type="dxa"/>
            <w:shd w:val="clear" w:color="auto" w:fill="BFBFBF"/>
          </w:tcPr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คู่แข่ง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ประเด็น </w:t>
            </w:r>
          </w:p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การเปรียบเทียบ</w:t>
            </w:r>
          </w:p>
        </w:tc>
        <w:tc>
          <w:tcPr>
            <w:tcW w:w="3261" w:type="dxa"/>
            <w:shd w:val="clear" w:color="auto" w:fill="BFBFBF"/>
          </w:tcPr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ผลการดำเนินงานในปัจจุบัน</w:t>
            </w:r>
          </w:p>
        </w:tc>
      </w:tr>
      <w:tr w:rsidR="00352D15" w:rsidRPr="002B6978" w:rsidTr="00352D15">
        <w:tc>
          <w:tcPr>
            <w:tcW w:w="9498" w:type="dxa"/>
            <w:gridSpan w:val="3"/>
          </w:tcPr>
          <w:p w:rsidR="00352D15" w:rsidRPr="002B6978" w:rsidRDefault="00352D15" w:rsidP="00664E81">
            <w:pPr>
              <w:pStyle w:val="ad"/>
              <w:tabs>
                <w:tab w:val="left" w:pos="709"/>
                <w:tab w:val="left" w:pos="1080"/>
              </w:tabs>
              <w:autoSpaceDE w:val="0"/>
              <w:autoSpaceDN w:val="0"/>
              <w:adjustRightInd w:val="0"/>
              <w:spacing w:after="0" w:line="228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1.คุณภาพของบัณฑิตระดับปริญญาตรี</w:t>
            </w:r>
          </w:p>
        </w:tc>
      </w:tr>
      <w:tr w:rsidR="00352D15" w:rsidRPr="002B6978" w:rsidTr="00352D15">
        <w:tc>
          <w:tcPr>
            <w:tcW w:w="3402" w:type="dxa"/>
          </w:tcPr>
          <w:p w:rsidR="00352D15" w:rsidRPr="002B6978" w:rsidRDefault="00352D15" w:rsidP="0079764F">
            <w:pPr>
              <w:pStyle w:val="ad"/>
              <w:tabs>
                <w:tab w:val="left" w:pos="709"/>
                <w:tab w:val="left" w:pos="1080"/>
              </w:tabs>
              <w:autoSpaceDE w:val="0"/>
              <w:autoSpaceDN w:val="0"/>
              <w:adjustRightInd w:val="0"/>
              <w:spacing w:after="0" w:line="228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1.ความพึงพอใจของผู้ใช้บัณฑิตอยู่ในระดับดีเมื่อเทียบกับมหาวิทยาลัยในพื้นที่ใกล้เคียง</w:t>
            </w:r>
          </w:p>
        </w:tc>
        <w:tc>
          <w:tcPr>
            <w:tcW w:w="2835" w:type="dxa"/>
          </w:tcPr>
          <w:p w:rsidR="00352D15" w:rsidRPr="002B6978" w:rsidRDefault="00352D15" w:rsidP="00664E81">
            <w:pPr>
              <w:pStyle w:val="ad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เทียบกับมหาวิทยาลัยที่มีการเรียนการสอนด้านการเกษตร เทคโนโลยีการอาหาร และอุตสาหกรรมเกษตร ในเขตภาคตะวันออกเฉียงเหนือ</w:t>
            </w:r>
          </w:p>
        </w:tc>
        <w:tc>
          <w:tcPr>
            <w:tcW w:w="3261" w:type="dxa"/>
          </w:tcPr>
          <w:p w:rsidR="00352D15" w:rsidRPr="002B6978" w:rsidRDefault="00352D15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</w:rPr>
              <w:t xml:space="preserve">- </w:t>
            </w:r>
            <w:r w:rsidRPr="002B6978">
              <w:rPr>
                <w:rFonts w:ascii="TH SarabunPSK" w:hAnsi="TH SarabunPSK" w:cs="TH SarabunPSK"/>
                <w:cs/>
              </w:rPr>
              <w:t>ระดับความพึงพอใจของผู้ใช้บัณฑิต</w:t>
            </w:r>
          </w:p>
          <w:p w:rsidR="00BD1CF1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คณะทรัพยากรธรรมชาติและอุตสาหกรรมเกษตร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>3.99</w:t>
            </w:r>
          </w:p>
          <w:p w:rsidR="00352D15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มหาวิทยาลัยขอนแก่น เท่ากับ </w:t>
            </w:r>
            <w:r w:rsidR="00352D15" w:rsidRPr="002B6978">
              <w:rPr>
                <w:rFonts w:ascii="TH SarabunPSK" w:hAnsi="TH SarabunPSK" w:cs="TH SarabunPSK"/>
                <w:cs/>
              </w:rPr>
              <w:t>3.78</w:t>
            </w:r>
          </w:p>
          <w:p w:rsidR="00BD1CF1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มหาวิทยาลัยมหาสารคาม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 xml:space="preserve"> 4.27</w:t>
            </w:r>
          </w:p>
          <w:p w:rsidR="00352D15" w:rsidRPr="002B6978" w:rsidRDefault="002A6C76" w:rsidP="00FC3A3F">
            <w:pPr>
              <w:rPr>
                <w:rFonts w:ascii="TH SarabunPSK" w:hAnsi="TH SarabunPSK" w:cs="TH SarabunPSK"/>
                <w:cs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มหาวิทยาลัยอุบลราชธานี เท่ากับ </w:t>
            </w:r>
            <w:r w:rsidR="00352D15" w:rsidRPr="002B6978">
              <w:rPr>
                <w:rFonts w:ascii="TH SarabunPSK" w:hAnsi="TH SarabunPSK" w:cs="TH SarabunPSK"/>
                <w:cs/>
              </w:rPr>
              <w:t>4.03</w:t>
            </w:r>
          </w:p>
        </w:tc>
      </w:tr>
    </w:tbl>
    <w:p w:rsidR="008F5A6A" w:rsidRDefault="008F5A6A" w:rsidP="00072B99">
      <w:pPr>
        <w:tabs>
          <w:tab w:val="left" w:pos="993"/>
          <w:tab w:val="left" w:pos="9214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723C22" w:rsidRDefault="00723C22" w:rsidP="00072B99">
      <w:pPr>
        <w:tabs>
          <w:tab w:val="left" w:pos="993"/>
          <w:tab w:val="left" w:pos="9214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723C22" w:rsidRDefault="00723C22" w:rsidP="00072B99">
      <w:pPr>
        <w:tabs>
          <w:tab w:val="left" w:pos="993"/>
          <w:tab w:val="left" w:pos="9214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723C22" w:rsidRDefault="00723C22" w:rsidP="00072B99">
      <w:pPr>
        <w:tabs>
          <w:tab w:val="left" w:pos="993"/>
          <w:tab w:val="left" w:pos="9214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723C22" w:rsidRPr="002B6978" w:rsidRDefault="00723C22" w:rsidP="00072B99">
      <w:pPr>
        <w:tabs>
          <w:tab w:val="left" w:pos="993"/>
          <w:tab w:val="left" w:pos="9214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2835"/>
        <w:gridCol w:w="3261"/>
      </w:tblGrid>
      <w:tr w:rsidR="00352D15" w:rsidRPr="002B6978" w:rsidTr="0089563B">
        <w:tc>
          <w:tcPr>
            <w:tcW w:w="3402" w:type="dxa"/>
            <w:shd w:val="clear" w:color="auto" w:fill="BFBFBF"/>
          </w:tcPr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ประเด็นที่ให้ความสำคัญ</w:t>
            </w:r>
          </w:p>
        </w:tc>
        <w:tc>
          <w:tcPr>
            <w:tcW w:w="2835" w:type="dxa"/>
            <w:shd w:val="clear" w:color="auto" w:fill="BFBFBF"/>
          </w:tcPr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คู่แข่ง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ประเด็น </w:t>
            </w:r>
          </w:p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การเปรียบเทียบ</w:t>
            </w:r>
          </w:p>
        </w:tc>
        <w:tc>
          <w:tcPr>
            <w:tcW w:w="3261" w:type="dxa"/>
            <w:shd w:val="clear" w:color="auto" w:fill="BFBFBF"/>
          </w:tcPr>
          <w:p w:rsidR="00352D15" w:rsidRPr="002B6978" w:rsidRDefault="00352D15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ผลการดำเนินงานในปัจจุบัน</w:t>
            </w:r>
          </w:p>
        </w:tc>
      </w:tr>
      <w:tr w:rsidR="00352D15" w:rsidRPr="002B6978" w:rsidTr="0089563B">
        <w:tc>
          <w:tcPr>
            <w:tcW w:w="9498" w:type="dxa"/>
            <w:gridSpan w:val="3"/>
          </w:tcPr>
          <w:p w:rsidR="00352D15" w:rsidRPr="002B6978" w:rsidRDefault="00352D15" w:rsidP="00664E81">
            <w:pPr>
              <w:pStyle w:val="ad"/>
              <w:tabs>
                <w:tab w:val="left" w:pos="709"/>
                <w:tab w:val="left" w:pos="1080"/>
              </w:tabs>
              <w:autoSpaceDE w:val="0"/>
              <w:autoSpaceDN w:val="0"/>
              <w:adjustRightInd w:val="0"/>
              <w:spacing w:after="0" w:line="228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ศักยภาพของบุคลากรด้านงานวิจัย</w:t>
            </w:r>
          </w:p>
        </w:tc>
      </w:tr>
      <w:tr w:rsidR="00352D15" w:rsidRPr="002B6978" w:rsidTr="0089563B">
        <w:tc>
          <w:tcPr>
            <w:tcW w:w="3402" w:type="dxa"/>
          </w:tcPr>
          <w:p w:rsidR="00352D15" w:rsidRPr="002B6978" w:rsidRDefault="00352D15" w:rsidP="00664E81">
            <w:pPr>
              <w:pStyle w:val="ad"/>
              <w:tabs>
                <w:tab w:val="left" w:pos="709"/>
                <w:tab w:val="left" w:pos="1080"/>
              </w:tabs>
              <w:autoSpaceDE w:val="0"/>
              <w:autoSpaceDN w:val="0"/>
              <w:adjustRightInd w:val="0"/>
              <w:spacing w:after="0" w:line="228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1.ผลงานการตีพิมพ์</w:t>
            </w:r>
          </w:p>
          <w:p w:rsidR="00352D15" w:rsidRPr="002B6978" w:rsidRDefault="00352D15" w:rsidP="00664E81">
            <w:pPr>
              <w:pStyle w:val="ad"/>
              <w:tabs>
                <w:tab w:val="left" w:pos="709"/>
                <w:tab w:val="left" w:pos="1080"/>
              </w:tabs>
              <w:autoSpaceDE w:val="0"/>
              <w:autoSpaceDN w:val="0"/>
              <w:adjustRightInd w:val="0"/>
              <w:spacing w:after="0" w:line="228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35" w:type="dxa"/>
          </w:tcPr>
          <w:p w:rsidR="00352D15" w:rsidRPr="002B6978" w:rsidRDefault="00352D15" w:rsidP="00664E81">
            <w:pPr>
              <w:pStyle w:val="ad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เทียบกับมหาวิทยาลัยที่มีการเรียนการสอนด้านการเกษตร เทคโนโลยีการอาหาร และอุตสาหกรรมเกษตร ในเขตภาคตะวันออกเฉียงเหนือ</w:t>
            </w:r>
          </w:p>
          <w:p w:rsidR="00352D15" w:rsidRPr="002B6978" w:rsidRDefault="00352D15" w:rsidP="00664E81">
            <w:pPr>
              <w:pStyle w:val="ad"/>
              <w:tabs>
                <w:tab w:val="left" w:pos="709"/>
                <w:tab w:val="left" w:pos="1080"/>
              </w:tabs>
              <w:autoSpaceDE w:val="0"/>
              <w:autoSpaceDN w:val="0"/>
              <w:adjustRightInd w:val="0"/>
              <w:spacing w:after="0" w:line="228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61" w:type="dxa"/>
          </w:tcPr>
          <w:p w:rsidR="00352D15" w:rsidRPr="002B6978" w:rsidRDefault="00352D15" w:rsidP="00FC3A3F">
            <w:pPr>
              <w:rPr>
                <w:rFonts w:ascii="TH SarabunPSK" w:hAnsi="TH SarabunPSK" w:cs="TH SarabunPSK"/>
                <w:cs/>
              </w:rPr>
            </w:pPr>
            <w:r w:rsidRPr="002B6978">
              <w:rPr>
                <w:rFonts w:ascii="TH SarabunPSK" w:hAnsi="TH SarabunPSK" w:cs="TH SarabunPSK"/>
                <w:cs/>
              </w:rPr>
              <w:t>- จำนวนบทความวิจัยที่ตีพิมพ์</w:t>
            </w:r>
            <w:r w:rsidRPr="002B6978">
              <w:rPr>
                <w:rFonts w:ascii="TH SarabunPSK" w:hAnsi="TH SarabunPSK" w:cs="TH SarabunPSK"/>
              </w:rPr>
              <w:t xml:space="preserve">TCI </w:t>
            </w:r>
            <w:r w:rsidRPr="002B6978">
              <w:rPr>
                <w:rFonts w:ascii="TH SarabunPSK" w:hAnsi="TH SarabunPSK" w:cs="TH SarabunPSK"/>
                <w:cs/>
              </w:rPr>
              <w:t>ต่อจำนวนอาจารย์ประจำ</w:t>
            </w:r>
          </w:p>
          <w:p w:rsidR="00BD1CF1" w:rsidRPr="002B6978" w:rsidRDefault="00352D15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</w:t>
            </w:r>
            <w:r w:rsidR="002A6C76" w:rsidRPr="002B6978">
              <w:rPr>
                <w:rFonts w:ascii="TH SarabunPSK" w:hAnsi="TH SarabunPSK" w:cs="TH SarabunPSK"/>
                <w:cs/>
              </w:rPr>
              <w:t>ทรัพยากรธรรมชาติและอุตสาหกรรมเกษตร เท่ากับ</w:t>
            </w:r>
            <w:r w:rsidRPr="002B6978">
              <w:rPr>
                <w:rFonts w:ascii="TH SarabunPSK" w:hAnsi="TH SarabunPSK" w:cs="TH SarabunPSK"/>
                <w:cs/>
              </w:rPr>
              <w:t xml:space="preserve"> 0.38</w:t>
            </w:r>
          </w:p>
          <w:p w:rsidR="00352D15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มหาวิทยาลัยขอนแก่น เท่ากับ </w:t>
            </w:r>
            <w:r w:rsidR="00352D15" w:rsidRPr="002B6978">
              <w:rPr>
                <w:rFonts w:ascii="TH SarabunPSK" w:hAnsi="TH SarabunPSK" w:cs="TH SarabunPSK"/>
                <w:cs/>
              </w:rPr>
              <w:t>0.39</w:t>
            </w:r>
          </w:p>
          <w:p w:rsidR="00BD1CF1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มหาวิทยาลัยมหาสารคาม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 xml:space="preserve"> 0.33</w:t>
            </w:r>
          </w:p>
          <w:p w:rsidR="00352D15" w:rsidRPr="002B6978" w:rsidRDefault="002A6C76" w:rsidP="00FC3A3F">
            <w:pPr>
              <w:rPr>
                <w:rFonts w:ascii="TH SarabunPSK" w:hAnsi="TH SarabunPSK" w:cs="TH SarabunPSK"/>
                <w:cs/>
              </w:rPr>
            </w:pPr>
            <w:r w:rsidRPr="002B6978">
              <w:rPr>
                <w:rFonts w:ascii="TH SarabunPSK" w:hAnsi="TH SarabunPSK" w:cs="TH SarabunPSK"/>
                <w:cs/>
              </w:rPr>
              <w:t>มหาวิทยาลัยอุบลราชธานี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 xml:space="preserve"> 0.46</w:t>
            </w:r>
          </w:p>
          <w:p w:rsidR="00352D15" w:rsidRPr="002B6978" w:rsidRDefault="00352D15" w:rsidP="00FC3A3F">
            <w:pPr>
              <w:rPr>
                <w:rFonts w:ascii="TH SarabunPSK" w:hAnsi="TH SarabunPSK" w:cs="TH SarabunPSK"/>
                <w:cs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- จำนวนบทความนานาชาติ </w:t>
            </w:r>
            <w:r w:rsidRPr="002B6978">
              <w:rPr>
                <w:rFonts w:ascii="TH SarabunPSK" w:hAnsi="TH SarabunPSK" w:cs="TH SarabunPSK"/>
              </w:rPr>
              <w:t>ISI</w:t>
            </w:r>
            <w:r w:rsidRPr="002B6978">
              <w:rPr>
                <w:rFonts w:ascii="TH SarabunPSK" w:hAnsi="TH SarabunPSK" w:cs="TH SarabunPSK"/>
                <w:cs/>
              </w:rPr>
              <w:t>ต่อจำนวนอาจารย์ประจำ</w:t>
            </w:r>
          </w:p>
          <w:p w:rsidR="00BD1CF1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คณะทรัพยากรธรรมชาติและอุตสาหกรรมเกษตร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>0.18</w:t>
            </w:r>
          </w:p>
          <w:p w:rsidR="00352D15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มหาวิทยาลัยขอนแก่น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 xml:space="preserve"> 0.65</w:t>
            </w:r>
          </w:p>
          <w:p w:rsidR="00BD1CF1" w:rsidRPr="002B6978" w:rsidRDefault="002A6C76" w:rsidP="00FC3A3F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มหาวิทยาลัยมหาสารคาม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>0.25</w:t>
            </w:r>
          </w:p>
          <w:p w:rsidR="00352D15" w:rsidRPr="002B6978" w:rsidRDefault="002A6C76" w:rsidP="00FC3A3F">
            <w:pPr>
              <w:rPr>
                <w:rFonts w:ascii="TH SarabunPSK" w:hAnsi="TH SarabunPSK" w:cs="TH SarabunPSK"/>
                <w:cs/>
              </w:rPr>
            </w:pPr>
            <w:r w:rsidRPr="002B6978">
              <w:rPr>
                <w:rFonts w:ascii="TH SarabunPSK" w:hAnsi="TH SarabunPSK" w:cs="TH SarabunPSK"/>
                <w:cs/>
              </w:rPr>
              <w:t>มหาวิทยาลัยอุบลราชธานี เท่ากับ</w:t>
            </w:r>
            <w:r w:rsidR="00352D15" w:rsidRPr="002B6978">
              <w:rPr>
                <w:rFonts w:ascii="TH SarabunPSK" w:hAnsi="TH SarabunPSK" w:cs="TH SarabunPSK"/>
                <w:cs/>
              </w:rPr>
              <w:t>0.09</w:t>
            </w:r>
          </w:p>
        </w:tc>
      </w:tr>
    </w:tbl>
    <w:p w:rsidR="00514108" w:rsidRPr="002B6978" w:rsidRDefault="00514108" w:rsidP="00514108">
      <w:pPr>
        <w:tabs>
          <w:tab w:val="left" w:pos="709"/>
          <w:tab w:val="left" w:pos="1080"/>
        </w:tabs>
        <w:autoSpaceDE w:val="0"/>
        <w:autoSpaceDN w:val="0"/>
        <w:adjustRightInd w:val="0"/>
        <w:spacing w:before="24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F7C10" w:rsidRPr="002B6978" w:rsidRDefault="002553A7" w:rsidP="00793E5D">
      <w:pPr>
        <w:pStyle w:val="ad"/>
        <w:numPr>
          <w:ilvl w:val="0"/>
          <w:numId w:val="8"/>
        </w:numPr>
        <w:tabs>
          <w:tab w:val="left" w:pos="709"/>
          <w:tab w:val="left" w:pos="1080"/>
        </w:tabs>
        <w:autoSpaceDE w:val="0"/>
        <w:autoSpaceDN w:val="0"/>
        <w:adjustRightInd w:val="0"/>
        <w:spacing w:before="240" w:after="0" w:line="240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การเปลี่ยนแปลงความสามารถในการแข่งขัน 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การเปลี่ยนแปลง</w:t>
      </w:r>
      <w:r w:rsidR="00D22683" w:rsidRPr="002B6978">
        <w:rPr>
          <w:rFonts w:ascii="TH SarabunPSK" w:hAnsi="TH SarabunPSK" w:cs="TH SarabunPSK"/>
          <w:spacing w:val="-6"/>
          <w:sz w:val="32"/>
          <w:szCs w:val="32"/>
          <w:cs/>
        </w:rPr>
        <w:t>ความ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</w:t>
      </w:r>
      <w:r w:rsidR="00D22683" w:rsidRPr="002B6978">
        <w:rPr>
          <w:rFonts w:ascii="TH SarabunPSK" w:hAnsi="TH SarabunPSK" w:cs="TH SarabunPSK"/>
          <w:spacing w:val="-6"/>
          <w:sz w:val="32"/>
          <w:szCs w:val="32"/>
          <w:cs/>
        </w:rPr>
        <w:t>สำคัญ</w:t>
      </w:r>
      <w:r w:rsidR="00072B99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 (ถ้ามี) </w:t>
      </w:r>
      <w:r w:rsidR="00D22683" w:rsidRPr="002B6978">
        <w:rPr>
          <w:rFonts w:ascii="TH SarabunPSK" w:hAnsi="TH SarabunPSK" w:cs="TH SarabunPSK"/>
          <w:spacing w:val="-6"/>
          <w:sz w:val="32"/>
          <w:szCs w:val="32"/>
          <w:cs/>
        </w:rPr>
        <w:t>ซึ่ง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ส่งผล</w:t>
      </w:r>
      <w:r w:rsidR="001F7C10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กระทบ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ต่อสถานการณ์การแข่งขันของคณะวิชา รวมถึง</w:t>
      </w:r>
      <w:r w:rsidR="00D22683" w:rsidRPr="002B6978">
        <w:rPr>
          <w:rFonts w:ascii="TH SarabunPSK" w:hAnsi="TH SarabunPSK" w:cs="TH SarabunPSK"/>
          <w:spacing w:val="-6"/>
          <w:sz w:val="32"/>
          <w:szCs w:val="32"/>
          <w:cs/>
        </w:rPr>
        <w:t>การเปลี่ยนแปล</w:t>
      </w:r>
      <w:r w:rsidR="00507D37" w:rsidRPr="002B6978">
        <w:rPr>
          <w:rFonts w:ascii="TH SarabunPSK" w:hAnsi="TH SarabunPSK" w:cs="TH SarabunPSK"/>
          <w:spacing w:val="-6"/>
          <w:sz w:val="32"/>
          <w:szCs w:val="32"/>
          <w:cs/>
        </w:rPr>
        <w:t>ง</w:t>
      </w:r>
      <w:r w:rsidR="00D22683"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ที่สร้าง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โอกาสสำหรับการสร้างนวัตกรรมและความร่วมมือคืออะไร</w:t>
      </w:r>
    </w:p>
    <w:tbl>
      <w:tblPr>
        <w:tblW w:w="49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9"/>
        <w:gridCol w:w="4756"/>
        <w:gridCol w:w="3402"/>
      </w:tblGrid>
      <w:tr w:rsidR="00BD1CF1" w:rsidRPr="002B6978" w:rsidTr="00185A4F">
        <w:trPr>
          <w:tblHeader/>
        </w:trPr>
        <w:tc>
          <w:tcPr>
            <w:tcW w:w="705" w:type="pct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BD1CF1" w:rsidRPr="002B6978" w:rsidRDefault="00BD1CF1" w:rsidP="00BD1CF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highlight w:val="yellow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พันธกิจหลัก</w:t>
            </w:r>
          </w:p>
        </w:tc>
        <w:tc>
          <w:tcPr>
            <w:tcW w:w="2504" w:type="pct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BD1CF1" w:rsidRPr="002B6978" w:rsidRDefault="00BD1CF1" w:rsidP="00BD1CF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การเปลี่ยนแปลงหลักที่ส่</w:t>
            </w:r>
            <w:r w:rsidRPr="002B6978">
              <w:rPr>
                <w:rFonts w:ascii="TH SarabunPSK" w:eastAsia="MingLiU_HKSCS" w:hAnsi="TH SarabunPSK" w:cs="TH SarabunPSK"/>
                <w:b/>
                <w:bCs/>
                <w:sz w:val="32"/>
                <w:szCs w:val="32"/>
                <w:cs/>
              </w:rPr>
              <w:t></w:t>
            </w: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งผลกระทบต่อสถานการณ์การแข่งขันของคณะ</w:t>
            </w:r>
          </w:p>
        </w:tc>
        <w:tc>
          <w:tcPr>
            <w:tcW w:w="1791" w:type="pct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BD1CF1" w:rsidRPr="002B6978" w:rsidRDefault="00BD1CF1" w:rsidP="00BD1CF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โอกาสของคณะในการสร้างนวัตกรรมและความร่วมมือเพื่อตอบสนอง</w:t>
            </w:r>
          </w:p>
        </w:tc>
      </w:tr>
      <w:tr w:rsidR="00BD1CF1" w:rsidRPr="002B6978" w:rsidTr="00185A4F"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การเรียนการสอน การผลิตบัณฑิต</w:t>
            </w:r>
          </w:p>
        </w:tc>
        <w:tc>
          <w:tcPr>
            <w:tcW w:w="2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lang w:val="en-GB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 xml:space="preserve">- การเปลี่ยนแปลงทางด้านเศรษฐกิจที่ให้ความสำคัญกับการจัดการทางทรัพยากรธรรมชาติอย่างยั่งยืน </w:t>
            </w:r>
          </w:p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lang w:val="en-GB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 xml:space="preserve">ความมั่นคงทางด้านอาหาร ความปลอดภัยทางอาหาร </w:t>
            </w:r>
          </w:p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lang w:val="en-GB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>- สัดส่วนจำนวนนักเรียนที่จบการศึกษาระดับมัธยม</w:t>
            </w:r>
          </w:p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 xml:space="preserve">ลดน้อยลง </w:t>
            </w:r>
          </w:p>
          <w:p w:rsidR="00E32DA3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>- นโยบายทางการศึกษาเน้นระดับอาชีวะศึกษาของรัฐบาล</w:t>
            </w:r>
          </w:p>
        </w:tc>
        <w:tc>
          <w:tcPr>
            <w:tcW w:w="1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1CF1" w:rsidRPr="002B6978" w:rsidRDefault="00EF7A5E" w:rsidP="00EF7A5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- </w:t>
            </w:r>
            <w:r w:rsidR="00B96661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คณะสามารถสร้างนวัตกรรมจากหลักสูตรที่มีความหลากหลาย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และมีความเชื่อมโยง</w:t>
            </w:r>
            <w:r w:rsidR="00B96661" w:rsidRPr="002B6978">
              <w:rPr>
                <w:rFonts w:ascii="TH SarabunPSK" w:hAnsi="TH SarabunPSK" w:cs="TH SarabunPSK"/>
                <w:sz w:val="32"/>
                <w:szCs w:val="32"/>
              </w:rPr>
              <w:t>from farm to table</w:t>
            </w:r>
          </w:p>
          <w:p w:rsidR="00EF7A5E" w:rsidRPr="002B6978" w:rsidRDefault="00EF7A5E" w:rsidP="00EF7A5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คณะสามารถสร้างหลักสูตรที่เกี่ยวข้องกับเศรษฐกิจพอเพียง</w:t>
            </w:r>
          </w:p>
        </w:tc>
      </w:tr>
      <w:tr w:rsidR="00BD1CF1" w:rsidRPr="002B6978" w:rsidTr="00185A4F"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การวิจัย </w:t>
            </w:r>
          </w:p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</w:t>
            </w:r>
          </w:p>
        </w:tc>
        <w:tc>
          <w:tcPr>
            <w:tcW w:w="2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CF1" w:rsidRPr="002B6978" w:rsidRDefault="00BD1CF1" w:rsidP="00BD1CF1">
            <w:pPr>
              <w:tabs>
                <w:tab w:val="left" w:pos="-108"/>
                <w:tab w:val="left" w:pos="23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นโยบายของรัฐบาลที่มุ่งเน้นงานวิจัยในชุมชนเชิงพื้นที่มากขึ้น</w:t>
            </w:r>
          </w:p>
          <w:p w:rsidR="00BD1CF1" w:rsidRPr="002B6978" w:rsidRDefault="00BD1CF1" w:rsidP="00BD1CF1">
            <w:pPr>
              <w:tabs>
                <w:tab w:val="left" w:pos="-108"/>
                <w:tab w:val="left" w:pos="23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>- การเปลี่ยนแปลงทางด้านเศรษฐกิจที่ให้ความสำคัญกับการจัดการทางทรัพยากรธรรมชาติอย่างยั่งยืน ความมั่นคงทางด้านอาหาร ความปลอดภัยทางอาหาร</w:t>
            </w:r>
          </w:p>
        </w:tc>
        <w:tc>
          <w:tcPr>
            <w:tcW w:w="1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1CF1" w:rsidRPr="002B6978" w:rsidRDefault="00BD1CF1" w:rsidP="00BD1CF1">
            <w:pPr>
              <w:tabs>
                <w:tab w:val="left" w:pos="213"/>
              </w:tabs>
              <w:rPr>
                <w:rFonts w:ascii="TH SarabunPSK" w:hAnsi="TH SarabunPSK" w:cs="TH SarabunPSK"/>
                <w:sz w:val="32"/>
                <w:szCs w:val="32"/>
                <w:lang w:val="en-GB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คณะอยู่ในพื้นที่ที่สามารถสร้างงานวิจัยรองรับ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>การจัดการทางทรัพยากรธรรมชาติอย่างยั่งยืน ความมั่นคงทางด้าน</w:t>
            </w:r>
            <w:r w:rsidR="00EF7A5E"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>เกษตรและ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 xml:space="preserve">อาหาร </w:t>
            </w:r>
          </w:p>
          <w:p w:rsidR="00EF7A5E" w:rsidRPr="002B6978" w:rsidRDefault="00BD1CF1" w:rsidP="00BD1CF1">
            <w:pPr>
              <w:tabs>
                <w:tab w:val="left" w:pos="213"/>
              </w:tabs>
              <w:rPr>
                <w:rFonts w:ascii="TH SarabunPSK" w:hAnsi="TH SarabunPSK" w:cs="TH SarabunPSK"/>
                <w:sz w:val="32"/>
                <w:szCs w:val="32"/>
                <w:lang w:val="en-GB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  <w:lang w:val="en-GB"/>
              </w:rPr>
              <w:t>ความปลอดภัยทางอาหาร</w:t>
            </w:r>
          </w:p>
        </w:tc>
      </w:tr>
      <w:tr w:rsidR="00BD1CF1" w:rsidRPr="002B6978" w:rsidTr="00185A4F"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CF1" w:rsidRPr="002B6978" w:rsidRDefault="00BD1CF1" w:rsidP="00BD1CF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การบริหารจัดการองค์กร</w:t>
            </w:r>
          </w:p>
        </w:tc>
        <w:tc>
          <w:tcPr>
            <w:tcW w:w="2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CF1" w:rsidRPr="002B6978" w:rsidRDefault="00BD1CF1" w:rsidP="00BD1CF1">
            <w:pPr>
              <w:tabs>
                <w:tab w:val="left" w:pos="-108"/>
                <w:tab w:val="left" w:pos="34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การออกนอกระบบ</w:t>
            </w:r>
          </w:p>
          <w:p w:rsidR="00BD1CF1" w:rsidRPr="002B6978" w:rsidRDefault="00BD1CF1" w:rsidP="00BD1CF1">
            <w:pPr>
              <w:tabs>
                <w:tab w:val="left" w:pos="-108"/>
                <w:tab w:val="left" w:pos="34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การปรับโครงสร้างภายในมหาวิทยาลัย</w:t>
            </w:r>
          </w:p>
        </w:tc>
        <w:tc>
          <w:tcPr>
            <w:tcW w:w="1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1CF1" w:rsidRPr="002B6978" w:rsidRDefault="00EF7A5E" w:rsidP="00BD1CF1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การได้รับความเชื่อมั่นจากหน่วยงานของรัฐและเอกชนในพื้นที่</w:t>
            </w:r>
          </w:p>
        </w:tc>
      </w:tr>
    </w:tbl>
    <w:p w:rsidR="00BD1CF1" w:rsidRPr="002B6978" w:rsidRDefault="00BD1CF1" w:rsidP="00E32DA3">
      <w:pPr>
        <w:pStyle w:val="ad"/>
        <w:widowControl w:val="0"/>
        <w:tabs>
          <w:tab w:val="left" w:pos="709"/>
          <w:tab w:val="left" w:pos="1080"/>
        </w:tabs>
        <w:autoSpaceDE w:val="0"/>
        <w:autoSpaceDN w:val="0"/>
        <w:adjustRightInd w:val="0"/>
        <w:spacing w:before="60" w:after="0" w:line="240" w:lineRule="auto"/>
        <w:contextualSpacing w:val="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F7C10" w:rsidRPr="002B6978" w:rsidRDefault="00572EA4" w:rsidP="00793E5D">
      <w:pPr>
        <w:pStyle w:val="ad"/>
        <w:numPr>
          <w:ilvl w:val="0"/>
          <w:numId w:val="8"/>
        </w:numPr>
        <w:tabs>
          <w:tab w:val="left" w:pos="709"/>
          <w:tab w:val="left" w:pos="1080"/>
        </w:tabs>
        <w:autoSpaceDE w:val="0"/>
        <w:autoSpaceDN w:val="0"/>
        <w:adjustRightInd w:val="0"/>
        <w:spacing w:before="240" w:after="0" w:line="228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แหล่ง</w:t>
      </w:r>
      <w:r w:rsidR="002553A7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ข้อมูลเชิงเปรียบเทียบ 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แหล่งข้อมูลเชิงเปรียบเทียบและเชิงแข่งขัน</w:t>
      </w:r>
      <w:r w:rsidR="002553A7"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ที่สำคัญที่สามารถหาได้จากภายใน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ชุมชนวิชาการมีอะไรบ้าง  แหล่งข้อมูล</w:t>
      </w:r>
      <w:r w:rsidR="002553A7" w:rsidRPr="002B6978">
        <w:rPr>
          <w:rFonts w:ascii="TH SarabunPSK" w:hAnsi="TH SarabunPSK" w:cs="TH SarabunPSK"/>
          <w:spacing w:val="-6"/>
          <w:sz w:val="32"/>
          <w:szCs w:val="32"/>
          <w:cs/>
        </w:rPr>
        <w:t>เชิงเปรียบเทียบ</w:t>
      </w:r>
      <w:r w:rsidR="00A04E62"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สำคัญที่มีอยู่</w:t>
      </w:r>
      <w:r w:rsidR="00A04E62" w:rsidRPr="002B6978">
        <w:rPr>
          <w:rFonts w:ascii="TH SarabunPSK" w:hAnsi="TH SarabunPSK" w:cs="TH SarabunPSK"/>
          <w:spacing w:val="-6"/>
          <w:sz w:val="32"/>
          <w:szCs w:val="32"/>
          <w:cs/>
        </w:rPr>
        <w:t>จาก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ภายนอก</w:t>
      </w:r>
      <w:r w:rsidR="00A04E62"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ชุมชนวิชาการมีอะไรบ้าง 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มี</w:t>
      </w:r>
      <w:r w:rsidR="001F7C10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ข้อจำกัดอะไรบ้าง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(ถ้ามี) ในการได้มาซึ่งข้อมูล</w:t>
      </w:r>
      <w:r w:rsidR="001F7C10" w:rsidRPr="002B6978">
        <w:rPr>
          <w:rFonts w:ascii="TH SarabunPSK" w:hAnsi="TH SarabunPSK" w:cs="TH SarabunPSK"/>
          <w:spacing w:val="-6"/>
          <w:sz w:val="32"/>
          <w:szCs w:val="32"/>
          <w:cs/>
        </w:rPr>
        <w:t>เหล่า</w:t>
      </w:r>
      <w:r w:rsidR="000B269D" w:rsidRPr="002B6978">
        <w:rPr>
          <w:rFonts w:ascii="TH SarabunPSK" w:hAnsi="TH SarabunPSK" w:cs="TH SarabunPSK"/>
          <w:spacing w:val="-6"/>
          <w:sz w:val="32"/>
          <w:szCs w:val="32"/>
          <w:cs/>
        </w:rPr>
        <w:t>นี้</w:t>
      </w:r>
    </w:p>
    <w:p w:rsidR="00572EA4" w:rsidRPr="002B6978" w:rsidRDefault="00572EA4" w:rsidP="00793E5D">
      <w:pPr>
        <w:pStyle w:val="ad"/>
        <w:numPr>
          <w:ilvl w:val="0"/>
          <w:numId w:val="10"/>
        </w:numPr>
        <w:tabs>
          <w:tab w:val="left" w:pos="720"/>
        </w:tabs>
        <w:spacing w:after="0" w:line="240" w:lineRule="auto"/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แหล่งข้อมูลเชิงเปรียบเทียบทั้งจากภายในและภายนอกชุมชนวิชาการ</w:t>
      </w:r>
    </w:p>
    <w:p w:rsidR="00DE6134" w:rsidRPr="002B6978" w:rsidRDefault="00E32DA3" w:rsidP="003F1A55">
      <w:pPr>
        <w:pStyle w:val="ad"/>
        <w:widowControl w:val="0"/>
        <w:tabs>
          <w:tab w:val="left" w:pos="720"/>
        </w:tabs>
        <w:spacing w:after="0" w:line="240" w:lineRule="auto"/>
        <w:ind w:left="100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ภายในได้แก่ </w:t>
      </w:r>
    </w:p>
    <w:p w:rsidR="00DE6134" w:rsidRPr="002B6978" w:rsidRDefault="00E32DA3" w:rsidP="003F1A55">
      <w:pPr>
        <w:pStyle w:val="ad"/>
        <w:widowControl w:val="0"/>
        <w:tabs>
          <w:tab w:val="left" w:pos="720"/>
        </w:tabs>
        <w:spacing w:after="0" w:line="240" w:lineRule="auto"/>
        <w:ind w:left="100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1) ระบบ </w:t>
      </w:r>
      <w:r w:rsidRPr="002B6978">
        <w:rPr>
          <w:rFonts w:ascii="TH SarabunPSK" w:hAnsi="TH SarabunPSK" w:cs="TH SarabunPSK"/>
          <w:sz w:val="32"/>
          <w:szCs w:val="32"/>
        </w:rPr>
        <w:t xml:space="preserve">CHE QA </w:t>
      </w:r>
    </w:p>
    <w:p w:rsidR="00E32DA3" w:rsidRPr="002B6978" w:rsidRDefault="00E32DA3" w:rsidP="003F1A55">
      <w:pPr>
        <w:pStyle w:val="ad"/>
        <w:widowControl w:val="0"/>
        <w:tabs>
          <w:tab w:val="left" w:pos="720"/>
        </w:tabs>
        <w:spacing w:after="0" w:line="240" w:lineRule="auto"/>
        <w:ind w:left="1004"/>
        <w:contextualSpacing w:val="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2) ระบบ </w:t>
      </w:r>
      <w:r w:rsidRPr="002B6978">
        <w:rPr>
          <w:rFonts w:ascii="TH SarabunPSK" w:hAnsi="TH SarabunPSK" w:cs="TH SarabunPSK"/>
          <w:sz w:val="32"/>
          <w:szCs w:val="32"/>
        </w:rPr>
        <w:t>SciVal</w:t>
      </w:r>
      <w:r w:rsidRPr="002B6978">
        <w:rPr>
          <w:rFonts w:ascii="TH SarabunPSK" w:hAnsi="TH SarabunPSK" w:cs="TH SarabunPSK"/>
          <w:sz w:val="32"/>
          <w:szCs w:val="32"/>
          <w:cs/>
        </w:rPr>
        <w:t>(โปรแกรมที่รวบรวมฐานข้อมูลด้านการข้อมูลวิจัย(</w:t>
      </w:r>
      <w:r w:rsidRPr="002B6978">
        <w:rPr>
          <w:rFonts w:ascii="TH SarabunPSK" w:hAnsi="TH SarabunPSK" w:cs="TH SarabunPSK"/>
          <w:sz w:val="32"/>
          <w:szCs w:val="32"/>
        </w:rPr>
        <w:t>Scopus</w:t>
      </w:r>
      <w:r w:rsidRPr="002B6978">
        <w:rPr>
          <w:rFonts w:ascii="TH SarabunPSK" w:hAnsi="TH SarabunPSK" w:cs="TH SarabunPSK"/>
          <w:sz w:val="32"/>
          <w:szCs w:val="32"/>
          <w:cs/>
        </w:rPr>
        <w:t>) ของมหาวิทยาลัยทั่วโลก</w:t>
      </w:r>
    </w:p>
    <w:p w:rsidR="00E32DA3" w:rsidRPr="002B6978" w:rsidRDefault="00E32DA3" w:rsidP="003F1A55">
      <w:pPr>
        <w:pStyle w:val="ad"/>
        <w:widowControl w:val="0"/>
        <w:tabs>
          <w:tab w:val="left" w:pos="720"/>
        </w:tabs>
        <w:spacing w:before="120" w:after="0" w:line="240" w:lineRule="auto"/>
        <w:ind w:left="1004"/>
        <w:contextualSpacing w:val="0"/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ภายนอก ได้แก่ ข้อมูลจากผู้ใช้บัณฑิต(ระดับความพึงพอใจ)</w:t>
      </w:r>
    </w:p>
    <w:p w:rsidR="00BB0A3E" w:rsidRPr="002B6978" w:rsidRDefault="00572EA4" w:rsidP="00793E5D">
      <w:pPr>
        <w:pStyle w:val="ad"/>
        <w:widowControl w:val="0"/>
        <w:numPr>
          <w:ilvl w:val="0"/>
          <w:numId w:val="10"/>
        </w:numPr>
        <w:tabs>
          <w:tab w:val="left" w:pos="720"/>
        </w:tabs>
        <w:spacing w:before="120" w:after="0" w:line="240" w:lineRule="auto"/>
        <w:contextualSpacing w:val="0"/>
        <w:jc w:val="both"/>
        <w:rPr>
          <w:rFonts w:ascii="TH SarabunPSK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ข้อจำกัดในการรวบรวมและใช้ข้อมูล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เหล่านี้คือ</w:t>
      </w:r>
    </w:p>
    <w:p w:rsidR="008D4E44" w:rsidRPr="002B6978" w:rsidRDefault="00E32DA3" w:rsidP="00E32DA3">
      <w:pPr>
        <w:autoSpaceDE w:val="0"/>
        <w:autoSpaceDN w:val="0"/>
        <w:adjustRightInd w:val="0"/>
        <w:spacing w:line="228" w:lineRule="auto"/>
        <w:ind w:firstLine="993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เนื่องจากในบางรายการที่ขอข้อมูลไปยังหน่วยงานต่างๆ ได้รับข้อมูลตอบกลับที่ไม่ครบถ้วน ไม่สมบูรณ์ ส่งผลให้ไม่สามารถประมวลผลเชิงเปรียบเทียบได้</w:t>
      </w:r>
    </w:p>
    <w:p w:rsidR="00E32DA3" w:rsidRPr="002B6978" w:rsidRDefault="00E32DA3" w:rsidP="00E32DA3">
      <w:pPr>
        <w:autoSpaceDE w:val="0"/>
        <w:autoSpaceDN w:val="0"/>
        <w:adjustRightInd w:val="0"/>
        <w:spacing w:line="228" w:lineRule="auto"/>
        <w:ind w:firstLine="993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1F7C10" w:rsidRPr="002B6978" w:rsidRDefault="001F7C10" w:rsidP="00793E5D">
      <w:pPr>
        <w:pStyle w:val="ad"/>
        <w:numPr>
          <w:ilvl w:val="0"/>
          <w:numId w:val="7"/>
        </w:numPr>
        <w:tabs>
          <w:tab w:val="left" w:pos="720"/>
        </w:tabs>
        <w:autoSpaceDE w:val="0"/>
        <w:autoSpaceDN w:val="0"/>
        <w:adjustRightInd w:val="0"/>
        <w:spacing w:after="0" w:line="228" w:lineRule="auto"/>
        <w:ind w:left="0" w:firstLine="36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บริบทเชิงกลยุทธ์</w:t>
      </w:r>
    </w:p>
    <w:p w:rsidR="001F7C10" w:rsidRPr="002B6978" w:rsidRDefault="001F7C10" w:rsidP="00A04E62">
      <w:pPr>
        <w:tabs>
          <w:tab w:val="left" w:pos="1080"/>
        </w:tabs>
        <w:autoSpaceDE w:val="0"/>
        <w:autoSpaceDN w:val="0"/>
        <w:adjustRightInd w:val="0"/>
        <w:spacing w:line="228" w:lineRule="auto"/>
        <w:ind w:firstLine="720"/>
        <w:jc w:val="thaiDistribute"/>
        <w:rPr>
          <w:rFonts w:ascii="TH SarabunPSK" w:eastAsia="UPC-Browallia" w:hAnsi="TH SarabunPSK" w:cs="TH SarabunPSK"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ความท้าทาย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และ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ความได้เปรียบเชิงกลยุทธ์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ที่สำคัญด้าน</w:t>
      </w:r>
      <w:r w:rsidR="00A04E62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หลักสูตรและบริการ ด้านการป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ฏิบัติการ</w:t>
      </w:r>
      <w:r w:rsidR="00A04E62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ด้าน</w:t>
      </w:r>
      <w:r w:rsidR="000B269D"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ความรับผิดชอบต่อสังคมในวงกว้าง และ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ด้านทรัพยากรบุคคล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ของคณะวิชาคืออะไร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498"/>
      </w:tblGrid>
      <w:tr w:rsidR="00BB0A3E" w:rsidRPr="002B6978" w:rsidTr="00E32DA3">
        <w:tc>
          <w:tcPr>
            <w:tcW w:w="9498" w:type="dxa"/>
          </w:tcPr>
          <w:p w:rsidR="00BB0A3E" w:rsidRPr="002B6978" w:rsidRDefault="00BB0A3E" w:rsidP="00BB0A3E">
            <w:pPr>
              <w:pStyle w:val="CM35"/>
              <w:tabs>
                <w:tab w:val="left" w:pos="284"/>
              </w:tabs>
              <w:spacing w:line="240" w:lineRule="auto"/>
              <w:jc w:val="both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 xml:space="preserve">คำจำกัดความ </w:t>
            </w:r>
          </w:p>
          <w:p w:rsidR="00BB0A3E" w:rsidRPr="002B6978" w:rsidRDefault="00BB0A3E" w:rsidP="00BB0A3E">
            <w:pPr>
              <w:ind w:firstLine="284"/>
              <w:jc w:val="thaiDistribute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ความท้าทายเชิงกลยุทธ์</w:t>
            </w:r>
            <w:r w:rsidRPr="002B6978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มายถึงแรงกดดันต่างๆที่มีผลอย่างชัดเจนต่อความสำเร็จในอนาคตขององค์กรมักเกิดจากแรงผลักดันของตำแหน่งในการแข่งขันในอนาคตขององค์กรเมื่อเปรียบเทียบกับองค์กรอื่นที่มีผลิตภัณฑ์/บริการหลักที่คล้ายคลึงกัน ความท้าทายเชิงกลยุทธ์ภายนอกอาจเกี่ยวกับความต้องการหรือความคาดหวังของลูกค้าหรือตลาดรวมทั้งการเปลี่ยนแปลงของผลิตภัณฑ์/บริการหลักหรือเทคโนโลยีรวมถึงความเสี่ยงด้านการเงินสังคมและความเสี่ยงหรือความจำเป็นอื่นๆความท้าทายเชิงกลยุทธ์ภายในอาจเกี่ยวกับขีดความสามารถขององค์กรหรือทรัพยากรบุคคลและทรัพยากรอื่นๆขององค์กร</w:t>
            </w:r>
          </w:p>
          <w:p w:rsidR="00BB0A3E" w:rsidRPr="002B6978" w:rsidRDefault="00BB0A3E" w:rsidP="00BB0A3E">
            <w:pPr>
              <w:autoSpaceDE w:val="0"/>
              <w:autoSpaceDN w:val="0"/>
              <w:adjustRightInd w:val="0"/>
              <w:ind w:firstLine="284"/>
              <w:jc w:val="thaiDistribute"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  <w:t>ความได้เปรียบเชิงกลยุทธ์</w:t>
            </w:r>
            <w:r w:rsidRPr="002B6978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มายถึงความได้เปรียบในเชิงตลาดต่างๆที่เป็นตัวตัดสินว่าองค์กรจะประสบความสำเร็จในอนาคตหรือไม่โดยทั่วไปมักเป็นปัจจัยที่ช่วยให้องค์กรประสบความสำเร็จในเชิงแข่งขันในปัจจุบันและอนาคตเมื่อเทียบกับองค์กรอื่นที่มีผลิตภัณฑ์/บริการหลักที่คล้ายคลึงกันมักมาจาก</w:t>
            </w:r>
          </w:p>
          <w:p w:rsidR="00BB0A3E" w:rsidRPr="002B6978" w:rsidRDefault="00BB0A3E" w:rsidP="00BB0A3E">
            <w:pPr>
              <w:autoSpaceDE w:val="0"/>
              <w:autoSpaceDN w:val="0"/>
              <w:adjustRightInd w:val="0"/>
              <w:ind w:firstLine="284"/>
              <w:jc w:val="both"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(1) </w:t>
            </w:r>
            <w:r w:rsidRPr="002B6978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ความสามารถพิเศษที่มุ่งเน้นการสร้างและเพิ่มพูนขีดความสามารถภายในขององค์กรและ</w:t>
            </w:r>
          </w:p>
          <w:p w:rsidR="00BB0A3E" w:rsidRPr="002B6978" w:rsidRDefault="00BB0A3E" w:rsidP="00BB0A3E">
            <w:pPr>
              <w:autoSpaceDE w:val="0"/>
              <w:autoSpaceDN w:val="0"/>
              <w:adjustRightInd w:val="0"/>
              <w:ind w:firstLine="284"/>
              <w:jc w:val="thaiDistribute"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(2) </w:t>
            </w:r>
            <w:r w:rsidRPr="002B6978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ทรัพยากรภายนอกที่สำคัญในเชิงกลยุทธ์ซึ่งเกิดจากการปรับและใช้ประโยชน์จากความสัมพันธ์กับองค์กรภายนอกและกับคู่ความร่วมมืออย่างเป็นทางการ</w:t>
            </w:r>
          </w:p>
        </w:tc>
      </w:tr>
    </w:tbl>
    <w:p w:rsidR="00DE6134" w:rsidRPr="002B6978" w:rsidRDefault="00DE6134" w:rsidP="003F1A55">
      <w:pPr>
        <w:autoSpaceDE w:val="0"/>
        <w:autoSpaceDN w:val="0"/>
        <w:adjustRightInd w:val="0"/>
        <w:spacing w:line="228" w:lineRule="auto"/>
        <w:jc w:val="thaiDistribute"/>
        <w:rPr>
          <w:rFonts w:ascii="TH SarabunPSK" w:eastAsia="UPC-Browallia" w:hAnsi="TH SarabunPSK" w:cs="TH SarabunPSK"/>
          <w:b/>
          <w:bCs/>
          <w:spacing w:val="-6"/>
          <w:sz w:val="32"/>
          <w:szCs w:val="32"/>
        </w:rPr>
      </w:pPr>
    </w:p>
    <w:p w:rsidR="001F7C10" w:rsidRPr="002B6978" w:rsidRDefault="001F7C10" w:rsidP="00793E5D">
      <w:pPr>
        <w:pStyle w:val="ad"/>
        <w:numPr>
          <w:ilvl w:val="0"/>
          <w:numId w:val="11"/>
        </w:numPr>
        <w:autoSpaceDE w:val="0"/>
        <w:autoSpaceDN w:val="0"/>
        <w:adjustRightInd w:val="0"/>
        <w:spacing w:after="0" w:line="228" w:lineRule="auto"/>
        <w:ind w:left="540" w:hanging="270"/>
        <w:jc w:val="thaiDistribute"/>
        <w:rPr>
          <w:rFonts w:ascii="TH SarabunPSK" w:eastAsia="UPC-Browallia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>ความท้าทายเชิงกลยุทธ์</w:t>
      </w:r>
      <w:r w:rsidR="00185A4F"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 xml:space="preserve">และความได้เปรียบเชิงกลยุทธ์ของคณะวิชา </w:t>
      </w:r>
      <w:r w:rsidRPr="002B6978">
        <w:rPr>
          <w:rFonts w:ascii="TH SarabunPSK" w:eastAsia="UPC-Browallia" w:hAnsi="TH SarabunPSK" w:cs="TH SarabunPSK"/>
          <w:b/>
          <w:bCs/>
          <w:spacing w:val="-6"/>
          <w:sz w:val="32"/>
          <w:szCs w:val="32"/>
          <w:cs/>
        </w:rPr>
        <w:t>ที่สำคัญ ได้แก่อะไร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3861"/>
        <w:gridCol w:w="3936"/>
      </w:tblGrid>
      <w:tr w:rsidR="00E32DA3" w:rsidRPr="002B6978" w:rsidTr="00185A4F">
        <w:trPr>
          <w:tblHeader/>
        </w:trPr>
        <w:tc>
          <w:tcPr>
            <w:tcW w:w="1701" w:type="dxa"/>
            <w:shd w:val="clear" w:color="auto" w:fill="D9D9D9"/>
            <w:hideMark/>
          </w:tcPr>
          <w:p w:rsidR="00E32DA3" w:rsidRPr="002B6978" w:rsidRDefault="00E32DA3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พันธกิจ</w:t>
            </w:r>
          </w:p>
        </w:tc>
        <w:tc>
          <w:tcPr>
            <w:tcW w:w="3861" w:type="dxa"/>
            <w:shd w:val="clear" w:color="auto" w:fill="D9D9D9"/>
            <w:hideMark/>
          </w:tcPr>
          <w:p w:rsidR="00E32DA3" w:rsidRPr="002B6978" w:rsidRDefault="00E32DA3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ความท้าทายเชิงกลยุทธ์</w:t>
            </w:r>
          </w:p>
        </w:tc>
        <w:tc>
          <w:tcPr>
            <w:tcW w:w="3936" w:type="dxa"/>
            <w:shd w:val="clear" w:color="auto" w:fill="D9D9D9"/>
            <w:hideMark/>
          </w:tcPr>
          <w:p w:rsidR="00E32DA3" w:rsidRPr="002B6978" w:rsidRDefault="00E32DA3" w:rsidP="00664E8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ความได้เปรียบเชิงกลยุทธ์</w:t>
            </w:r>
          </w:p>
        </w:tc>
      </w:tr>
      <w:tr w:rsidR="00E32DA3" w:rsidRPr="002B6978" w:rsidTr="00185A4F">
        <w:tc>
          <w:tcPr>
            <w:tcW w:w="1701" w:type="dxa"/>
            <w:vMerge w:val="restart"/>
            <w:hideMark/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การเรียนการสอน</w:t>
            </w:r>
          </w:p>
        </w:tc>
        <w:tc>
          <w:tcPr>
            <w:tcW w:w="3861" w:type="dxa"/>
            <w:tcBorders>
              <w:bottom w:val="dotted" w:sz="4" w:space="0" w:color="auto"/>
            </w:tcBorders>
            <w:hideMark/>
          </w:tcPr>
          <w:p w:rsidR="00E32DA3" w:rsidRPr="002B6978" w:rsidRDefault="00FB515B" w:rsidP="00FB515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นิสิตแรกเข้ามีคุณภาพไม่ได้ตามต้องการ </w:t>
            </w:r>
          </w:p>
        </w:tc>
        <w:tc>
          <w:tcPr>
            <w:tcW w:w="3936" w:type="dxa"/>
            <w:tcBorders>
              <w:bottom w:val="dotted" w:sz="4" w:space="0" w:color="auto"/>
            </w:tcBorders>
            <w:hideMark/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FB515B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ุคคลากรมีความเชียวชาญที่หลากหลายทำให้เกิดหลักสูตรที่มีความหลากหลายตรงตามความต้องการของผู้ใช้บัณฑิต</w:t>
            </w:r>
          </w:p>
        </w:tc>
      </w:tr>
      <w:tr w:rsidR="00E32DA3" w:rsidRPr="002B6978" w:rsidTr="00185A4F">
        <w:tc>
          <w:tcPr>
            <w:tcW w:w="1701" w:type="dxa"/>
            <w:vMerge/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61" w:type="dxa"/>
            <w:tcBorders>
              <w:top w:val="dotted" w:sz="4" w:space="0" w:color="auto"/>
              <w:bottom w:val="single" w:sz="4" w:space="0" w:color="auto"/>
            </w:tcBorders>
            <w:hideMark/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36" w:type="dxa"/>
            <w:tcBorders>
              <w:top w:val="dotted" w:sz="4" w:space="0" w:color="auto"/>
              <w:bottom w:val="single" w:sz="4" w:space="0" w:color="auto"/>
            </w:tcBorders>
            <w:hideMark/>
          </w:tcPr>
          <w:p w:rsidR="00E32DA3" w:rsidRPr="002B6978" w:rsidRDefault="003D55B2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6F58FB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คณะมีกลไกผลักดันให้บุคลากรเข้าสู่ตำแหน่งทางวิชาการ มีการสนับสนนุงบประมาณจากผู้บริหารทั้งใน ระดับคณะและระดับมหาวิทยาลัย</w:t>
            </w:r>
          </w:p>
        </w:tc>
      </w:tr>
      <w:tr w:rsidR="00E32DA3" w:rsidRPr="002B6978" w:rsidTr="00185A4F">
        <w:tc>
          <w:tcPr>
            <w:tcW w:w="1701" w:type="dxa"/>
            <w:hideMark/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การวิจัย</w:t>
            </w:r>
          </w:p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</w:t>
            </w:r>
          </w:p>
        </w:tc>
        <w:tc>
          <w:tcPr>
            <w:tcW w:w="3861" w:type="dxa"/>
            <w:tcBorders>
              <w:bottom w:val="single" w:sz="4" w:space="0" w:color="auto"/>
            </w:tcBorders>
            <w:hideMark/>
          </w:tcPr>
          <w:p w:rsidR="00E32DA3" w:rsidRPr="002B6978" w:rsidRDefault="00FB515B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การเผยแพร่งานวิจัยในระดับนานาชาติยังน้อย</w:t>
            </w:r>
          </w:p>
          <w:p w:rsidR="00FB515B" w:rsidRPr="002B6978" w:rsidRDefault="00FB515B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ขาดเครื่องมือสำหรับงานวิจัยเชิงลึก </w:t>
            </w:r>
          </w:p>
          <w:p w:rsidR="00FB515B" w:rsidRPr="002B6978" w:rsidRDefault="00FB515B" w:rsidP="00664E8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ไม่ได้นำองค์ความรู้จากงานวิจัยไปถ่ายทอด</w:t>
            </w:r>
          </w:p>
        </w:tc>
        <w:tc>
          <w:tcPr>
            <w:tcW w:w="3936" w:type="dxa"/>
            <w:tcBorders>
              <w:bottom w:val="single" w:sz="4" w:space="0" w:color="auto"/>
            </w:tcBorders>
            <w:hideMark/>
          </w:tcPr>
          <w:p w:rsidR="00E32DA3" w:rsidRPr="002B6978" w:rsidRDefault="00E32DA3" w:rsidP="003D55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-  </w:t>
            </w:r>
            <w:r w:rsidR="006F58FB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คณะตั้งอยู่ในพื้นที่ที่เหมาะสม สามารถสร้างงานวิจัยตามยุทธศาสตร์งานวิจัยของชาติ มีบุคลากรที่หลากหลายสามารถบูรณาการงานวิจัยที่หลากหลายได้ การวิจัย: โครงร่างงานวิจัยที่มีมูลค่าสูง การสรางทีมวิจัยการบูรณา</w:t>
            </w:r>
            <w:r w:rsidR="00FC3A3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</w:t>
            </w:r>
            <w:r w:rsidR="006F58FB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ระหว่างสาขาวิชา/หลักสูตร การบริการวิชาการ </w:t>
            </w:r>
            <w:r w:rsidR="003D55B2"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="006F58FB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โครงการพัฒนาวิชาการที่สร้างรายได้ให้กับคณะ งานวิจัยตอบโจทย์ความต้องการของพื้นที่</w:t>
            </w:r>
          </w:p>
        </w:tc>
      </w:tr>
      <w:tr w:rsidR="00E32DA3" w:rsidRPr="002B6978" w:rsidTr="00185A4F">
        <w:tc>
          <w:tcPr>
            <w:tcW w:w="1701" w:type="dxa"/>
            <w:tcBorders>
              <w:bottom w:val="single" w:sz="4" w:space="0" w:color="auto"/>
            </w:tcBorders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บริการวิชาการ</w:t>
            </w:r>
          </w:p>
        </w:tc>
        <w:tc>
          <w:tcPr>
            <w:tcW w:w="38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32DA3" w:rsidRPr="002B6978" w:rsidRDefault="006F58FB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บุคคลากรยังไม่มีชื่อเสียงในงานวิชาการและงานวิจัยในระดับชาติและนานาชาติ</w:t>
            </w:r>
          </w:p>
        </w:tc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คณะตั้งอยู่ในพื้นที่ที่เหมาะสม สามารถสร้างงานบริการวิชาการ</w:t>
            </w:r>
          </w:p>
          <w:p w:rsidR="00E32DA3" w:rsidRPr="002B6978" w:rsidRDefault="00E32DA3" w:rsidP="00664E8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คณะมีบุคลากรที่หลากหลายสามารถให้บริการวิชาการได้</w:t>
            </w:r>
          </w:p>
        </w:tc>
      </w:tr>
    </w:tbl>
    <w:p w:rsidR="00E32DA3" w:rsidRPr="002B6978" w:rsidRDefault="00E32DA3" w:rsidP="00DE6134">
      <w:pPr>
        <w:autoSpaceDE w:val="0"/>
        <w:autoSpaceDN w:val="0"/>
        <w:adjustRightInd w:val="0"/>
        <w:spacing w:line="228" w:lineRule="auto"/>
        <w:jc w:val="thaiDistribute"/>
        <w:rPr>
          <w:rFonts w:ascii="TH SarabunPSK" w:eastAsia="UPC-Browallia" w:hAnsi="TH SarabunPSK" w:cs="TH SarabunPSK"/>
          <w:b/>
          <w:bCs/>
          <w:spacing w:val="-6"/>
          <w:sz w:val="32"/>
          <w:szCs w:val="32"/>
        </w:rPr>
      </w:pPr>
    </w:p>
    <w:p w:rsidR="001F7C10" w:rsidRPr="002B6978" w:rsidRDefault="00080F2E" w:rsidP="00793E5D">
      <w:pPr>
        <w:pStyle w:val="ad"/>
        <w:numPr>
          <w:ilvl w:val="0"/>
          <w:numId w:val="7"/>
        </w:numPr>
        <w:tabs>
          <w:tab w:val="left" w:pos="720"/>
        </w:tabs>
        <w:autoSpaceDE w:val="0"/>
        <w:autoSpaceDN w:val="0"/>
        <w:adjustRightInd w:val="0"/>
        <w:spacing w:after="0" w:line="228" w:lineRule="auto"/>
        <w:ind w:left="0" w:firstLine="36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ระบบการปรับปรุงผลการดำเนินการ</w:t>
      </w:r>
    </w:p>
    <w:p w:rsidR="001F7C10" w:rsidRPr="002B6978" w:rsidRDefault="001F7C10" w:rsidP="00793E5D">
      <w:pPr>
        <w:pStyle w:val="ad"/>
        <w:numPr>
          <w:ilvl w:val="0"/>
          <w:numId w:val="10"/>
        </w:numPr>
        <w:tabs>
          <w:tab w:val="left" w:pos="1080"/>
        </w:tabs>
        <w:autoSpaceDE w:val="0"/>
        <w:autoSpaceDN w:val="0"/>
        <w:adjustRightInd w:val="0"/>
        <w:spacing w:after="0" w:line="228" w:lineRule="auto"/>
        <w:ind w:left="0" w:firstLine="720"/>
        <w:jc w:val="thaiDistribute"/>
        <w:rPr>
          <w:rFonts w:ascii="TH SarabunPSK" w:hAnsi="TH SarabunPSK" w:cs="TH SarabunPSK"/>
          <w:spacing w:val="-6"/>
          <w:sz w:val="32"/>
          <w:szCs w:val="32"/>
          <w:u w:val="dotted"/>
        </w:rPr>
      </w:pP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ส่วนประกอบที่สำคัญของระบบการปรับปรุงการดำเนินการของคณะวิชา 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รวมทั้งกระบวนการประเมินผล</w:t>
      </w:r>
      <w:r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การดำเนินงาน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 xml:space="preserve"> กระบวนการ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เรียนรู้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ระดับคณะวิชา และ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กระบวนการ</w:t>
      </w:r>
      <w:r w:rsidRPr="002B6978">
        <w:rPr>
          <w:rFonts w:ascii="TH SarabunPSK" w:hAnsi="TH SarabunPSK" w:cs="TH SarabunPSK"/>
          <w:spacing w:val="-6"/>
          <w:sz w:val="32"/>
          <w:szCs w:val="32"/>
          <w:cs/>
        </w:rPr>
        <w:t>สร้าง</w:t>
      </w:r>
      <w:r w:rsidRPr="002B69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นวัตกรรม </w:t>
      </w:r>
      <w:r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มีอะไรบ้า</w:t>
      </w:r>
      <w:r w:rsidR="00ED69F8" w:rsidRPr="002B6978">
        <w:rPr>
          <w:rFonts w:ascii="TH SarabunPSK" w:eastAsia="UPC-Browallia" w:hAnsi="TH SarabunPSK" w:cs="TH SarabunPSK"/>
          <w:spacing w:val="-6"/>
          <w:sz w:val="32"/>
          <w:szCs w:val="32"/>
          <w:cs/>
        </w:rPr>
        <w:t>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088"/>
      </w:tblGrid>
      <w:tr w:rsidR="00DE6134" w:rsidRPr="002B6978" w:rsidTr="00DE6134">
        <w:trPr>
          <w:tblHeader/>
        </w:trPr>
        <w:tc>
          <w:tcPr>
            <w:tcW w:w="2410" w:type="dxa"/>
            <w:shd w:val="clear" w:color="auto" w:fill="BFBFBF"/>
          </w:tcPr>
          <w:p w:rsidR="00DE6134" w:rsidRPr="002B6978" w:rsidRDefault="00DE6134" w:rsidP="00664E8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หัวข้อ</w:t>
            </w:r>
          </w:p>
        </w:tc>
        <w:tc>
          <w:tcPr>
            <w:tcW w:w="7088" w:type="dxa"/>
            <w:shd w:val="clear" w:color="auto" w:fill="BFBFBF"/>
          </w:tcPr>
          <w:p w:rsidR="00DE6134" w:rsidRPr="002B6978" w:rsidRDefault="00DE6134" w:rsidP="00664E8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วิธีการ</w:t>
            </w:r>
          </w:p>
        </w:tc>
      </w:tr>
      <w:tr w:rsidR="00DE6134" w:rsidRPr="002B6978" w:rsidTr="00DE6134">
        <w:tc>
          <w:tcPr>
            <w:tcW w:w="2410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 P :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การวางแผนกลยุทธ์</w:t>
            </w:r>
          </w:p>
        </w:tc>
        <w:tc>
          <w:tcPr>
            <w:tcW w:w="7088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ร่วมกันทบทวนแผนกลยุทธ์โดยเน้นการมีส่วนร่วมและมีการสำรวจ สอบถามข้อมูลจากผู้มีส่วนได้ส่วนเสียเพื่อประกอบการจัดทำแผนกลยุทธ์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แปลงแผนกลยุทธ์ไปเป็นแผนปฏิบัติการประจำปีที่สามารถนำไปปฎิบัติ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ได้จริง มีการกำหนดผู้รับผิดชอบที่ชัดเจน พร้อมถ่ายทอดแผนกลยุทธ์และแผนปฏิบัติการไปยังบุคลากรอย่างทั่วถึง</w:t>
            </w:r>
          </w:p>
        </w:tc>
      </w:tr>
      <w:tr w:rsidR="00DE6134" w:rsidRPr="002B6978" w:rsidTr="00DE6134">
        <w:tc>
          <w:tcPr>
            <w:tcW w:w="2410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D :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การดำเนิน</w:t>
            </w:r>
          </w:p>
        </w:tc>
        <w:tc>
          <w:tcPr>
            <w:tcW w:w="7088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มีการดำเนินการตามแผนปฏิบัติการประจำปี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มีการปรับปรุงแผนการดำเนินงาน/แผนปฏิบัติการประจำปีให้เหมาะสม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กับสถานการณ์ปัจจุบันได้อย่างทันท่วงที เพื่อให้การดำเนินงานบรรลุเป้าหมายที่ตั้งไว้ 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มีการรายงานผลการดำเนินงานตามรอบระยะเวลาที่กำหนด</w:t>
            </w:r>
          </w:p>
        </w:tc>
      </w:tr>
      <w:tr w:rsidR="00DE6134" w:rsidRPr="002B6978" w:rsidTr="00DE6134">
        <w:tc>
          <w:tcPr>
            <w:tcW w:w="2410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C :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การประเมิน</w:t>
            </w:r>
          </w:p>
        </w:tc>
        <w:tc>
          <w:tcPr>
            <w:tcW w:w="7088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การกำกับติดตามการดำเนินงานของแต่ละฝ่าย ให้เป็นไปตามแผนเพื่อให้บรรลุผลตามที่ตั้งเป้าไว้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- มีการประเมินผลการดำเนินงานของคณะกรรมการบริหารคณะ 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 (การประเมินตนเอง และการประเมินจากบุคลากรในคณะ)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- มีการประเมินผลการดำเนินงานโครงการในทุกโครงการตามระบบ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PDCA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มีการประเมินผลการดำเนินงานตามแผนปฏิบัติการประจำปี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มีการตรวจประเมินคุณภาพภายในหน่วยงาน</w:t>
            </w:r>
          </w:p>
        </w:tc>
      </w:tr>
      <w:tr w:rsidR="00DE6134" w:rsidRPr="002B6978" w:rsidTr="00DE6134">
        <w:tc>
          <w:tcPr>
            <w:tcW w:w="2410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A :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การปรับปรุง</w:t>
            </w:r>
          </w:p>
        </w:tc>
        <w:tc>
          <w:tcPr>
            <w:tcW w:w="7088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 นำผลการประเมินโครงการมาพิจารณาเพื่อปรับปรุงการดำเนินงาน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trike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 ในรอบปีถัดไป (ความสัมฤทธิ์ผล ความคุ้มค่า พัฒนาคณะ)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- นำข้อคิดเห็น ข้อเสนอแนะจากผลการประเมินคุณภาพหน่วยงานมาประกอบการวางแผนการดำเนินงานในรอบปีถัดไป </w:t>
            </w:r>
          </w:p>
        </w:tc>
      </w:tr>
      <w:tr w:rsidR="00DE6134" w:rsidRPr="002B6978" w:rsidTr="00DE6134">
        <w:tc>
          <w:tcPr>
            <w:tcW w:w="2410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แนวทางการจัดการเรียนรู้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7088" w:type="dxa"/>
            <w:shd w:val="clear" w:color="auto" w:fill="auto"/>
          </w:tcPr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คณะมีแนวทางในการสนับสนุนการเรียนรู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ของหน่วยงานไปพร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อมๆ กับการเรียนรู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ของบุคลากรโดยผู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บริหารระดับสูงรับนโยบายจากมหาวิทยาลัย แล้วนํามาถ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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ายทอดไปสู่บุคลากรในคณะ ผ่านการประชุม/สัมมนา พร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อมทั้งร่วมกันหาแนวทางในการดําเนินงานเพื่อรองรับการเปลี่ยนแปลงในทุกด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าน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ลักษณะการเรียนรู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ของบุคลากร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1. การเรียนรู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จากการปฏิบัติงานจริง และการถ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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ายทอดงาน 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2. การฝึกอบรม/การสัมมนาอาจารย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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การศึกษาดูงาน 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3. นําผลจากการประเมินมาใช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เพื่อการปรับปรุงงาน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4. การจัดทําคู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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มือการปฏิบัติงาน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5. การจัดประชุมแลกเปลี่ยนเรียนรู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</w:p>
          <w:p w:rsidR="00DE6134" w:rsidRPr="002B6978" w:rsidRDefault="00DE6134" w:rsidP="00664E81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6. การสอนงาน เมื่อมีการสับเปลี่ยนงาน  หรือเมื่อมีบุคลากรการเข</w:t>
            </w:r>
            <w:r w:rsidRPr="002B6978">
              <w:rPr>
                <w:rFonts w:ascii="TH SarabunPSK" w:eastAsia="MingLiU_HKSCS" w:hAnsi="TH SarabunPSK" w:cs="TH SarabunPSK"/>
                <w:sz w:val="32"/>
                <w:szCs w:val="32"/>
                <w:cs/>
              </w:rPr>
              <w:t>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าปฏิบัติงานใหม่</w:t>
            </w:r>
          </w:p>
        </w:tc>
      </w:tr>
    </w:tbl>
    <w:p w:rsidR="00B94C93" w:rsidRPr="002B6978" w:rsidRDefault="00B94C93" w:rsidP="00B94C93">
      <w:pPr>
        <w:tabs>
          <w:tab w:val="left" w:pos="993"/>
          <w:tab w:val="left" w:pos="9214"/>
        </w:tabs>
        <w:jc w:val="both"/>
        <w:rPr>
          <w:rFonts w:ascii="TH SarabunPSK" w:hAnsi="TH SarabunPSK" w:cs="TH SarabunPSK"/>
          <w:b/>
          <w:bCs/>
          <w:spacing w:val="-6"/>
          <w:sz w:val="32"/>
          <w:szCs w:val="32"/>
        </w:rPr>
      </w:pPr>
    </w:p>
    <w:p w:rsidR="00966473" w:rsidRPr="002B6978" w:rsidRDefault="00966473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69E3" w:rsidRPr="002B6978" w:rsidRDefault="006B69E3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6B69E3" w:rsidRPr="002B6978" w:rsidRDefault="006B69E3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41E23" w:rsidRPr="002B6978" w:rsidRDefault="00141E23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41E23" w:rsidRPr="002B6978" w:rsidRDefault="00141E23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141E23" w:rsidRPr="002B6978" w:rsidRDefault="00141E23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Pr="002B6978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54C00" w:rsidRDefault="00254C00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723C22" w:rsidRDefault="00723C22" w:rsidP="000A7432">
      <w:pPr>
        <w:autoSpaceDE w:val="0"/>
        <w:autoSpaceDN w:val="0"/>
        <w:adjustRightInd w:val="0"/>
        <w:spacing w:before="1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:rsidR="002D02B3" w:rsidRDefault="002D02B3" w:rsidP="00254C00">
      <w:pPr>
        <w:pStyle w:val="12"/>
        <w:jc w:val="center"/>
        <w:rPr>
          <w:sz w:val="40"/>
          <w:szCs w:val="40"/>
        </w:rPr>
      </w:pPr>
    </w:p>
    <w:p w:rsidR="006B4173" w:rsidRPr="002B6978" w:rsidRDefault="00381570" w:rsidP="00254C00">
      <w:pPr>
        <w:pStyle w:val="12"/>
        <w:jc w:val="center"/>
        <w:rPr>
          <w:rFonts w:eastAsiaTheme="minorEastAsia"/>
          <w:sz w:val="40"/>
          <w:szCs w:val="40"/>
        </w:rPr>
      </w:pPr>
      <w:r w:rsidRPr="002B6978">
        <w:rPr>
          <w:sz w:val="40"/>
          <w:szCs w:val="40"/>
        </w:rPr>
        <w:fldChar w:fldCharType="begin"/>
      </w:r>
      <w:r w:rsidR="006B4173" w:rsidRPr="002B6978">
        <w:rPr>
          <w:sz w:val="40"/>
          <w:szCs w:val="40"/>
        </w:rPr>
        <w:instrText xml:space="preserve"> HYPERLINK \l "_Toc430093536" </w:instrText>
      </w:r>
      <w:r w:rsidRPr="002B6978">
        <w:rPr>
          <w:sz w:val="40"/>
          <w:szCs w:val="40"/>
        </w:rPr>
        <w:fldChar w:fldCharType="separate"/>
      </w:r>
      <w:r w:rsidR="00141E23" w:rsidRPr="002B6978">
        <w:rPr>
          <w:rFonts w:eastAsiaTheme="minorEastAsia"/>
          <w:sz w:val="40"/>
          <w:szCs w:val="40"/>
          <w:cs/>
        </w:rPr>
        <w:t>บทที่ 2</w:t>
      </w:r>
    </w:p>
    <w:p w:rsidR="00141E23" w:rsidRPr="002B6978" w:rsidRDefault="00141E23" w:rsidP="00254C00">
      <w:pPr>
        <w:pStyle w:val="12"/>
        <w:jc w:val="center"/>
        <w:rPr>
          <w:rFonts w:eastAsiaTheme="minorEastAsia"/>
          <w:sz w:val="40"/>
          <w:szCs w:val="40"/>
        </w:rPr>
      </w:pPr>
      <w:r w:rsidRPr="002B6978">
        <w:rPr>
          <w:rFonts w:eastAsiaTheme="minorEastAsia"/>
          <w:sz w:val="40"/>
          <w:szCs w:val="40"/>
          <w:cs/>
        </w:rPr>
        <w:t>การรายงานผลการดำเนินงาน</w:t>
      </w:r>
      <w:r w:rsidR="00381570" w:rsidRPr="002B6978">
        <w:rPr>
          <w:rFonts w:eastAsiaTheme="minorEastAsia"/>
          <w:sz w:val="40"/>
          <w:szCs w:val="40"/>
        </w:rPr>
        <w:fldChar w:fldCharType="end"/>
      </w:r>
      <w:r w:rsidRPr="002B6978">
        <w:rPr>
          <w:rFonts w:eastAsiaTheme="minorEastAsia"/>
          <w:sz w:val="40"/>
          <w:szCs w:val="40"/>
          <w:cs/>
        </w:rPr>
        <w:t>ตามตัวบ่งชี้และเกณฑ์ของ สกอ</w:t>
      </w:r>
      <w:r w:rsidRPr="002B6978">
        <w:rPr>
          <w:rFonts w:eastAsiaTheme="minorEastAsia"/>
          <w:sz w:val="40"/>
          <w:szCs w:val="40"/>
        </w:rPr>
        <w:t>.</w:t>
      </w:r>
    </w:p>
    <w:p w:rsidR="00141E23" w:rsidRPr="002B6978" w:rsidRDefault="00254C00" w:rsidP="00141E23">
      <w:pPr>
        <w:pStyle w:val="2"/>
        <w:tabs>
          <w:tab w:val="left" w:pos="540"/>
        </w:tabs>
        <w:spacing w:before="120" w:after="0"/>
        <w:rPr>
          <w:rFonts w:ascii="TH SarabunPSK" w:hAnsi="TH SarabunPSK" w:cs="TH SarabunPSK"/>
          <w:i w:val="0"/>
          <w:iCs w:val="0"/>
          <w:sz w:val="32"/>
          <w:szCs w:val="32"/>
          <w:cs/>
        </w:rPr>
      </w:pPr>
      <w:bookmarkStart w:id="2" w:name="_Toc294592461"/>
      <w:bookmarkStart w:id="3" w:name="_Toc430093538"/>
      <w:r w:rsidRPr="002B6978">
        <w:rPr>
          <w:rFonts w:ascii="TH SarabunPSK" w:hAnsi="TH SarabunPSK" w:cs="TH SarabunPSK"/>
          <w:i w:val="0"/>
          <w:iCs w:val="0"/>
          <w:sz w:val="32"/>
          <w:szCs w:val="32"/>
          <w:cs/>
        </w:rPr>
        <w:t>2.</w:t>
      </w:r>
      <w:r w:rsidRPr="002B6978">
        <w:rPr>
          <w:rFonts w:ascii="TH SarabunPSK" w:hAnsi="TH SarabunPSK" w:cs="TH SarabunPSK"/>
          <w:i w:val="0"/>
          <w:iCs w:val="0"/>
          <w:sz w:val="32"/>
          <w:szCs w:val="32"/>
        </w:rPr>
        <w:t>1</w:t>
      </w:r>
      <w:r w:rsidR="00141E23" w:rsidRPr="002B6978">
        <w:rPr>
          <w:rFonts w:ascii="TH SarabunPSK" w:hAnsi="TH SarabunPSK" w:cs="TH SarabunPSK"/>
          <w:i w:val="0"/>
          <w:iCs w:val="0"/>
          <w:sz w:val="32"/>
          <w:szCs w:val="32"/>
          <w:cs/>
        </w:rPr>
        <w:tab/>
        <w:t>รายงานผลการประเมินตนเองตามรายองค์ประกอบคุณภาพสำหรับคณะวิชา</w:t>
      </w:r>
      <w:bookmarkEnd w:id="2"/>
      <w:bookmarkEnd w:id="3"/>
    </w:p>
    <w:p w:rsidR="00141E23" w:rsidRPr="002B6978" w:rsidRDefault="00141E23" w:rsidP="00141E23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</w:r>
      <w:r w:rsidR="00254C00" w:rsidRPr="002B6978">
        <w:rPr>
          <w:rFonts w:ascii="TH SarabunPSK" w:hAnsi="TH SarabunPSK" w:cs="TH SarabunPSK"/>
          <w:sz w:val="32"/>
          <w:szCs w:val="32"/>
          <w:cs/>
        </w:rPr>
        <w:t xml:space="preserve">ตามที่มหาวิทยาลัยเกษตรศาสตร์ </w:t>
      </w:r>
      <w:r w:rsidRPr="002B6978">
        <w:rPr>
          <w:rFonts w:ascii="TH SarabunPSK" w:hAnsi="TH SarabunPSK" w:cs="TH SarabunPSK"/>
          <w:sz w:val="32"/>
          <w:szCs w:val="32"/>
          <w:cs/>
        </w:rPr>
        <w:t>ดำเนินการประเมินคุณภาพภายใน ตามผลก</w:t>
      </w:r>
      <w:r w:rsidR="00C33AF2" w:rsidRPr="002B6978">
        <w:rPr>
          <w:rFonts w:ascii="TH SarabunPSK" w:hAnsi="TH SarabunPSK" w:cs="TH SarabunPSK"/>
          <w:sz w:val="32"/>
          <w:szCs w:val="32"/>
          <w:cs/>
        </w:rPr>
        <w:t>ารดำเนินงาน ประจำปีการศึกษา 255</w:t>
      </w:r>
      <w:r w:rsidR="00C33AF2" w:rsidRPr="002B6978">
        <w:rPr>
          <w:rFonts w:ascii="TH SarabunPSK" w:hAnsi="TH SarabunPSK" w:cs="TH SarabunPSK"/>
          <w:sz w:val="32"/>
          <w:szCs w:val="32"/>
        </w:rPr>
        <w:t xml:space="preserve">8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(1 </w:t>
      </w:r>
      <w:r w:rsidR="00C33AF2" w:rsidRPr="002B6978">
        <w:rPr>
          <w:rFonts w:ascii="TH SarabunPSK" w:hAnsi="TH SarabunPSK" w:cs="TH SarabunPSK"/>
          <w:sz w:val="32"/>
          <w:szCs w:val="32"/>
          <w:cs/>
        </w:rPr>
        <w:t>สิงหาคม 255</w:t>
      </w:r>
      <w:r w:rsidR="00C33AF2" w:rsidRPr="002B6978">
        <w:rPr>
          <w:rFonts w:ascii="TH SarabunPSK" w:hAnsi="TH SarabunPSK" w:cs="TH SarabunPSK"/>
          <w:sz w:val="32"/>
          <w:szCs w:val="32"/>
        </w:rPr>
        <w:t>8</w:t>
      </w:r>
      <w:r w:rsidR="00C33AF2" w:rsidRPr="002B6978">
        <w:rPr>
          <w:rFonts w:ascii="TH SarabunPSK" w:hAnsi="TH SarabunPSK" w:cs="TH SarabunPSK"/>
          <w:sz w:val="32"/>
          <w:szCs w:val="32"/>
          <w:cs/>
        </w:rPr>
        <w:t xml:space="preserve"> - 31 กรกฎาคม 255</w:t>
      </w:r>
      <w:r w:rsidR="00C33AF2" w:rsidRPr="002B6978">
        <w:rPr>
          <w:rFonts w:ascii="TH SarabunPSK" w:hAnsi="TH SarabunPSK" w:cs="TH SarabunPSK"/>
          <w:sz w:val="32"/>
          <w:szCs w:val="32"/>
        </w:rPr>
        <w:t>9</w:t>
      </w:r>
      <w:r w:rsidRPr="002B6978">
        <w:rPr>
          <w:rFonts w:ascii="TH SarabunPSK" w:hAnsi="TH SarabunPSK" w:cs="TH SarabunPSK"/>
          <w:sz w:val="32"/>
          <w:szCs w:val="32"/>
          <w:cs/>
        </w:rPr>
        <w:t>) นั้น คณะทรัพยากรธรรมชาติและอุตสาหกรรมเกษตร ได้ดำเนินงานตามระบบประกันคุณภาพภายในทั้งในระดับหลักสูตร และระดับคณะวิชา ซึ่งเป็นระบบที่ใช้สำหรับหน่วยงานที่ทำหน้าที่ผลิตบัณฑิต และดำเนินการประเมินคุณภาพผลการดำเนินงานตามตัวบ่งชี้และเกณฑ์ประเมินคุณภาพภายใน 5 องค์ประกอบคุณภาพ จำนวน 13 ตัวบ่งชี้ ที่มหาวิทยาลัยกำหนด</w:t>
      </w:r>
    </w:p>
    <w:p w:rsidR="00141E23" w:rsidRPr="002B6978" w:rsidRDefault="00141E23" w:rsidP="006A010F">
      <w:pPr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</w:r>
    </w:p>
    <w:p w:rsidR="00141E23" w:rsidRPr="002B6978" w:rsidRDefault="00141E23" w:rsidP="00141E23">
      <w:pPr>
        <w:pStyle w:val="3"/>
        <w:shd w:val="clear" w:color="auto" w:fill="C2D69B"/>
        <w:spacing w:before="360"/>
        <w:jc w:val="center"/>
        <w:rPr>
          <w:rFonts w:ascii="TH SarabunPSK" w:hAnsi="TH SarabunPSK" w:cs="TH SarabunPSK"/>
          <w:sz w:val="36"/>
          <w:szCs w:val="36"/>
        </w:rPr>
      </w:pPr>
      <w:bookmarkStart w:id="4" w:name="_Toc294592462"/>
      <w:bookmarkStart w:id="5" w:name="_Toc430093539"/>
      <w:r w:rsidRPr="002B6978">
        <w:rPr>
          <w:rFonts w:ascii="TH SarabunPSK" w:hAnsi="TH SarabunPSK" w:cs="TH SarabunPSK"/>
          <w:sz w:val="36"/>
          <w:szCs w:val="36"/>
          <w:cs/>
        </w:rPr>
        <w:t>องค์ประกอบที่ 1การ</w:t>
      </w:r>
      <w:bookmarkEnd w:id="4"/>
      <w:r w:rsidRPr="002B6978">
        <w:rPr>
          <w:rFonts w:ascii="TH SarabunPSK" w:hAnsi="TH SarabunPSK" w:cs="TH SarabunPSK"/>
          <w:sz w:val="36"/>
          <w:szCs w:val="36"/>
          <w:cs/>
        </w:rPr>
        <w:t>ผลิตบัณฑิต</w:t>
      </w:r>
      <w:bookmarkEnd w:id="5"/>
    </w:p>
    <w:p w:rsidR="00141E23" w:rsidRPr="002B6978" w:rsidRDefault="00141E23" w:rsidP="00141E2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 xml:space="preserve">คณะทรัพยากรธรรมชาติและอุตสาหกรรมเกษตร มีผลการดำเนินงานในภาพรวม องค์ประกอบที่ 1 การผลิตบัณฑิต ตามตัวบ่งชี้ สกอ. 6 ตัวบ่งชี้ ได้คะแนนเฉลี่ย </w:t>
      </w:r>
      <w:r w:rsidR="002B6978" w:rsidRPr="002B6978">
        <w:rPr>
          <w:rFonts w:ascii="TH SarabunPSK" w:hAnsi="TH SarabunPSK" w:cs="TH SarabunPSK"/>
          <w:sz w:val="32"/>
          <w:szCs w:val="32"/>
          <w:cs/>
        </w:rPr>
        <w:t>3.97</w:t>
      </w:r>
      <w:r w:rsidRPr="002B6978">
        <w:rPr>
          <w:rFonts w:ascii="TH SarabunPSK" w:hAnsi="TH SarabunPSK" w:cs="TH SarabunPSK"/>
          <w:sz w:val="32"/>
          <w:szCs w:val="32"/>
          <w:cs/>
        </w:rPr>
        <w:t>ผลประเมินได้คุณภาพระดับ</w:t>
      </w:r>
      <w:r w:rsidR="00514108" w:rsidRPr="002B6978">
        <w:rPr>
          <w:rFonts w:ascii="TH SarabunPSK" w:hAnsi="TH SarabunPSK" w:cs="TH SarabunPSK"/>
          <w:sz w:val="32"/>
          <w:szCs w:val="32"/>
          <w:cs/>
        </w:rPr>
        <w:t>ดี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รายละเอียดดังต่อไปนี้</w:t>
      </w:r>
    </w:p>
    <w:p w:rsidR="00141E23" w:rsidRPr="002B6978" w:rsidRDefault="00141E23" w:rsidP="00141E23">
      <w:pPr>
        <w:tabs>
          <w:tab w:val="left" w:pos="1800"/>
        </w:tabs>
        <w:rPr>
          <w:rFonts w:ascii="TH SarabunPSK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</w:rPr>
        <w:t>1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>.1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ab/>
        <w:t>ผลการบริหารจัดการหลักสูตรโดยรวม</w:t>
      </w:r>
    </w:p>
    <w:p w:rsidR="00141E23" w:rsidRPr="002B6978" w:rsidRDefault="00141E23" w:rsidP="00141E23">
      <w:pPr>
        <w:tabs>
          <w:tab w:val="left" w:pos="1701"/>
          <w:tab w:val="left" w:pos="1800"/>
        </w:tabs>
        <w:spacing w:before="12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ผลลัพธ์</w:t>
      </w:r>
    </w:p>
    <w:p w:rsidR="00141E23" w:rsidRPr="002B6978" w:rsidRDefault="00141E23" w:rsidP="00141E23">
      <w:pPr>
        <w:spacing w:before="120"/>
        <w:jc w:val="thaiDistribute"/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ab/>
      </w:r>
    </w:p>
    <w:p w:rsidR="00141E23" w:rsidRPr="002B6978" w:rsidRDefault="00141E23" w:rsidP="00141E23">
      <w:pPr>
        <w:ind w:firstLine="720"/>
        <w:jc w:val="thaiDistribute"/>
        <w:rPr>
          <w:rFonts w:ascii="TH SarabunPSK" w:hAnsi="TH SarabunPSK" w:cs="TH SarabunPSK"/>
          <w:kern w:val="24"/>
          <w:sz w:val="32"/>
          <w:szCs w:val="32"/>
        </w:rPr>
      </w:pPr>
      <w:r w:rsidRPr="002B6978">
        <w:rPr>
          <w:rFonts w:ascii="TH SarabunPSK" w:hAnsi="TH SarabunPSK" w:cs="TH SarabunPSK"/>
          <w:kern w:val="24"/>
          <w:sz w:val="32"/>
          <w:szCs w:val="32"/>
          <w:cs/>
        </w:rPr>
        <w:t>ค่าเฉลี่ยของคะแนนประเมินทุกหลักสูตรที่คณะรับผิดชอบ</w:t>
      </w:r>
    </w:p>
    <w:p w:rsidR="00141E23" w:rsidRPr="002B6978" w:rsidRDefault="00141E23" w:rsidP="00141E23">
      <w:pPr>
        <w:spacing w:before="120" w:after="120"/>
        <w:jc w:val="thaiDistribute"/>
        <w:rPr>
          <w:rFonts w:ascii="TH SarabunPSK" w:eastAsia="Calibri" w:hAnsi="TH SarabunPSK" w:cs="TH SarabunPSK"/>
          <w:kern w:val="24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 xml:space="preserve">สูตรการคำนวณ </w:t>
      </w:r>
    </w:p>
    <w:tbl>
      <w:tblPr>
        <w:tblStyle w:val="a3"/>
        <w:tblW w:w="0" w:type="auto"/>
        <w:tblInd w:w="738" w:type="dxa"/>
        <w:tblLook w:val="04A0" w:firstRow="1" w:lastRow="0" w:firstColumn="1" w:lastColumn="0" w:noHBand="0" w:noVBand="1"/>
      </w:tblPr>
      <w:tblGrid>
        <w:gridCol w:w="5490"/>
      </w:tblGrid>
      <w:tr w:rsidR="00141E23" w:rsidRPr="002B6978" w:rsidTr="00624BF1">
        <w:tc>
          <w:tcPr>
            <w:tcW w:w="5490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240" w:after="24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position w:val="-32"/>
                <w:sz w:val="32"/>
                <w:szCs w:val="32"/>
                <w:cs/>
              </w:rPr>
              <w:object w:dxaOrig="5000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8.4pt;height:36pt" o:ole="">
                  <v:imagedata r:id="rId14" o:title=""/>
                </v:shape>
                <o:OLEObject Type="Embed" ProgID="Equation.3" ShapeID="_x0000_i1025" DrawAspect="Content" ObjectID="_1546253731" r:id="rId15"/>
              </w:object>
            </w:r>
          </w:p>
        </w:tc>
      </w:tr>
    </w:tbl>
    <w:p w:rsidR="00A8412D" w:rsidRPr="002B6978" w:rsidRDefault="00A8412D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514108" w:rsidRPr="002B6978" w:rsidRDefault="00514108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514108" w:rsidRDefault="00514108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Default="00141E23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543341" w:rsidRDefault="00543341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543341" w:rsidRPr="002B6978" w:rsidRDefault="00543341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486"/>
        <w:gridCol w:w="878"/>
        <w:gridCol w:w="549"/>
        <w:gridCol w:w="886"/>
        <w:gridCol w:w="719"/>
        <w:gridCol w:w="727"/>
        <w:gridCol w:w="622"/>
        <w:gridCol w:w="719"/>
        <w:gridCol w:w="760"/>
        <w:gridCol w:w="1504"/>
        <w:gridCol w:w="841"/>
      </w:tblGrid>
      <w:tr w:rsidR="00141E23" w:rsidRPr="002B6978" w:rsidTr="00624BF1">
        <w:tc>
          <w:tcPr>
            <w:tcW w:w="767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453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จำนวนหลักสูตร</w:t>
            </w:r>
          </w:p>
        </w:tc>
        <w:tc>
          <w:tcPr>
            <w:tcW w:w="3780" w:type="pct"/>
            <w:gridSpan w:val="9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คะแนนผลการประเมิน (เต็ม 5)</w:t>
            </w:r>
          </w:p>
        </w:tc>
      </w:tr>
      <w:tr w:rsidR="00141E23" w:rsidRPr="002B6978" w:rsidTr="00624BF1">
        <w:trPr>
          <w:trHeight w:val="435"/>
        </w:trPr>
        <w:tc>
          <w:tcPr>
            <w:tcW w:w="767" w:type="pct"/>
            <w:vMerge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53" w:type="pct"/>
            <w:vMerge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40" w:type="pct"/>
            <w:gridSpan w:val="2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1</w:t>
            </w:r>
          </w:p>
        </w:tc>
        <w:tc>
          <w:tcPr>
            <w:tcW w:w="371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2</w:t>
            </w:r>
          </w:p>
        </w:tc>
        <w:tc>
          <w:tcPr>
            <w:tcW w:w="375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3</w:t>
            </w:r>
          </w:p>
        </w:tc>
        <w:tc>
          <w:tcPr>
            <w:tcW w:w="321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4</w:t>
            </w:r>
          </w:p>
        </w:tc>
        <w:tc>
          <w:tcPr>
            <w:tcW w:w="371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5</w:t>
            </w:r>
          </w:p>
        </w:tc>
        <w:tc>
          <w:tcPr>
            <w:tcW w:w="392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6</w:t>
            </w:r>
          </w:p>
        </w:tc>
        <w:tc>
          <w:tcPr>
            <w:tcW w:w="776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เฉลี่ยตามจำนวนตัวบ่งชี้</w:t>
            </w:r>
          </w:p>
          <w:p w:rsidR="00141E23" w:rsidRPr="002B6978" w:rsidRDefault="00141E23" w:rsidP="00624BF1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(ถ้าองค์ 1 ไม่ผ่าน คะแนนเฉลี่ยเป็น 0)</w:t>
            </w:r>
            <w:r w:rsidR="00692B34"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เฉพาะหลักสูตรหลัก</w:t>
            </w:r>
          </w:p>
        </w:tc>
        <w:tc>
          <w:tcPr>
            <w:tcW w:w="434" w:type="pct"/>
            <w:vMerge w:val="restart"/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1E23" w:rsidRPr="002B6978" w:rsidTr="00624BF1">
        <w:trPr>
          <w:trHeight w:val="285"/>
        </w:trPr>
        <w:tc>
          <w:tcPr>
            <w:tcW w:w="767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53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ผ่าน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ไม่ผ่าน</w:t>
            </w:r>
          </w:p>
        </w:tc>
        <w:tc>
          <w:tcPr>
            <w:tcW w:w="371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75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1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71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2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76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34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41E23" w:rsidRPr="002B6978" w:rsidTr="00624BF1">
        <w:tc>
          <w:tcPr>
            <w:tcW w:w="767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ภาควิชาเกษตรและทรัพยากร</w:t>
            </w:r>
          </w:p>
        </w:tc>
        <w:tc>
          <w:tcPr>
            <w:tcW w:w="453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283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7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5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1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2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6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4" w:type="pct"/>
            <w:shd w:val="clear" w:color="auto" w:fill="C2D69B" w:themeFill="accent3" w:themeFillTint="99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1E23" w:rsidRPr="002B6978" w:rsidTr="00624BF1">
        <w:tc>
          <w:tcPr>
            <w:tcW w:w="767" w:type="pct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หลักสูตรวท.บ. (ทรัพยากรเกษตร)</w:t>
            </w:r>
          </w:p>
        </w:tc>
        <w:tc>
          <w:tcPr>
            <w:tcW w:w="45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4.22</w:t>
            </w:r>
          </w:p>
        </w:tc>
        <w:tc>
          <w:tcPr>
            <w:tcW w:w="375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321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3.27</w:t>
            </w:r>
          </w:p>
        </w:tc>
        <w:tc>
          <w:tcPr>
            <w:tcW w:w="371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3.50</w:t>
            </w:r>
          </w:p>
        </w:tc>
        <w:tc>
          <w:tcPr>
            <w:tcW w:w="392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776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3.40</w:t>
            </w:r>
          </w:p>
        </w:tc>
        <w:tc>
          <w:tcPr>
            <w:tcW w:w="434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141E23" w:rsidRPr="002B6978" w:rsidTr="00624BF1">
        <w:tc>
          <w:tcPr>
            <w:tcW w:w="767" w:type="pct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วท.บ.(ทรัพยากรเกษตรและการจัดการการผลิต)</w:t>
            </w:r>
          </w:p>
        </w:tc>
        <w:tc>
          <w:tcPr>
            <w:tcW w:w="45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5.00</w:t>
            </w:r>
          </w:p>
        </w:tc>
        <w:tc>
          <w:tcPr>
            <w:tcW w:w="375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321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3.48</w:t>
            </w:r>
          </w:p>
        </w:tc>
        <w:tc>
          <w:tcPr>
            <w:tcW w:w="371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3.50</w:t>
            </w:r>
          </w:p>
        </w:tc>
        <w:tc>
          <w:tcPr>
            <w:tcW w:w="392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776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3.45</w:t>
            </w:r>
          </w:p>
        </w:tc>
        <w:tc>
          <w:tcPr>
            <w:tcW w:w="434" w:type="pct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141E23" w:rsidRPr="002B6978" w:rsidTr="00254C00">
        <w:tc>
          <w:tcPr>
            <w:tcW w:w="767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วท.บ.ประมง</w:t>
            </w:r>
            <w:r w:rsidR="00692B34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(ยืม)</w:t>
            </w:r>
          </w:p>
        </w:tc>
        <w:tc>
          <w:tcPr>
            <w:tcW w:w="453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5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1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2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6" w:type="pct"/>
            <w:shd w:val="clear" w:color="auto" w:fill="C4BC96" w:themeFill="background2" w:themeFillShade="BF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2.85</w:t>
            </w:r>
          </w:p>
        </w:tc>
        <w:tc>
          <w:tcPr>
            <w:tcW w:w="434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  <w:tr w:rsidR="00141E23" w:rsidRPr="002B6978" w:rsidTr="00254C00">
        <w:tc>
          <w:tcPr>
            <w:tcW w:w="767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วทบ.(สัตวศาสตร์)</w:t>
            </w:r>
            <w:r w:rsidR="00692B34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(ยืม)</w:t>
            </w:r>
          </w:p>
        </w:tc>
        <w:tc>
          <w:tcPr>
            <w:tcW w:w="453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C4BC96" w:themeFill="background2" w:themeFillShade="BF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4.36</w:t>
            </w:r>
          </w:p>
        </w:tc>
        <w:tc>
          <w:tcPr>
            <w:tcW w:w="375" w:type="pct"/>
            <w:shd w:val="clear" w:color="auto" w:fill="C4BC96" w:themeFill="background2" w:themeFillShade="BF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321" w:type="pct"/>
            <w:shd w:val="clear" w:color="auto" w:fill="C4BC96" w:themeFill="background2" w:themeFillShade="BF"/>
          </w:tcPr>
          <w:p w:rsidR="00141E23" w:rsidRPr="002B6978" w:rsidRDefault="00F7171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8C27F3" w:rsidRPr="002B6978">
              <w:rPr>
                <w:rFonts w:ascii="TH SarabunPSK" w:hAnsi="TH SarabunPSK" w:cs="TH SarabunPSK"/>
                <w:sz w:val="32"/>
                <w:szCs w:val="32"/>
              </w:rPr>
              <w:t>.39</w:t>
            </w:r>
          </w:p>
        </w:tc>
        <w:tc>
          <w:tcPr>
            <w:tcW w:w="371" w:type="pct"/>
            <w:shd w:val="clear" w:color="auto" w:fill="C4BC96" w:themeFill="background2" w:themeFillShade="BF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3.50</w:t>
            </w:r>
          </w:p>
        </w:tc>
        <w:tc>
          <w:tcPr>
            <w:tcW w:w="392" w:type="pct"/>
            <w:shd w:val="clear" w:color="auto" w:fill="C4BC96" w:themeFill="background2" w:themeFillShade="BF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776" w:type="pct"/>
            <w:shd w:val="clear" w:color="auto" w:fill="C4BC96" w:themeFill="background2" w:themeFillShade="BF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3.57</w:t>
            </w:r>
          </w:p>
        </w:tc>
        <w:tc>
          <w:tcPr>
            <w:tcW w:w="434" w:type="pct"/>
            <w:shd w:val="clear" w:color="auto" w:fill="C4BC96" w:themeFill="background2" w:themeFillShade="B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141E23" w:rsidRPr="002B6978" w:rsidTr="00624BF1">
        <w:tc>
          <w:tcPr>
            <w:tcW w:w="767" w:type="pct"/>
            <w:tcBorders>
              <w:bottom w:val="single" w:sz="4" w:space="0" w:color="auto"/>
            </w:tcBorders>
          </w:tcPr>
          <w:p w:rsidR="00141E23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วท.ม.(ทรัพยากรเกษตร)</w:t>
            </w:r>
          </w:p>
          <w:p w:rsidR="005A5392" w:rsidRDefault="005A5392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A5392" w:rsidRPr="002B6978" w:rsidRDefault="005A5392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53" w:type="pct"/>
            <w:tcBorders>
              <w:bottom w:val="single" w:sz="4" w:space="0" w:color="auto"/>
            </w:tcBorders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  <w:tcBorders>
              <w:bottom w:val="single" w:sz="4" w:space="0" w:color="auto"/>
            </w:tcBorders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  <w:tcBorders>
              <w:bottom w:val="single" w:sz="4" w:space="0" w:color="auto"/>
            </w:tcBorders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4.19</w:t>
            </w:r>
          </w:p>
        </w:tc>
        <w:tc>
          <w:tcPr>
            <w:tcW w:w="375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2.33</w:t>
            </w:r>
          </w:p>
        </w:tc>
        <w:tc>
          <w:tcPr>
            <w:tcW w:w="321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3.06</w:t>
            </w:r>
          </w:p>
        </w:tc>
        <w:tc>
          <w:tcPr>
            <w:tcW w:w="371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3.25</w:t>
            </w:r>
          </w:p>
        </w:tc>
        <w:tc>
          <w:tcPr>
            <w:tcW w:w="392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2.00</w:t>
            </w:r>
          </w:p>
        </w:tc>
        <w:tc>
          <w:tcPr>
            <w:tcW w:w="776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3.04</w:t>
            </w:r>
          </w:p>
        </w:tc>
        <w:tc>
          <w:tcPr>
            <w:tcW w:w="434" w:type="pct"/>
            <w:tcBorders>
              <w:bottom w:val="single" w:sz="4" w:space="0" w:color="auto"/>
            </w:tcBorders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5A5392" w:rsidRPr="002B6978" w:rsidTr="00BE6933">
        <w:tc>
          <w:tcPr>
            <w:tcW w:w="767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453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จำนวนหลักสูตร</w:t>
            </w:r>
          </w:p>
        </w:tc>
        <w:tc>
          <w:tcPr>
            <w:tcW w:w="3780" w:type="pct"/>
            <w:gridSpan w:val="9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คะแนนผลการประเมิน (เต็ม 5)</w:t>
            </w:r>
          </w:p>
        </w:tc>
      </w:tr>
      <w:tr w:rsidR="005A5392" w:rsidRPr="002B6978" w:rsidTr="00BE6933">
        <w:trPr>
          <w:trHeight w:val="435"/>
        </w:trPr>
        <w:tc>
          <w:tcPr>
            <w:tcW w:w="767" w:type="pct"/>
            <w:vMerge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53" w:type="pct"/>
            <w:vMerge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40" w:type="pct"/>
            <w:gridSpan w:val="2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1</w:t>
            </w:r>
          </w:p>
        </w:tc>
        <w:tc>
          <w:tcPr>
            <w:tcW w:w="371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2</w:t>
            </w:r>
          </w:p>
        </w:tc>
        <w:tc>
          <w:tcPr>
            <w:tcW w:w="375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3</w:t>
            </w:r>
          </w:p>
        </w:tc>
        <w:tc>
          <w:tcPr>
            <w:tcW w:w="321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4</w:t>
            </w:r>
          </w:p>
        </w:tc>
        <w:tc>
          <w:tcPr>
            <w:tcW w:w="371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5</w:t>
            </w:r>
          </w:p>
        </w:tc>
        <w:tc>
          <w:tcPr>
            <w:tcW w:w="392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 6</w:t>
            </w:r>
          </w:p>
        </w:tc>
        <w:tc>
          <w:tcPr>
            <w:tcW w:w="776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เฉลี่ยตามจำนวนตัวบ่งชี้</w:t>
            </w:r>
          </w:p>
          <w:p w:rsidR="005A5392" w:rsidRPr="002B6978" w:rsidRDefault="005A5392" w:rsidP="00BE6933">
            <w:pPr>
              <w:ind w:left="-72" w:right="-72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(ถ้าองค์ 1 ไม่ผ่าน คะแนนเฉลี่ยเป็น 0)เฉพาะหลักสูตรหลัก</w:t>
            </w:r>
          </w:p>
        </w:tc>
        <w:tc>
          <w:tcPr>
            <w:tcW w:w="434" w:type="pct"/>
            <w:vMerge w:val="restart"/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5A5392" w:rsidRPr="002B6978" w:rsidTr="00BE6933">
        <w:trPr>
          <w:trHeight w:val="285"/>
        </w:trPr>
        <w:tc>
          <w:tcPr>
            <w:tcW w:w="767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53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ผ่าน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ไม่ผ่าน</w:t>
            </w:r>
          </w:p>
        </w:tc>
        <w:tc>
          <w:tcPr>
            <w:tcW w:w="371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75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1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71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2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76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34" w:type="pct"/>
            <w:vMerge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5A5392" w:rsidRPr="002B6978" w:rsidRDefault="005A5392" w:rsidP="00BE693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41E23" w:rsidRPr="002B6978" w:rsidTr="00624BF1">
        <w:tc>
          <w:tcPr>
            <w:tcW w:w="767" w:type="pct"/>
            <w:shd w:val="clear" w:color="auto" w:fill="FF99FF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ภาควิชาเทคโนโลยีการอาหารและโภชนาการ</w:t>
            </w:r>
          </w:p>
        </w:tc>
        <w:tc>
          <w:tcPr>
            <w:tcW w:w="453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283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7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5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1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2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76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4" w:type="pct"/>
            <w:shd w:val="clear" w:color="auto" w:fill="FF99FF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1E23" w:rsidRPr="002B6978" w:rsidTr="00624BF1">
        <w:tc>
          <w:tcPr>
            <w:tcW w:w="767" w:type="pct"/>
          </w:tcPr>
          <w:p w:rsidR="00141E23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วท.บ.(เทคโนโลยีการอาหาร)</w:t>
            </w:r>
          </w:p>
          <w:p w:rsidR="00A8412D" w:rsidRDefault="00A8412D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8412D" w:rsidRPr="002B6978" w:rsidRDefault="00A8412D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5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</w:tcPr>
          <w:p w:rsidR="00141E23" w:rsidRPr="002B6978" w:rsidRDefault="008C27F3" w:rsidP="008C27F3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4.21</w:t>
            </w:r>
          </w:p>
        </w:tc>
        <w:tc>
          <w:tcPr>
            <w:tcW w:w="375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32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3.11</w:t>
            </w:r>
          </w:p>
        </w:tc>
        <w:tc>
          <w:tcPr>
            <w:tcW w:w="37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392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776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3.21</w:t>
            </w:r>
          </w:p>
        </w:tc>
        <w:tc>
          <w:tcPr>
            <w:tcW w:w="434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141E23" w:rsidRPr="002B6978" w:rsidTr="00624BF1">
        <w:tc>
          <w:tcPr>
            <w:tcW w:w="767" w:type="pct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วท.บ.(อาหารปลอดภัยและโภชนาการ)</w:t>
            </w:r>
          </w:p>
        </w:tc>
        <w:tc>
          <w:tcPr>
            <w:tcW w:w="45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4.38</w:t>
            </w:r>
          </w:p>
        </w:tc>
        <w:tc>
          <w:tcPr>
            <w:tcW w:w="375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32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3.30</w:t>
            </w:r>
          </w:p>
        </w:tc>
        <w:tc>
          <w:tcPr>
            <w:tcW w:w="37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3.50</w:t>
            </w:r>
          </w:p>
        </w:tc>
        <w:tc>
          <w:tcPr>
            <w:tcW w:w="392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776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3.36</w:t>
            </w:r>
          </w:p>
        </w:tc>
        <w:tc>
          <w:tcPr>
            <w:tcW w:w="434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141E23" w:rsidRPr="002B6978" w:rsidTr="00624BF1">
        <w:tc>
          <w:tcPr>
            <w:tcW w:w="767" w:type="pct"/>
          </w:tcPr>
          <w:p w:rsidR="00141E23" w:rsidRPr="002B6978" w:rsidRDefault="00141E23" w:rsidP="00624BF1">
            <w:pPr>
              <w:ind w:right="-72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 หลักสูตร วท.ม.(เทคโนโลยีการอาหาร)</w:t>
            </w:r>
          </w:p>
        </w:tc>
        <w:tc>
          <w:tcPr>
            <w:tcW w:w="45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83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7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ไม่มีนิสิต</w:t>
            </w:r>
          </w:p>
        </w:tc>
        <w:tc>
          <w:tcPr>
            <w:tcW w:w="375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2.00</w:t>
            </w:r>
          </w:p>
        </w:tc>
        <w:tc>
          <w:tcPr>
            <w:tcW w:w="32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3.25</w:t>
            </w:r>
          </w:p>
        </w:tc>
        <w:tc>
          <w:tcPr>
            <w:tcW w:w="371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3.50</w:t>
            </w:r>
          </w:p>
        </w:tc>
        <w:tc>
          <w:tcPr>
            <w:tcW w:w="392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3.00</w:t>
            </w:r>
          </w:p>
        </w:tc>
        <w:tc>
          <w:tcPr>
            <w:tcW w:w="776" w:type="pct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2.98</w:t>
            </w:r>
          </w:p>
        </w:tc>
        <w:tc>
          <w:tcPr>
            <w:tcW w:w="434" w:type="pct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  <w:tr w:rsidR="00141E23" w:rsidRPr="002B6978" w:rsidTr="00CD64F1">
        <w:tc>
          <w:tcPr>
            <w:tcW w:w="767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  <w:r w:rsidR="00B72537"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ที่รับผิดชอบ</w:t>
            </w:r>
          </w:p>
        </w:tc>
        <w:tc>
          <w:tcPr>
            <w:tcW w:w="453" w:type="pct"/>
            <w:shd w:val="clear" w:color="auto" w:fill="92D050"/>
          </w:tcPr>
          <w:p w:rsidR="00141E23" w:rsidRPr="002B6978" w:rsidRDefault="00B72537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83" w:type="pct"/>
            <w:shd w:val="clear" w:color="auto" w:fill="92D050"/>
          </w:tcPr>
          <w:p w:rsidR="00141E23" w:rsidRPr="002B6978" w:rsidRDefault="00692B34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sym w:font="Wingdings 2" w:char="F050"/>
            </w:r>
          </w:p>
        </w:tc>
        <w:tc>
          <w:tcPr>
            <w:tcW w:w="457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75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1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71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92" w:type="pct"/>
            <w:shd w:val="clear" w:color="auto" w:fill="92D050"/>
          </w:tcPr>
          <w:p w:rsidR="00141E23" w:rsidRPr="002B6978" w:rsidRDefault="00141E2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76" w:type="pct"/>
            <w:shd w:val="clear" w:color="auto" w:fill="92D050"/>
          </w:tcPr>
          <w:p w:rsidR="00141E23" w:rsidRPr="002B6978" w:rsidRDefault="008C27F3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3.2</w:t>
            </w:r>
            <w:r w:rsidR="00CD64F1" w:rsidRPr="002B697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434" w:type="pct"/>
            <w:shd w:val="clear" w:color="auto" w:fill="92D050"/>
          </w:tcPr>
          <w:p w:rsidR="00141E23" w:rsidRPr="002B6978" w:rsidRDefault="00514108" w:rsidP="00624BF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:rsidR="00141E23" w:rsidRPr="002B6978" w:rsidRDefault="00141E23" w:rsidP="00141E23">
      <w:pPr>
        <w:spacing w:before="120"/>
        <w:contextualSpacing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141E23" w:rsidRPr="002B6978" w:rsidRDefault="00141E23" w:rsidP="00141E23">
      <w:pPr>
        <w:spacing w:before="120"/>
        <w:contextualSpacing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B72537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0C1BE6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2.63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8C27F3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</w:t>
            </w:r>
            <w:r w:rsidR="00FC3A3F"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8C27F3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3.2</w:t>
            </w:r>
            <w:r w:rsidR="00FC3A3F"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141E23" w:rsidRPr="002B6978" w:rsidRDefault="00141E23" w:rsidP="00141E23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Default="00141E23" w:rsidP="00141E23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>1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.2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อาจารย์ประจำคณะที่มีคุณวุฒิปริญญาเอก</w:t>
      </w:r>
    </w:p>
    <w:p w:rsidR="00141E23" w:rsidRPr="002B6978" w:rsidRDefault="00141E23" w:rsidP="00141E23">
      <w:pPr>
        <w:tabs>
          <w:tab w:val="left" w:pos="1800"/>
          <w:tab w:val="left" w:pos="2835"/>
        </w:tabs>
        <w:spacing w:before="12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ปัจจัยนำเข้า  </w:t>
      </w:r>
    </w:p>
    <w:p w:rsidR="00141E23" w:rsidRPr="002B6978" w:rsidRDefault="00141E23" w:rsidP="00141E23">
      <w:pPr>
        <w:tabs>
          <w:tab w:val="left" w:pos="720"/>
          <w:tab w:val="left" w:pos="2268"/>
          <w:tab w:val="left" w:pos="2835"/>
        </w:tabs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141E23" w:rsidRPr="002B6978" w:rsidRDefault="00141E23" w:rsidP="00141E23">
      <w:pPr>
        <w:tabs>
          <w:tab w:val="left" w:pos="630"/>
          <w:tab w:val="left" w:pos="1440"/>
          <w:tab w:val="left" w:pos="2835"/>
        </w:tabs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>โดยการแปลงค่าร้อยละของอาจารย์ประจำคณะที่มีคุณวุฒิปริญญาเอกเป็นคะแนนระหว่าง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0 – 5</w:t>
      </w:r>
    </w:p>
    <w:p w:rsidR="00141E23" w:rsidRPr="002B6978" w:rsidRDefault="00141E23" w:rsidP="00141E23">
      <w:pPr>
        <w:tabs>
          <w:tab w:val="left" w:pos="630"/>
        </w:tabs>
        <w:autoSpaceDE w:val="0"/>
        <w:autoSpaceDN w:val="0"/>
        <w:adjustRightInd w:val="0"/>
        <w:spacing w:before="120"/>
        <w:ind w:firstLine="63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เกณฑ์เฉพาะสถาบันกลุ่ม ค1 และ ง</w:t>
      </w:r>
    </w:p>
    <w:p w:rsidR="00141E23" w:rsidRPr="002B6978" w:rsidRDefault="00141E23" w:rsidP="00141E23">
      <w:pPr>
        <w:tabs>
          <w:tab w:val="left" w:pos="630"/>
        </w:tabs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ค่าร้อยละของอาจารย์ประจำคณะที่มีคุณวุฒิปริญญาเอกที่กำหนดให้เป็นคะแนนเต็ม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5 =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ร้อยละ 80 ขึ้นไป</w:t>
      </w:r>
    </w:p>
    <w:p w:rsidR="00141E23" w:rsidRPr="002B6978" w:rsidRDefault="00141E23" w:rsidP="00141E23">
      <w:pPr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สูตรการคำนวณ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p w:rsidR="00141E23" w:rsidRPr="002B6978" w:rsidRDefault="00141E23" w:rsidP="00141E23">
      <w:pPr>
        <w:autoSpaceDE w:val="0"/>
        <w:autoSpaceDN w:val="0"/>
        <w:adjustRightInd w:val="0"/>
        <w:spacing w:before="120" w:after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1.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คำนวณค่าร้อยละของอาจารย์ประจำคณะที่มีวุฒิปริญญาเอก ตามสูตร</w:t>
      </w:r>
    </w:p>
    <w:tbl>
      <w:tblPr>
        <w:tblStyle w:val="a3"/>
        <w:tblW w:w="0" w:type="auto"/>
        <w:tblInd w:w="918" w:type="dxa"/>
        <w:tblLook w:val="04A0" w:firstRow="1" w:lastRow="0" w:firstColumn="1" w:lastColumn="0" w:noHBand="0" w:noVBand="1"/>
      </w:tblPr>
      <w:tblGrid>
        <w:gridCol w:w="4950"/>
      </w:tblGrid>
      <w:tr w:rsidR="00141E23" w:rsidRPr="002B6978" w:rsidTr="00624BF1">
        <w:tc>
          <w:tcPr>
            <w:tcW w:w="4950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position w:val="-24"/>
                <w:sz w:val="32"/>
                <w:szCs w:val="32"/>
                <w:cs/>
              </w:rPr>
              <w:object w:dxaOrig="4500" w:dyaOrig="639">
                <v:shape id="_x0000_i1026" type="#_x0000_t75" style="width:225pt;height:32.4pt" o:ole="">
                  <v:imagedata r:id="rId16" o:title=""/>
                </v:shape>
                <o:OLEObject Type="Embed" ProgID="Equation.3" ShapeID="_x0000_i1026" DrawAspect="Content" ObjectID="_1546253732" r:id="rId17"/>
              </w:object>
            </w:r>
          </w:p>
        </w:tc>
      </w:tr>
    </w:tbl>
    <w:p w:rsidR="00514108" w:rsidRPr="002B6978" w:rsidRDefault="00514108" w:rsidP="00141E23">
      <w:pPr>
        <w:tabs>
          <w:tab w:val="left" w:pos="2160"/>
        </w:tabs>
        <w:spacing w:before="240" w:after="24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141E23" w:rsidRPr="002B6978" w:rsidRDefault="00141E23" w:rsidP="00141E23">
      <w:pPr>
        <w:tabs>
          <w:tab w:val="left" w:pos="2160"/>
        </w:tabs>
        <w:spacing w:before="240" w:after="2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>2.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แปลงค่าร้อยละที่คำนวณได้ในข้อ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เทียบกับคะแนนเต็ม 5</w:t>
      </w:r>
    </w:p>
    <w:tbl>
      <w:tblPr>
        <w:tblStyle w:val="a3"/>
        <w:tblW w:w="0" w:type="auto"/>
        <w:tblInd w:w="198" w:type="dxa"/>
        <w:tblLook w:val="04A0" w:firstRow="1" w:lastRow="0" w:firstColumn="1" w:lastColumn="0" w:noHBand="0" w:noVBand="1"/>
      </w:tblPr>
      <w:tblGrid>
        <w:gridCol w:w="6481"/>
      </w:tblGrid>
      <w:tr w:rsidR="00141E23" w:rsidRPr="002B6978" w:rsidTr="00624BF1">
        <w:tc>
          <w:tcPr>
            <w:tcW w:w="6481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position w:val="-6"/>
                <w:sz w:val="32"/>
                <w:szCs w:val="32"/>
                <w:cs/>
              </w:rPr>
              <w:object w:dxaOrig="1280" w:dyaOrig="320">
                <v:shape id="_x0000_i1027" type="#_x0000_t75" style="width:64.8pt;height:16.2pt" o:ole="">
                  <v:imagedata r:id="rId18" o:title=""/>
                </v:shape>
                <o:OLEObject Type="Embed" ProgID="Equation.3" ShapeID="_x0000_i1027" DrawAspect="Content" ObjectID="_1546253733" r:id="rId19"/>
              </w:object>
            </w:r>
            <w:r w:rsidRPr="002B6978">
              <w:rPr>
                <w:rFonts w:ascii="TH SarabunPSK" w:hAnsi="TH SarabunPSK" w:cs="TH SarabunPSK"/>
                <w:b/>
                <w:bCs/>
                <w:position w:val="-24"/>
                <w:sz w:val="32"/>
                <w:szCs w:val="32"/>
                <w:cs/>
              </w:rPr>
              <w:object w:dxaOrig="4700" w:dyaOrig="660">
                <v:shape id="_x0000_i1028" type="#_x0000_t75" style="width:233.4pt;height:33.6pt" o:ole="">
                  <v:imagedata r:id="rId20" o:title=""/>
                </v:shape>
                <o:OLEObject Type="Embed" ProgID="Equation.3" ShapeID="_x0000_i1028" DrawAspect="Content" ObjectID="_1546253734" r:id="rId21"/>
              </w:object>
            </w:r>
          </w:p>
        </w:tc>
      </w:tr>
    </w:tbl>
    <w:p w:rsidR="00141E23" w:rsidRPr="002B6978" w:rsidRDefault="00141E23" w:rsidP="00141E23">
      <w:pPr>
        <w:pStyle w:val="ad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141E23" w:rsidRPr="002B6978" w:rsidRDefault="00141E23" w:rsidP="00141E23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141E23" w:rsidRPr="002B6978" w:rsidRDefault="00141E23" w:rsidP="00141E23">
      <w:pPr>
        <w:ind w:firstLine="720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คณะทรัพยากรธรรมชาติและอุตสาหกรรมเกษตร</w:t>
      </w:r>
      <w:r w:rsidR="008C27F3" w:rsidRPr="002B6978">
        <w:rPr>
          <w:rFonts w:ascii="TH SarabunPSK" w:eastAsia="Calibri" w:hAnsi="TH SarabunPSK" w:cs="TH SarabunPSK"/>
          <w:sz w:val="32"/>
          <w:szCs w:val="32"/>
          <w:cs/>
        </w:rPr>
        <w:t>มีอาจารย์ประจำทั้งหมด 4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 xml:space="preserve">8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คน มีอาจาร</w:t>
      </w:r>
      <w:r w:rsidR="008C27F3" w:rsidRPr="002B6978">
        <w:rPr>
          <w:rFonts w:ascii="TH SarabunPSK" w:eastAsia="Calibri" w:hAnsi="TH SarabunPSK" w:cs="TH SarabunPSK"/>
          <w:sz w:val="32"/>
          <w:szCs w:val="32"/>
          <w:cs/>
        </w:rPr>
        <w:t>ย์ประจำคุณวุฒิปริญญาเอก จำนวน 3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>3</w:t>
      </w:r>
      <w:r w:rsidR="008C27F3" w:rsidRPr="002B6978">
        <w:rPr>
          <w:rFonts w:ascii="TH SarabunPSK" w:eastAsia="Calibri" w:hAnsi="TH SarabunPSK" w:cs="TH SarabunPSK"/>
          <w:sz w:val="32"/>
          <w:szCs w:val="32"/>
          <w:cs/>
        </w:rPr>
        <w:t>คน และ คุณวุฒิปริญญาโท จำนวน 1</w:t>
      </w:r>
      <w:r w:rsidR="008C27F3" w:rsidRPr="002B6978">
        <w:rPr>
          <w:rFonts w:ascii="TH SarabunPSK" w:eastAsia="Calibri" w:hAnsi="TH SarabunPSK" w:cs="TH SarabunPSK"/>
          <w:sz w:val="32"/>
          <w:szCs w:val="32"/>
        </w:rPr>
        <w:t>5</w:t>
      </w:r>
      <w:r w:rsidR="00D11F9A"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คน คิดเป็นร้อยละ 6</w:t>
      </w:r>
      <w:r w:rsidR="00D11F9A" w:rsidRPr="002B6978">
        <w:rPr>
          <w:rFonts w:ascii="TH SarabunPSK" w:eastAsia="Calibri" w:hAnsi="TH SarabunPSK" w:cs="TH SarabunPSK"/>
          <w:sz w:val="32"/>
          <w:szCs w:val="32"/>
        </w:rPr>
        <w:t>8</w:t>
      </w:r>
      <w:r w:rsidR="00D11F9A" w:rsidRPr="002B6978">
        <w:rPr>
          <w:rFonts w:ascii="TH SarabunPSK" w:eastAsia="Calibri" w:hAnsi="TH SarabunPSK" w:cs="TH SarabunPSK"/>
          <w:sz w:val="32"/>
          <w:szCs w:val="32"/>
          <w:cs/>
        </w:rPr>
        <w:t>.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 xml:space="preserve">75 </w:t>
      </w:r>
      <w:r w:rsidR="00D11F9A" w:rsidRPr="002B6978">
        <w:rPr>
          <w:rFonts w:ascii="TH SarabunPSK" w:eastAsia="Calibri" w:hAnsi="TH SarabunPSK" w:cs="TH SarabunPSK"/>
          <w:sz w:val="32"/>
          <w:szCs w:val="32"/>
          <w:cs/>
        </w:rPr>
        <w:t>คิดคะแนนเท่ากับ 4.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>30</w:t>
      </w:r>
    </w:p>
    <w:p w:rsidR="00141E23" w:rsidRPr="002B6978" w:rsidRDefault="00141E23" w:rsidP="00141E23">
      <w:pPr>
        <w:spacing w:before="1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D11F9A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D11F9A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65.22</w:t>
            </w:r>
            <w:r w:rsidR="00141E23" w:rsidRPr="002B6978">
              <w:rPr>
                <w:rFonts w:ascii="TH SarabunPSK" w:hAnsi="TH SarabunPSK" w:cs="TH SarabunPSK"/>
                <w:sz w:val="32"/>
                <w:szCs w:val="32"/>
              </w:rPr>
              <w:t>%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DC7410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68.75</w:t>
            </w:r>
            <w:r w:rsidR="00141E23" w:rsidRPr="002B6978">
              <w:rPr>
                <w:rFonts w:ascii="TH SarabunPSK" w:hAnsi="TH SarabunPSK" w:cs="TH SarabunPSK"/>
                <w:sz w:val="32"/>
                <w:szCs w:val="32"/>
              </w:rPr>
              <w:t>%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DC7410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4.30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141E23" w:rsidRPr="002B6978" w:rsidRDefault="00141E23" w:rsidP="00141E23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141E23" w:rsidRPr="002B6978" w:rsidRDefault="00141E23" w:rsidP="00141E23">
      <w:pPr>
        <w:rPr>
          <w:rFonts w:ascii="TH SarabunPSK" w:eastAsia="Calibri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br w:type="page"/>
      </w:r>
    </w:p>
    <w:p w:rsidR="00141E23" w:rsidRPr="002B6978" w:rsidRDefault="00141E23" w:rsidP="00141E23">
      <w:pPr>
        <w:tabs>
          <w:tab w:val="left" w:pos="180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>1.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3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อาจารย์ประจำคณะที่ดำรงตำแหน่งทางวิชาการ</w:t>
      </w:r>
    </w:p>
    <w:p w:rsidR="00141E23" w:rsidRPr="002B6978" w:rsidRDefault="00141E23" w:rsidP="00141E23">
      <w:pPr>
        <w:tabs>
          <w:tab w:val="left" w:pos="1800"/>
        </w:tabs>
        <w:spacing w:before="120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ปัจจัยนำเข้า  </w:t>
      </w:r>
    </w:p>
    <w:p w:rsidR="00141E23" w:rsidRPr="002B6978" w:rsidRDefault="00141E23" w:rsidP="00141E23">
      <w:pPr>
        <w:autoSpaceDE w:val="0"/>
        <w:autoSpaceDN w:val="0"/>
        <w:adjustRightInd w:val="0"/>
        <w:spacing w:before="2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141E23" w:rsidRPr="002B6978" w:rsidRDefault="00141E23" w:rsidP="00141E23">
      <w:pPr>
        <w:autoSpaceDE w:val="0"/>
        <w:autoSpaceDN w:val="0"/>
        <w:adjustRightInd w:val="0"/>
        <w:spacing w:before="120"/>
        <w:ind w:firstLine="72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โดยการแปลงค่าร้อยละของอาจารย์ประจำคณะที่ดำรงตำแหน่งทางวิชาการเป็นคะแนนระหว่าง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0 – 5 </w:t>
      </w:r>
    </w:p>
    <w:p w:rsidR="00141E23" w:rsidRPr="002B6978" w:rsidRDefault="00141E23" w:rsidP="00141E23">
      <w:pPr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เกณฑ์เฉพาะสถาบันกลุ่ม ค1 และ ง</w:t>
      </w:r>
    </w:p>
    <w:p w:rsidR="00141E23" w:rsidRPr="002B6978" w:rsidRDefault="00141E23" w:rsidP="00141E23">
      <w:pPr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ค่าร้อยละของอาจารย์ประจำคณะที่ดำรงตำแหน่งผู้ช่วยศาสตราจารย์ รองศาสตราจารย์ และศาสตราจารย์รวมกัน ที่กำหนดให้เป็นคะแนนเต็ม 5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=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ร้อยละ 80 ขึ้นไป </w:t>
      </w:r>
    </w:p>
    <w:p w:rsidR="00141E23" w:rsidRPr="002B6978" w:rsidRDefault="00141E23" w:rsidP="00141E23">
      <w:pPr>
        <w:autoSpaceDE w:val="0"/>
        <w:autoSpaceDN w:val="0"/>
        <w:adjustRightInd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สูตรการคำนวณ</w:t>
      </w:r>
    </w:p>
    <w:p w:rsidR="00141E23" w:rsidRPr="002B6978" w:rsidRDefault="00141E23" w:rsidP="00793E5D">
      <w:pPr>
        <w:pStyle w:val="ad"/>
        <w:numPr>
          <w:ilvl w:val="0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คำนวณค่าร้อยละของอาจารย์ประจำหลักสูตรที่ดำรงตำแหน่งทางวิชาการ ตามสูตร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413"/>
      </w:tblGrid>
      <w:tr w:rsidR="00141E23" w:rsidRPr="002B6978" w:rsidTr="00624BF1">
        <w:trPr>
          <w:jc w:val="center"/>
        </w:trPr>
        <w:tc>
          <w:tcPr>
            <w:tcW w:w="5136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ab/>
            </w:r>
            <w:r w:rsidRPr="002B6978">
              <w:rPr>
                <w:rFonts w:ascii="TH SarabunPSK" w:hAnsi="TH SarabunPSK" w:cs="TH SarabunPSK"/>
                <w:b/>
                <w:bCs/>
                <w:position w:val="-24"/>
                <w:sz w:val="32"/>
                <w:szCs w:val="32"/>
                <w:cs/>
              </w:rPr>
              <w:object w:dxaOrig="4920" w:dyaOrig="639">
                <v:shape id="_x0000_i1029" type="#_x0000_t75" style="width:246pt;height:32.4pt" o:ole="">
                  <v:imagedata r:id="rId22" o:title=""/>
                </v:shape>
                <o:OLEObject Type="Embed" ProgID="Equation.3" ShapeID="_x0000_i1029" DrawAspect="Content" ObjectID="_1546253735" r:id="rId23"/>
              </w:object>
            </w:r>
          </w:p>
        </w:tc>
      </w:tr>
    </w:tbl>
    <w:p w:rsidR="00141E23" w:rsidRPr="002B6978" w:rsidRDefault="00141E23" w:rsidP="00141E23">
      <w:pPr>
        <w:tabs>
          <w:tab w:val="left" w:pos="360"/>
        </w:tabs>
        <w:autoSpaceDE w:val="0"/>
        <w:autoSpaceDN w:val="0"/>
        <w:adjustRightInd w:val="0"/>
        <w:spacing w:before="120" w:after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2.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>แปลงค่าร้อยละที่คำนวณได้ในข้อ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1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เทียบกับคะแนนเต็ม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5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481"/>
      </w:tblGrid>
      <w:tr w:rsidR="00141E23" w:rsidRPr="002B6978" w:rsidTr="00624BF1">
        <w:trPr>
          <w:jc w:val="center"/>
        </w:trPr>
        <w:tc>
          <w:tcPr>
            <w:tcW w:w="6481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position w:val="-6"/>
                <w:sz w:val="32"/>
                <w:szCs w:val="32"/>
                <w:cs/>
              </w:rPr>
              <w:object w:dxaOrig="1280" w:dyaOrig="320">
                <v:shape id="_x0000_i1030" type="#_x0000_t75" style="width:64.8pt;height:16.2pt" o:ole="">
                  <v:imagedata r:id="rId18" o:title=""/>
                </v:shape>
                <o:OLEObject Type="Embed" ProgID="Equation.3" ShapeID="_x0000_i1030" DrawAspect="Content" ObjectID="_1546253736" r:id="rId24"/>
              </w:object>
            </w:r>
            <w:r w:rsidRPr="002B6978">
              <w:rPr>
                <w:rFonts w:ascii="TH SarabunPSK" w:hAnsi="TH SarabunPSK" w:cs="TH SarabunPSK"/>
                <w:b/>
                <w:bCs/>
                <w:position w:val="-24"/>
                <w:sz w:val="32"/>
                <w:szCs w:val="32"/>
                <w:cs/>
              </w:rPr>
              <w:object w:dxaOrig="4800" w:dyaOrig="620">
                <v:shape id="_x0000_i1031" type="#_x0000_t75" style="width:240pt;height:30.6pt" o:ole="">
                  <v:imagedata r:id="rId25" o:title=""/>
                </v:shape>
                <o:OLEObject Type="Embed" ProgID="Equation.3" ShapeID="_x0000_i1031" DrawAspect="Content" ObjectID="_1546253737" r:id="rId26"/>
              </w:object>
            </w:r>
          </w:p>
        </w:tc>
      </w:tr>
    </w:tbl>
    <w:p w:rsidR="00141E23" w:rsidRPr="002B6978" w:rsidRDefault="00141E23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141E23" w:rsidRPr="002B6978" w:rsidRDefault="00141E23" w:rsidP="00141E23">
      <w:pPr>
        <w:widowControl w:val="0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คณะทรัพยากรธรรมชาติและอุตสาหกรรมเกษตร</w:t>
      </w:r>
      <w:r w:rsidR="00290DD5" w:rsidRPr="002B6978">
        <w:rPr>
          <w:rFonts w:ascii="TH SarabunPSK" w:eastAsia="Calibri" w:hAnsi="TH SarabunPSK" w:cs="TH SarabunPSK"/>
          <w:sz w:val="32"/>
          <w:szCs w:val="32"/>
          <w:cs/>
        </w:rPr>
        <w:t>มีอาจารย์ประจำทั้งหมด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 xml:space="preserve"> 48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คน มีผู้ช่วยศาสตราจารย์ จำนวน</w:t>
      </w:r>
      <w:r w:rsidR="00382C1A" w:rsidRPr="002B6978">
        <w:rPr>
          <w:rFonts w:ascii="TH SarabunPSK" w:eastAsia="Calibri" w:hAnsi="TH SarabunPSK" w:cs="TH SarabunPSK"/>
          <w:sz w:val="32"/>
          <w:szCs w:val="32"/>
        </w:rPr>
        <w:t xml:space="preserve"> 10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คน คิดเป็นร้อยละ 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>20.83</w:t>
      </w:r>
      <w:r w:rsidR="00290DD5"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เท่ากับ </w:t>
      </w:r>
      <w:r w:rsidR="00290DD5" w:rsidRPr="002B6978">
        <w:rPr>
          <w:rFonts w:ascii="TH SarabunPSK" w:eastAsia="Calibri" w:hAnsi="TH SarabunPSK" w:cs="TH SarabunPSK"/>
          <w:sz w:val="32"/>
          <w:szCs w:val="32"/>
        </w:rPr>
        <w:t>1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.</w:t>
      </w:r>
      <w:r w:rsidR="00DC7410" w:rsidRPr="002B6978">
        <w:rPr>
          <w:rFonts w:ascii="TH SarabunPSK" w:eastAsia="Calibri" w:hAnsi="TH SarabunPSK" w:cs="TH SarabunPSK"/>
          <w:sz w:val="32"/>
          <w:szCs w:val="32"/>
        </w:rPr>
        <w:t>30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คะแนน</w:t>
      </w:r>
    </w:p>
    <w:p w:rsidR="00141E23" w:rsidRPr="002B6978" w:rsidRDefault="00141E23" w:rsidP="00141E23">
      <w:pPr>
        <w:widowControl w:val="0"/>
        <w:spacing w:before="120" w:after="1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D614BB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D614BB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22</w:t>
            </w:r>
            <w:r w:rsidR="00141E23" w:rsidRPr="002B6978">
              <w:rPr>
                <w:rFonts w:ascii="TH SarabunPSK" w:hAnsi="TH SarabunPSK" w:cs="TH SarabunPSK"/>
                <w:sz w:val="32"/>
                <w:szCs w:val="32"/>
              </w:rPr>
              <w:t>%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DC7410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20.83</w:t>
            </w:r>
            <w:r w:rsidR="00141E23" w:rsidRPr="002B6978">
              <w:rPr>
                <w:rFonts w:ascii="TH SarabunPSK" w:hAnsi="TH SarabunPSK" w:cs="TH SarabunPSK"/>
                <w:sz w:val="32"/>
                <w:szCs w:val="32"/>
              </w:rPr>
              <w:t>%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D614BB" w:rsidP="00382C1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="00DC7410" w:rsidRPr="002B6978">
              <w:rPr>
                <w:rFonts w:ascii="TH SarabunPSK" w:hAnsi="TH SarabunPSK" w:cs="TH SarabunPSK"/>
                <w:sz w:val="32"/>
                <w:szCs w:val="32"/>
              </w:rPr>
              <w:t>30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41E23" w:rsidRPr="002B6978" w:rsidRDefault="00141E23" w:rsidP="00141E23">
      <w:pPr>
        <w:ind w:left="1800" w:hanging="180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>1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.4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จำนวนนิสิตเต็มเวลาเทียบเท่าต่อจำนวนอาจารย์ประจำ</w:t>
      </w:r>
    </w:p>
    <w:p w:rsidR="00141E23" w:rsidRPr="002B6978" w:rsidRDefault="00141E23" w:rsidP="00141E23">
      <w:pPr>
        <w:tabs>
          <w:tab w:val="left" w:pos="2160"/>
          <w:tab w:val="left" w:pos="2880"/>
        </w:tabs>
        <w:spacing w:before="120"/>
        <w:ind w:left="1800" w:hanging="180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ปัจจัยนำเข้า</w:t>
      </w:r>
    </w:p>
    <w:p w:rsidR="00141E23" w:rsidRPr="002B6978" w:rsidRDefault="00141E23" w:rsidP="00141E23">
      <w:pPr>
        <w:tabs>
          <w:tab w:val="left" w:pos="1701"/>
          <w:tab w:val="left" w:pos="2127"/>
        </w:tabs>
        <w:spacing w:before="2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</w:p>
    <w:p w:rsidR="00141E23" w:rsidRPr="002B6978" w:rsidRDefault="00141E23" w:rsidP="00141E23">
      <w:pPr>
        <w:tabs>
          <w:tab w:val="left" w:pos="720"/>
          <w:tab w:val="left" w:pos="1440"/>
          <w:tab w:val="left" w:pos="2127"/>
        </w:tabs>
        <w:spacing w:before="12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คำนวณหาค่าความแตกต่างระหว่างจำนวนนิสิตเต็มเวลาต่ออาจารย์ประจำกับเกณฑ์มาตรฐาน และนำมาเทียบกับค่าความต่างทั้งด้านสูงกว่าหรือต่ำกว่าที่กำหนดเป็นคะแนน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0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และ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5 </w:t>
      </w:r>
      <w:r w:rsidR="000D6544" w:rsidRPr="002B6978">
        <w:rPr>
          <w:rFonts w:ascii="TH SarabunPSK" w:eastAsia="Calibri" w:hAnsi="TH SarabunPSK" w:cs="TH SarabunPSK"/>
          <w:sz w:val="32"/>
          <w:szCs w:val="32"/>
          <w:cs/>
        </w:rPr>
        <w:t>คะแนน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ดังนี้</w:t>
      </w:r>
    </w:p>
    <w:p w:rsidR="00141E23" w:rsidRPr="002B6978" w:rsidRDefault="000D6544" w:rsidP="00141E23">
      <w:pPr>
        <w:tabs>
          <w:tab w:val="left" w:pos="0"/>
        </w:tabs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>ค่า</w:t>
      </w:r>
      <w:r w:rsidR="00141E23" w:rsidRPr="002B6978">
        <w:rPr>
          <w:rFonts w:ascii="TH SarabunPSK" w:eastAsia="Calibri" w:hAnsi="TH SarabunPSK" w:cs="TH SarabunPSK"/>
          <w:sz w:val="32"/>
          <w:szCs w:val="32"/>
          <w:cs/>
        </w:rPr>
        <w:t>ร้อยละ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ที่น้อยกว่าหรือเท่ากับร้อยละ </w:t>
      </w:r>
      <w:r w:rsidRPr="002B6978">
        <w:rPr>
          <w:rFonts w:ascii="TH SarabunPSK" w:eastAsia="Calibri" w:hAnsi="TH SarabunPSK" w:cs="TH SarabunPSK"/>
          <w:sz w:val="32"/>
          <w:szCs w:val="32"/>
        </w:rPr>
        <w:t>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คิดเป็น</w:t>
      </w:r>
      <w:r w:rsidR="00141E23" w:rsidRPr="002B6978">
        <w:rPr>
          <w:rFonts w:ascii="TH SarabunPSK" w:eastAsia="Calibri" w:hAnsi="TH SarabunPSK" w:cs="TH SarabunPSK"/>
          <w:sz w:val="32"/>
          <w:szCs w:val="32"/>
        </w:rPr>
        <w:t>5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คะแนน</w:t>
      </w:r>
    </w:p>
    <w:p w:rsidR="000D6544" w:rsidRPr="002B6978" w:rsidRDefault="000D6544" w:rsidP="000D6544">
      <w:pPr>
        <w:tabs>
          <w:tab w:val="left" w:pos="0"/>
        </w:tabs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ค่าร้อยละที่มากกว่าหรือเท่ากับร้อยละ </w:t>
      </w:r>
      <w:r w:rsidRPr="002B6978">
        <w:rPr>
          <w:rFonts w:ascii="TH SarabunPSK" w:eastAsia="Calibri" w:hAnsi="TH SarabunPSK" w:cs="TH SarabunPSK"/>
          <w:sz w:val="32"/>
          <w:szCs w:val="32"/>
        </w:rPr>
        <w:t>20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คิดเป็น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0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คะแนน</w:t>
      </w:r>
    </w:p>
    <w:p w:rsidR="00141E23" w:rsidRPr="002B6978" w:rsidRDefault="00141E23" w:rsidP="00141E23">
      <w:pPr>
        <w:rPr>
          <w:rFonts w:ascii="TH SarabunPSK" w:eastAsia="Calibri" w:hAnsi="TH SarabunPSK" w:cs="TH SarabunPSK"/>
          <w:b/>
          <w:bCs/>
          <w:sz w:val="32"/>
          <w:szCs w:val="32"/>
          <w:cs/>
        </w:rPr>
      </w:pPr>
    </w:p>
    <w:p w:rsidR="00141E23" w:rsidRPr="002B6978" w:rsidRDefault="00141E23" w:rsidP="00141E23">
      <w:pPr>
        <w:tabs>
          <w:tab w:val="left" w:pos="2160"/>
        </w:tabs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สูตรการคำนวณจำนวนนิสิตเต็มเวลาเทียบเท่า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p w:rsidR="00141E23" w:rsidRPr="002B6978" w:rsidRDefault="00141E23" w:rsidP="00793E5D">
      <w:pPr>
        <w:pStyle w:val="ad"/>
        <w:numPr>
          <w:ilvl w:val="0"/>
          <w:numId w:val="12"/>
        </w:numPr>
        <w:tabs>
          <w:tab w:val="left" w:pos="2160"/>
        </w:tabs>
        <w:spacing w:before="120" w:after="0" w:line="240" w:lineRule="auto"/>
        <w:ind w:left="36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2B6978">
        <w:rPr>
          <w:rFonts w:ascii="TH SarabunPSK" w:eastAsia="Calibri" w:hAnsi="TH SarabunPSK" w:cs="TH SarabunPSK"/>
          <w:color w:val="000000"/>
          <w:sz w:val="32"/>
          <w:szCs w:val="32"/>
          <w:cs/>
        </w:rPr>
        <w:t>คำนวณค่าหน่วยกิตนิสิต (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Student Credit Hours : SCH)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ซึ่งก็คือผลรวมของผลคูณระหว่างจำนวนนิสิตที่ลงทะเบียนเรียนกับจำนวนหน่วยกิตแต่ละรายวิชาที่เปิดสอนทุกรายวิชาตลอดปีการศึกษา รวบรวมหลังจากนิสิตลงทะเบียนแล้วเสร็จ (หมดกำหนดเวลาการเพิ่ม – ถอน) โดยมีสูตรการคำนวณ ดังนี้</w:t>
      </w:r>
    </w:p>
    <w:p w:rsidR="00141E23" w:rsidRPr="002B6978" w:rsidRDefault="00141E23" w:rsidP="00141E23">
      <w:pPr>
        <w:pStyle w:val="ad"/>
        <w:tabs>
          <w:tab w:val="left" w:pos="2160"/>
        </w:tabs>
        <w:spacing w:after="0" w:line="240" w:lineRule="auto"/>
        <w:ind w:left="108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SCH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ab/>
        <w:t>= ∑n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vertAlign w:val="subscript"/>
        </w:rPr>
        <w:t>i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c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vertAlign w:val="subscript"/>
        </w:rPr>
        <w:t>i</w:t>
      </w:r>
    </w:p>
    <w:p w:rsidR="00141E23" w:rsidRPr="002B6978" w:rsidRDefault="00141E23" w:rsidP="00141E23">
      <w:pPr>
        <w:pStyle w:val="ad"/>
        <w:tabs>
          <w:tab w:val="left" w:pos="2160"/>
        </w:tabs>
        <w:spacing w:after="0" w:line="240" w:lineRule="auto"/>
        <w:ind w:left="108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2B6978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เมื่อ 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n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vertAlign w:val="subscript"/>
        </w:rPr>
        <w:t>i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vertAlign w:val="subscript"/>
          <w:cs/>
        </w:rPr>
        <w:tab/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=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จำนวนนิสิตที่ลงทะเบียนในวิชาที่ 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i</w:t>
      </w:r>
    </w:p>
    <w:p w:rsidR="00141E23" w:rsidRPr="002B6978" w:rsidRDefault="00141E23" w:rsidP="00141E23">
      <w:pPr>
        <w:tabs>
          <w:tab w:val="left" w:pos="2160"/>
        </w:tabs>
        <w:ind w:left="108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      c</w:t>
      </w:r>
      <w:r w:rsidRPr="002B6978">
        <w:rPr>
          <w:rFonts w:ascii="TH SarabunPSK" w:eastAsia="Calibri" w:hAnsi="TH SarabunPSK" w:cs="TH SarabunPSK"/>
          <w:sz w:val="32"/>
          <w:szCs w:val="32"/>
          <w:vertAlign w:val="subscript"/>
        </w:rPr>
        <w:t>i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  <w:t>=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จำนวนหน่วยกิตของวิชาที่ </w:t>
      </w:r>
      <w:r w:rsidRPr="002B6978">
        <w:rPr>
          <w:rFonts w:ascii="TH SarabunPSK" w:eastAsia="Calibri" w:hAnsi="TH SarabunPSK" w:cs="TH SarabunPSK"/>
          <w:sz w:val="32"/>
          <w:szCs w:val="32"/>
        </w:rPr>
        <w:t>i</w:t>
      </w:r>
    </w:p>
    <w:p w:rsidR="00141E23" w:rsidRPr="002B6978" w:rsidRDefault="00141E23" w:rsidP="00793E5D">
      <w:pPr>
        <w:pStyle w:val="ad"/>
        <w:numPr>
          <w:ilvl w:val="0"/>
          <w:numId w:val="12"/>
        </w:numPr>
        <w:tabs>
          <w:tab w:val="left" w:pos="2160"/>
        </w:tabs>
        <w:spacing w:before="120" w:after="0" w:line="240" w:lineRule="auto"/>
        <w:ind w:left="36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2B6978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คำนวณค่า 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</w:rPr>
        <w:t>FTES</w:t>
      </w:r>
      <w:r w:rsidRPr="002B6978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โดยใช้สูตรคำนวณดังนี้</w:t>
      </w:r>
    </w:p>
    <w:p w:rsidR="00141E23" w:rsidRPr="002B6978" w:rsidRDefault="00141E23" w:rsidP="00141E23">
      <w:pPr>
        <w:tabs>
          <w:tab w:val="left" w:pos="360"/>
          <w:tab w:val="left" w:pos="2160"/>
        </w:tabs>
        <w:spacing w:before="120" w:after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จำนวนนิสิตเต็มเวลาเทียบเท่าต่อปี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(FTES)  =   </w:t>
      </w:r>
    </w:p>
    <w:tbl>
      <w:tblPr>
        <w:tblStyle w:val="a3"/>
        <w:tblW w:w="6840" w:type="dxa"/>
        <w:tblInd w:w="108" w:type="dxa"/>
        <w:tblLook w:val="04A0" w:firstRow="1" w:lastRow="0" w:firstColumn="1" w:lastColumn="0" w:noHBand="0" w:noVBand="1"/>
      </w:tblPr>
      <w:tblGrid>
        <w:gridCol w:w="6840"/>
      </w:tblGrid>
      <w:tr w:rsidR="00141E23" w:rsidRPr="002B6978" w:rsidTr="00624BF1">
        <w:trPr>
          <w:trHeight w:val="833"/>
        </w:trPr>
        <w:tc>
          <w:tcPr>
            <w:tcW w:w="6840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position w:val="-30"/>
                <w:sz w:val="32"/>
                <w:szCs w:val="32"/>
                <w:cs/>
              </w:rPr>
              <w:object w:dxaOrig="6520" w:dyaOrig="680">
                <v:shape id="_x0000_i1032" type="#_x0000_t75" style="width:327pt;height:33.6pt" o:ole="">
                  <v:imagedata r:id="rId27" o:title=""/>
                </v:shape>
                <o:OLEObject Type="Embed" ProgID="Equation.3" ShapeID="_x0000_i1032" DrawAspect="Content" ObjectID="_1546253738" r:id="rId28"/>
              </w:object>
            </w:r>
          </w:p>
        </w:tc>
      </w:tr>
    </w:tbl>
    <w:p w:rsidR="00141E23" w:rsidRPr="002B6978" w:rsidRDefault="00141E23" w:rsidP="00141E23">
      <w:pPr>
        <w:tabs>
          <w:tab w:val="left" w:pos="0"/>
          <w:tab w:val="left" w:pos="2127"/>
        </w:tabs>
        <w:spacing w:before="24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สูตรการคำนวณ</w:t>
      </w:r>
    </w:p>
    <w:p w:rsidR="00141E23" w:rsidRPr="002B6978" w:rsidRDefault="00141E23" w:rsidP="00141E23">
      <w:pPr>
        <w:tabs>
          <w:tab w:val="left" w:pos="2127"/>
        </w:tabs>
        <w:ind w:left="360" w:hanging="36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1. 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คำนวณหาค่าความแตกต่างจากเกณฑ์มาตรฐานและนำมาคิดเป็นค่าร้อยละ ตามสูตร</w:t>
      </w:r>
    </w:p>
    <w:tbl>
      <w:tblPr>
        <w:tblStyle w:val="a3"/>
        <w:tblW w:w="6684" w:type="dxa"/>
        <w:tblLook w:val="04A0" w:firstRow="1" w:lastRow="0" w:firstColumn="1" w:lastColumn="0" w:noHBand="0" w:noVBand="1"/>
      </w:tblPr>
      <w:tblGrid>
        <w:gridCol w:w="7168"/>
      </w:tblGrid>
      <w:tr w:rsidR="00141E23" w:rsidRPr="002B6978" w:rsidTr="00624BF1">
        <w:trPr>
          <w:trHeight w:val="860"/>
        </w:trPr>
        <w:tc>
          <w:tcPr>
            <w:tcW w:w="6684" w:type="dxa"/>
          </w:tcPr>
          <w:p w:rsidR="00141E23" w:rsidRPr="002B6978" w:rsidRDefault="00141E23" w:rsidP="00624BF1">
            <w:pPr>
              <w:tabs>
                <w:tab w:val="left" w:pos="1276"/>
              </w:tabs>
              <w:spacing w:before="120" w:after="12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position w:val="-30"/>
                <w:sz w:val="32"/>
                <w:szCs w:val="32"/>
                <w:cs/>
              </w:rPr>
              <w:object w:dxaOrig="7000" w:dyaOrig="700">
                <v:shape id="_x0000_i1033" type="#_x0000_t75" style="width:347.4pt;height:34.8pt" o:ole="">
                  <v:imagedata r:id="rId29" o:title=""/>
                </v:shape>
                <o:OLEObject Type="Embed" ProgID="Equation.3" ShapeID="_x0000_i1033" DrawAspect="Content" ObjectID="_1546253739" r:id="rId30"/>
              </w:object>
            </w:r>
          </w:p>
        </w:tc>
      </w:tr>
    </w:tbl>
    <w:p w:rsidR="00141E23" w:rsidRPr="002B6978" w:rsidRDefault="00141E23" w:rsidP="00141E23">
      <w:pPr>
        <w:tabs>
          <w:tab w:val="left" w:pos="0"/>
          <w:tab w:val="left" w:pos="2127"/>
        </w:tabs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2. 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นำค่าร้อยละจากข้อ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มาคำนวณคะแนนดังนี้</w:t>
      </w:r>
    </w:p>
    <w:p w:rsidR="00141E23" w:rsidRPr="002B6978" w:rsidRDefault="00141E23" w:rsidP="00141E23">
      <w:pPr>
        <w:tabs>
          <w:tab w:val="left" w:pos="0"/>
          <w:tab w:val="left" w:pos="2127"/>
        </w:tabs>
        <w:ind w:firstLine="27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2.1)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ค่าร้อยละน้อยกว่าหรือเท่ากับ</w:t>
      </w:r>
      <w:r w:rsidR="000D6544"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ร้อยละ </w:t>
      </w:r>
      <w:r w:rsidR="000D6544" w:rsidRPr="002B6978">
        <w:rPr>
          <w:rFonts w:ascii="TH SarabunPSK" w:eastAsia="Calibri" w:hAnsi="TH SarabunPSK" w:cs="TH SarabunPSK"/>
          <w:sz w:val="32"/>
          <w:szCs w:val="32"/>
        </w:rPr>
        <w:t>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คิดเป็น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5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คะแนน</w:t>
      </w:r>
    </w:p>
    <w:p w:rsidR="00141E23" w:rsidRPr="002B6978" w:rsidRDefault="00141E23" w:rsidP="00141E23">
      <w:pPr>
        <w:tabs>
          <w:tab w:val="left" w:pos="0"/>
          <w:tab w:val="left" w:pos="2127"/>
          <w:tab w:val="left" w:pos="3491"/>
        </w:tabs>
        <w:ind w:firstLine="27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2.2)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ค่าร้อยละมากกว่าหรือเท่ากับร้อยละ </w:t>
      </w:r>
      <w:r w:rsidRPr="002B6978">
        <w:rPr>
          <w:rFonts w:ascii="TH SarabunPSK" w:eastAsia="Calibri" w:hAnsi="TH SarabunPSK" w:cs="TH SarabunPSK"/>
          <w:sz w:val="32"/>
          <w:szCs w:val="32"/>
        </w:rPr>
        <w:t>20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คิดเป็น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0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คะแนน</w:t>
      </w:r>
    </w:p>
    <w:p w:rsidR="00141E23" w:rsidRPr="002B6978" w:rsidRDefault="00141E23" w:rsidP="00141E23">
      <w:pPr>
        <w:tabs>
          <w:tab w:val="left" w:pos="0"/>
          <w:tab w:val="left" w:pos="2127"/>
        </w:tabs>
        <w:spacing w:after="240"/>
        <w:ind w:firstLine="274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 xml:space="preserve">2.3)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ค่าร้อยละ</w:t>
      </w:r>
      <w:r w:rsidR="000D6544"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มากกว่าร้อยละ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0 แต่น้อยกว่าร้อยละ 20 ให้นำมาคิดคะแนนดังนี้</w:t>
      </w:r>
    </w:p>
    <w:tbl>
      <w:tblPr>
        <w:tblStyle w:val="a3"/>
        <w:tblW w:w="0" w:type="auto"/>
        <w:tblInd w:w="1008" w:type="dxa"/>
        <w:tblLook w:val="04A0" w:firstRow="1" w:lastRow="0" w:firstColumn="1" w:lastColumn="0" w:noHBand="0" w:noVBand="1"/>
      </w:tblPr>
      <w:tblGrid>
        <w:gridCol w:w="5220"/>
      </w:tblGrid>
      <w:tr w:rsidR="00141E23" w:rsidRPr="002B6978" w:rsidTr="00624BF1">
        <w:tc>
          <w:tcPr>
            <w:tcW w:w="5220" w:type="dxa"/>
          </w:tcPr>
          <w:p w:rsidR="00141E23" w:rsidRPr="002B6978" w:rsidRDefault="00A8412D" w:rsidP="00624BF1">
            <w:pPr>
              <w:tabs>
                <w:tab w:val="left" w:pos="1276"/>
              </w:tabs>
              <w:spacing w:before="240" w:after="24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bCs/>
                <w:position w:val="-24"/>
                <w:sz w:val="32"/>
                <w:szCs w:val="32"/>
                <w:cs/>
              </w:rPr>
              <w:object w:dxaOrig="4080" w:dyaOrig="639">
                <v:shape id="_x0000_i1034" type="#_x0000_t75" style="width:202.8pt;height:32.4pt" o:ole="">
                  <v:imagedata r:id="rId31" o:title=""/>
                </v:shape>
                <o:OLEObject Type="Embed" ProgID="Equation.3" ShapeID="_x0000_i1034" DrawAspect="Content" ObjectID="_1546253740" r:id="rId32"/>
              </w:object>
            </w:r>
          </w:p>
        </w:tc>
      </w:tr>
    </w:tbl>
    <w:p w:rsidR="00141E23" w:rsidRPr="002B6978" w:rsidRDefault="00141E23" w:rsidP="00141E23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141E23" w:rsidRPr="002B6978" w:rsidRDefault="00104C86" w:rsidP="00141E23">
      <w:pPr>
        <w:widowControl w:val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color w:val="000000"/>
          <w:sz w:val="32"/>
          <w:szCs w:val="32"/>
          <w:cs/>
        </w:rPr>
        <w:t>จำนวนนิสิตเต็มเวลาเทียบเท่าปีการศึกษา 255</w:t>
      </w:r>
      <w:r w:rsidRPr="002B6978">
        <w:rPr>
          <w:rFonts w:ascii="TH SarabunPSK" w:hAnsi="TH SarabunPSK" w:cs="TH SarabunPSK"/>
          <w:color w:val="000000"/>
          <w:sz w:val="32"/>
          <w:szCs w:val="32"/>
        </w:rPr>
        <w:t>8</w:t>
      </w:r>
      <w:r w:rsidRPr="002B6978">
        <w:rPr>
          <w:rStyle w:val="apple-converted-space"/>
          <w:rFonts w:ascii="TH SarabunPSK" w:eastAsia="Batang" w:hAnsi="TH SarabunPSK" w:cs="TH SarabunPSK"/>
          <w:color w:val="000000"/>
          <w:szCs w:val="32"/>
        </w:rPr>
        <w:t> </w:t>
      </w:r>
      <w:r w:rsidRPr="002B6978">
        <w:rPr>
          <w:rFonts w:ascii="TH SarabunPSK" w:hAnsi="TH SarabunPSK" w:cs="TH SarabunPSK"/>
          <w:color w:val="000000"/>
          <w:sz w:val="32"/>
          <w:szCs w:val="32"/>
          <w:cs/>
        </w:rPr>
        <w:t>นิสิตเต็มเวลาเทียบเท่ารวมทุกหลักสูตร</w:t>
      </w:r>
      <w:r w:rsidRPr="002B6978">
        <w:rPr>
          <w:rStyle w:val="apple-converted-space"/>
          <w:rFonts w:ascii="TH SarabunPSK" w:eastAsia="Batang" w:hAnsi="TH SarabunPSK" w:cs="TH SarabunPSK"/>
          <w:color w:val="000000"/>
          <w:szCs w:val="32"/>
        </w:rPr>
        <w:t> 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เท่ากับ 6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96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21 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คน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 </w:t>
      </w:r>
      <w:r w:rsidR="002F538E" w:rsidRPr="002B6978">
        <w:rPr>
          <w:rFonts w:ascii="TH SarabunPSK" w:hAnsi="TH SarabunPSK" w:cs="TH SarabunPSK"/>
          <w:color w:val="000000"/>
          <w:sz w:val="32"/>
          <w:szCs w:val="32"/>
          <w:cs/>
        </w:rPr>
        <w:t>อาจารย์ประจำที่ปฎิบัติงานจริง 42</w:t>
      </w:r>
      <w:r w:rsidRPr="002B6978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คน สัดส่</w:t>
      </w:r>
      <w:r w:rsidR="002F538E" w:rsidRPr="002B6978">
        <w:rPr>
          <w:rFonts w:ascii="TH SarabunPSK" w:hAnsi="TH SarabunPSK" w:cs="TH SarabunPSK"/>
          <w:color w:val="000000"/>
          <w:sz w:val="32"/>
          <w:szCs w:val="32"/>
          <w:cs/>
        </w:rPr>
        <w:t>วนของนิสิตต่ออาจารย์คิดเป็น 16.58 คน ความแตกต่างจากเกณฑ์ -17.10</w:t>
      </w:r>
      <w:r w:rsidRPr="002B6978">
        <w:rPr>
          <w:rFonts w:ascii="TH SarabunPSK" w:hAnsi="TH SarabunPSK" w:cs="TH SarabunPSK"/>
          <w:color w:val="000000"/>
          <w:sz w:val="32"/>
          <w:szCs w:val="32"/>
          <w:cs/>
        </w:rPr>
        <w:t xml:space="preserve"> ซึ่งน้องกว่าเกณฑ์มาตรฐาน</w:t>
      </w:r>
    </w:p>
    <w:p w:rsidR="00141E23" w:rsidRPr="002B6978" w:rsidRDefault="00104C86" w:rsidP="00141E23">
      <w:pPr>
        <w:tabs>
          <w:tab w:val="left" w:pos="1276"/>
        </w:tabs>
        <w:spacing w:before="120" w:after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position w:val="-30"/>
          <w:sz w:val="32"/>
          <w:szCs w:val="32"/>
          <w:cs/>
        </w:rPr>
        <w:object w:dxaOrig="7020" w:dyaOrig="700">
          <v:shape id="_x0000_i1035" type="#_x0000_t75" style="width:348pt;height:34.8pt" o:ole="">
            <v:imagedata r:id="rId33" o:title=""/>
          </v:shape>
          <o:OLEObject Type="Embed" ProgID="Equation.3" ShapeID="_x0000_i1035" DrawAspect="Content" ObjectID="_1546253741" r:id="rId34"/>
        </w:object>
      </w:r>
    </w:p>
    <w:p w:rsidR="00141E23" w:rsidRPr="002B6978" w:rsidRDefault="00141E23" w:rsidP="00141E23">
      <w:pPr>
        <w:widowControl w:val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141E23" w:rsidRPr="002B6978" w:rsidRDefault="002F538E" w:rsidP="00141E23">
      <w:pPr>
        <w:widowControl w:val="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ab/>
        <w:t>=     (696.21/42</w:t>
      </w:r>
      <w:r w:rsidR="00141E23" w:rsidRPr="002B6978">
        <w:rPr>
          <w:rFonts w:ascii="TH SarabunPSK" w:eastAsia="Calibri" w:hAnsi="TH SarabunPSK" w:cs="TH SarabunPSK"/>
          <w:sz w:val="32"/>
          <w:szCs w:val="32"/>
        </w:rPr>
        <w:t xml:space="preserve">)   =    </w:t>
      </w:r>
      <w:r w:rsidRPr="002B6978">
        <w:rPr>
          <w:rFonts w:ascii="TH SarabunPSK" w:eastAsia="Calibri" w:hAnsi="TH SarabunPSK" w:cs="TH SarabunPSK"/>
          <w:sz w:val="32"/>
          <w:szCs w:val="32"/>
          <w:u w:val="single"/>
        </w:rPr>
        <w:t>(16.5</w:t>
      </w:r>
      <w:r w:rsidR="004C0B42" w:rsidRPr="002B6978">
        <w:rPr>
          <w:rFonts w:ascii="TH SarabunPSK" w:eastAsia="Calibri" w:hAnsi="TH SarabunPSK" w:cs="TH SarabunPSK"/>
          <w:sz w:val="32"/>
          <w:szCs w:val="32"/>
          <w:u w:val="single"/>
        </w:rPr>
        <w:t>8</w:t>
      </w:r>
      <w:r w:rsidR="00141E23" w:rsidRPr="002B6978">
        <w:rPr>
          <w:rFonts w:ascii="TH SarabunPSK" w:eastAsia="Calibri" w:hAnsi="TH SarabunPSK" w:cs="TH SarabunPSK"/>
          <w:sz w:val="32"/>
          <w:szCs w:val="32"/>
          <w:u w:val="single"/>
        </w:rPr>
        <w:t>-20)*100</w:t>
      </w:r>
      <w:r w:rsidR="004C0B42" w:rsidRPr="002B6978">
        <w:rPr>
          <w:rFonts w:ascii="TH SarabunPSK" w:eastAsia="Calibri" w:hAnsi="TH SarabunPSK" w:cs="TH SarabunPSK"/>
          <w:sz w:val="32"/>
          <w:szCs w:val="32"/>
        </w:rPr>
        <w:tab/>
        <w:t>= -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17.10</w:t>
      </w:r>
      <w:r w:rsidR="004C0B42" w:rsidRPr="002B6978">
        <w:rPr>
          <w:rFonts w:ascii="TH SarabunPSK" w:eastAsia="Calibri" w:hAnsi="TH SarabunPSK" w:cs="TH SarabunPSK"/>
          <w:sz w:val="32"/>
          <w:szCs w:val="32"/>
        </w:rPr>
        <w:t xml:space="preserve"> = 5</w:t>
      </w:r>
      <w:r w:rsidR="00141E23" w:rsidRPr="002B6978">
        <w:rPr>
          <w:rFonts w:ascii="TH SarabunPSK" w:eastAsia="Calibri" w:hAnsi="TH SarabunPSK" w:cs="TH SarabunPSK"/>
          <w:sz w:val="32"/>
          <w:szCs w:val="32"/>
          <w:cs/>
        </w:rPr>
        <w:t>คะแนน</w:t>
      </w:r>
    </w:p>
    <w:p w:rsidR="00141E23" w:rsidRPr="002B6978" w:rsidRDefault="004C0B42" w:rsidP="00141E23">
      <w:pPr>
        <w:widowControl w:val="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="00141E23" w:rsidRPr="002B6978">
        <w:rPr>
          <w:rFonts w:ascii="TH SarabunPSK" w:eastAsia="Calibri" w:hAnsi="TH SarabunPSK" w:cs="TH SarabunPSK"/>
          <w:sz w:val="32"/>
          <w:szCs w:val="32"/>
        </w:rPr>
        <w:t>20</w:t>
      </w:r>
    </w:p>
    <w:p w:rsidR="00141E23" w:rsidRPr="002B6978" w:rsidRDefault="00141E23" w:rsidP="00141E23">
      <w:pPr>
        <w:widowControl w:val="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141E23" w:rsidRPr="002B6978" w:rsidRDefault="00141E23" w:rsidP="00141E23">
      <w:pPr>
        <w:spacing w:before="24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A8412D">
        <w:rPr>
          <w:rFonts w:ascii="TH SarabunPSK" w:hAnsi="TH SarabunPSK" w:cs="TH SarabunPSK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4C0B42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2F538E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16.58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2C5544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="00141E23" w:rsidRPr="002B6978">
              <w:rPr>
                <w:rFonts w:ascii="TH SarabunPSK" w:hAnsi="TH SarabunPSK" w:cs="TH SarabunPSK"/>
                <w:sz w:val="32"/>
                <w:szCs w:val="32"/>
              </w:rPr>
              <w:t>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141E23" w:rsidRPr="002B6978" w:rsidRDefault="00141E23" w:rsidP="00141E23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br w:type="page"/>
      </w:r>
    </w:p>
    <w:p w:rsidR="00141E23" w:rsidRPr="002B6978" w:rsidRDefault="00141E23" w:rsidP="00141E23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>1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.5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การบริการนิสิตระดับปริญญาตรี</w:t>
      </w:r>
    </w:p>
    <w:p w:rsidR="00141E23" w:rsidRPr="002B6978" w:rsidRDefault="00141E23" w:rsidP="00141E23">
      <w:pPr>
        <w:tabs>
          <w:tab w:val="left" w:pos="1701"/>
          <w:tab w:val="left" w:pos="1800"/>
        </w:tabs>
        <w:spacing w:before="6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กระบวนการ</w:t>
      </w:r>
    </w:p>
    <w:p w:rsidR="00141E23" w:rsidRPr="002B6978" w:rsidRDefault="00141E23" w:rsidP="00141E23">
      <w:pPr>
        <w:tabs>
          <w:tab w:val="left" w:pos="2160"/>
        </w:tabs>
        <w:spacing w:before="6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7"/>
        <w:gridCol w:w="1939"/>
        <w:gridCol w:w="1939"/>
        <w:gridCol w:w="1938"/>
        <w:gridCol w:w="1938"/>
      </w:tblGrid>
      <w:tr w:rsidR="00141E23" w:rsidRPr="002B6978" w:rsidTr="00624BF1">
        <w:tc>
          <w:tcPr>
            <w:tcW w:w="999" w:type="pct"/>
          </w:tcPr>
          <w:p w:rsidR="00141E23" w:rsidRPr="002B6978" w:rsidRDefault="00141E23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141E23" w:rsidRPr="002B6978" w:rsidTr="00624BF1">
        <w:tc>
          <w:tcPr>
            <w:tcW w:w="999" w:type="pct"/>
          </w:tcPr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3-4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141E23" w:rsidRPr="002B6978" w:rsidRDefault="00141E23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6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141E23" w:rsidRPr="002B6978" w:rsidRDefault="00141E23" w:rsidP="00141E23">
      <w:pPr>
        <w:spacing w:before="120" w:after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1558"/>
        <w:gridCol w:w="5142"/>
        <w:gridCol w:w="2173"/>
      </w:tblGrid>
      <w:tr w:rsidR="00141E23" w:rsidRPr="002B6978" w:rsidTr="00A8412D">
        <w:trPr>
          <w:tblHeader/>
        </w:trPr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804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2653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121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141E23" w:rsidRPr="002B6978" w:rsidTr="00A8412D"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804" w:type="pct"/>
          </w:tcPr>
          <w:p w:rsidR="00141E23" w:rsidRPr="002B6978" w:rsidRDefault="00141E23" w:rsidP="00793E5D">
            <w:pPr>
              <w:numPr>
                <w:ilvl w:val="0"/>
                <w:numId w:val="16"/>
              </w:numPr>
              <w:ind w:left="252" w:right="-43" w:hanging="270"/>
              <w:contextualSpacing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จัดบริการให้คำปรึกษาทางวิชาการ และการใช้ชีวิตแก่นิสิตในคณะ</w:t>
            </w:r>
          </w:p>
        </w:tc>
        <w:tc>
          <w:tcPr>
            <w:tcW w:w="2653" w:type="pct"/>
          </w:tcPr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คณะมีการจัดบริการให้คำปรึกษาทางวิชาการและการใช้ชีวิตแก่นิสิตในคณะ ดังนี้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แต่งตั้งอาจารย์ที่ปรึกษาเพื่อกำกับการให้คำปรึกษาทั้งด้านวิชาการและการดำเนินชีวิตตั้งแต่เข้าเรียนชั้นปีที่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และเป็นที่ปรึกษาประจำตัวนิสิตจนสำเร็จการศึกษาโดยหากมี อาจารย์ลาศึกษาต่อก็จะมีการจัดที่ปรึกษาให้นิสิตใหม่ซึ่ง ในปีการศึกษา 2558 มีอาจารย์ลาศึกษาต่อทางคณะก็จัดที่ปรึกษาใหม่ให้นิสิต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-คณะจัดโครงการสู่อ้อมอกแห่งไออุ่น ประจำปีการศึกษา 2558 เพื่อเปิดโอกาสให้นิสิตใหม่และนิสิตทุกชั้นปีได้พบกับอาจารย์ที่ปรึกษาและบุคลากรคณะ แลกเปลี่ยนความคิดเห็นระหว่างกันทั้งด้านวิชาการ การเรียนการสอน และการดำเนินชีวิตในมหาวิทยาลัย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นอกจากนี้วิทยาเขตได้จัดโครงการบัณฑิตยุคใหม่สำหรับนิสิตทุกชั้นปี โดยมีเป้าหมายของโครงการแต่ละชั้นปีต่างกัน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นิสิตชั้นปีที่ 1 เพื่อการเรียนในมหาวิทยาลัย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นิสิตชั้นปีที่ 2 เพื่อการใช้ชีวิตในมหาวิทยาลัย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นิสิตชั้นปีที่ 3 เพื่อการฝึกงาน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นิสิตชั้นปีที่ 4 เพื่อการสมัครงาน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มีนิสิตคณะเข้าร่วมกิจกรรมวิทยาเขตทุกชั้นปี</w:t>
            </w:r>
          </w:p>
          <w:p w:rsidR="007C044E" w:rsidRPr="002B6978" w:rsidRDefault="007C044E" w:rsidP="007C044E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-คณะจัดกิจกรรม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Home Room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สำหรับนิสิตแต่ละชั้นปี เพื่อรับฟังปัญหาหรือข้อคิดเห็นจากนิสิต</w:t>
            </w:r>
          </w:p>
          <w:p w:rsidR="00141E23" w:rsidRPr="002B6978" w:rsidRDefault="007C044E" w:rsidP="00514108">
            <w:pPr>
              <w:ind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ในส่วนของหลักสูตรได้มีการจัดกิจกรรม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hoomroom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ของแต่ละหลักสูตรซึ่งมุ่งเน้นการให้ข้อมูลด้านการเรียนการสอนและการให้ข้อมูลเฉพาะด้านของหลักสูตร เช่นการสร้างแรงจูงใจในการเรียนและการทำงานหลังจากที่จบในหลักสูตรของตนเอง และการประกอบอาชีพที่ตรงกับสายงาน</w:t>
            </w:r>
          </w:p>
        </w:tc>
        <w:tc>
          <w:tcPr>
            <w:tcW w:w="1121" w:type="pct"/>
          </w:tcPr>
          <w:p w:rsidR="007C044E" w:rsidRPr="002B6978" w:rsidRDefault="007C044E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-รายชื่ออาจารย์ที่ปรึกษาประจำตัวนิสิต</w:t>
            </w:r>
          </w:p>
          <w:p w:rsidR="007C044E" w:rsidRPr="002B6978" w:rsidRDefault="007C044E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เอกสารแจ้งเปลี่ยนแปลงอาจารย์ที่ปรึกษาปีการศึกษา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  <w:p w:rsidR="007C044E" w:rsidRPr="002B6978" w:rsidRDefault="007C044E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-รายงานสรุปโครงการสู่อ้อมอกแห่งไออุ่นประจำปีการศึกษา 255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  <w:p w:rsidR="007C044E" w:rsidRPr="002B6978" w:rsidRDefault="007C044E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 -</w:t>
            </w:r>
            <w:r w:rsidRPr="002B6978">
              <w:rPr>
                <w:rFonts w:ascii="TH SarabunPSK" w:eastAsia="Batang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สรุปผลการดำเนินโครงการารบัณฑิตยุคใหม่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งานกิจการนิสิต กองบริหารวิชาการและนิสิต</w:t>
            </w:r>
          </w:p>
          <w:p w:rsidR="007C044E" w:rsidRPr="002B6978" w:rsidRDefault="007C044E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-รายงานสรุปกิจกรรม</w:t>
            </w:r>
            <w:r w:rsidRPr="002B6978">
              <w:rPr>
                <w:rFonts w:ascii="TH SarabunPSK" w:eastAsia="Batang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Home Room</w:t>
            </w:r>
            <w:r w:rsidRPr="002B6978">
              <w:rPr>
                <w:rFonts w:ascii="TH SarabunPSK" w:eastAsia="Batang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ประจำปีการศึกษา 2558</w:t>
            </w:r>
          </w:p>
          <w:p w:rsidR="007C044E" w:rsidRPr="002B6978" w:rsidRDefault="007C044E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รายงานสรุปกิจกรรม</w:t>
            </w:r>
            <w:r w:rsidRPr="002B6978">
              <w:rPr>
                <w:rFonts w:ascii="TH SarabunPSK" w:eastAsia="Batang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Home Room</w:t>
            </w:r>
            <w:r w:rsidRPr="002B6978">
              <w:rPr>
                <w:rFonts w:ascii="TH SarabunPSK" w:eastAsia="Batang" w:hAnsi="TH SarabunPSK" w:cs="TH SarabunPSK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ของหลักสูตรในรายงานการประชุม</w:t>
            </w:r>
          </w:p>
          <w:p w:rsidR="002E1FB0" w:rsidRPr="002B6978" w:rsidRDefault="002E1FB0" w:rsidP="007C044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ชุม</w:t>
            </w:r>
          </w:p>
          <w:p w:rsidR="00141E23" w:rsidRPr="002B6978" w:rsidRDefault="00141E23" w:rsidP="007C044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141E23" w:rsidRPr="002B6978" w:rsidTr="00A8412D"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804" w:type="pct"/>
          </w:tcPr>
          <w:p w:rsidR="00141E23" w:rsidRPr="00A8412D" w:rsidRDefault="00141E23" w:rsidP="00A8412D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A8412D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2. มีการให้ข้อมูลของหน่วยงานที่ให้บริการ กิจกรรมพิเศษนอกหลักสูตร แหล่งงานทั้งเต็มเวลาและนอกเวลาแก่นิสิต</w:t>
            </w:r>
          </w:p>
        </w:tc>
        <w:tc>
          <w:tcPr>
            <w:tcW w:w="2653" w:type="pct"/>
          </w:tcPr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จัดบริการข้อมูลข่าวสารที่เป็นประโยชน์หลายรูปแบบ ได้แก่ การจัดทำฐานข้อมูลอิเล็กทรอนิกส์ เว็บไซต์ บอร์ดประชาสัมพันธ์สำหรับประกาศข้อมูลข่าวสารต่างๆ ที่เป็นประโยชน์กับนิสิต เช่น ข้อมูลทุนการศึกษา ทุนการศึกษาต่อ การสมัครงาน การฝึกงานต่างๆ ทั้งภายในประเทศและต่างประเทศ ตลอดจนข่าวสารทางวิชาการที่ทันสมัยและเกี่ยวข้องกับคณะ ซึ่งนิสิตสามารถสืบค้นข้อมูลได้ทั้งในเวลาราชการและนอกเวลาราชการผ่านระบบเว็บไซต์ของคณะ ดังลิงค์</w:t>
            </w:r>
          </w:p>
          <w:p w:rsidR="002E1FB0" w:rsidRPr="002B6978" w:rsidRDefault="00D21233" w:rsidP="002E1FB0">
            <w:pPr>
              <w:rPr>
                <w:rFonts w:ascii="TH SarabunPSK" w:hAnsi="TH SarabunPSK" w:cs="TH SarabunPSK"/>
                <w:sz w:val="32"/>
                <w:szCs w:val="32"/>
              </w:rPr>
            </w:pPr>
            <w:hyperlink r:id="rId35" w:anchor="tabs-1" w:tgtFrame="_blank" w:history="1">
              <w:r w:rsidR="002E1FB0" w:rsidRPr="00A8412D">
                <w:rPr>
                  <w:rStyle w:val="af3"/>
                </w:rPr>
                <w:t>http://fna.csc.ku.ac.th/main/index1.php#tabs-1</w:t>
              </w:r>
            </w:hyperlink>
            <w:r w:rsidR="002E1FB0" w:rsidRPr="002B6978">
              <w:rPr>
                <w:rStyle w:val="ac"/>
                <w:rFonts w:ascii="TH SarabunPSK" w:eastAsia="Batang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="002E1FB0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และเฟซบุ๊คคณะทรัพยากรธรรมชาติและอุตสาหกรรมเกษตร</w:t>
            </w:r>
          </w:p>
          <w:p w:rsidR="00141E23" w:rsidRPr="002B6978" w:rsidRDefault="002E1FB0" w:rsidP="00A8412D">
            <w:pPr>
              <w:shd w:val="clear" w:color="auto" w:fill="FFFFFF"/>
              <w:spacing w:line="300" w:lineRule="atLeast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ำหรับการให้ข้อมูลหน่วยงานที่ให้บริการได้แจ้งให้นิสิตทราบในวันปฐมนิเทศคณะตลอดจนแนะนำเจ้าหน้าที่ให้บริการนิสิต เช่นนายยุทธกร พรมสาขาณ สกลนคร ให้บริการด้านทุนการศึกษา และกิจกรรมที่เกี่ยวข้องกับนิสิต และทีมสโมสรนิสิตได้แนะนำสถานที่และตำแหน่งที่ตั้งให้นิสิตทราบ ตลอดจนเบอร์โทรและช่องทางติดต่อในการให้บริการแก่นิสิตได้ติดประกาศให้นิสิตทราบ</w:t>
            </w:r>
          </w:p>
        </w:tc>
        <w:tc>
          <w:tcPr>
            <w:tcW w:w="1121" w:type="pct"/>
          </w:tcPr>
          <w:p w:rsidR="002E1FB0" w:rsidRPr="002B6978" w:rsidRDefault="002E1FB0" w:rsidP="002E1FB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-ฐานข้อมูลข่าวสารผ่านเวปไซด์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shd w:val="clear" w:color="auto" w:fill="FFFFFF"/>
              </w:rPr>
              <w:t> </w:t>
            </w:r>
            <w:hyperlink r:id="rId36" w:anchor="tabs-1" w:tgtFrame="_blank" w:history="1">
              <w:r w:rsidR="00723BB2" w:rsidRPr="00A8412D">
                <w:rPr>
                  <w:rStyle w:val="af3"/>
                </w:rPr>
                <w:t>http://fna.csc.ku.ac.th/main/index1.php#tabs-1</w:t>
              </w:r>
            </w:hyperlink>
            <w:r w:rsidR="00723BB2" w:rsidRPr="002B6978">
              <w:rPr>
                <w:rStyle w:val="ac"/>
                <w:rFonts w:ascii="TH SarabunPSK" w:eastAsia="Batang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และ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facebook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คณะ</w:t>
            </w:r>
            <w:r w:rsidR="00DD1408" w:rsidRPr="002B6978">
              <w:rPr>
                <w:rFonts w:ascii="TH SarabunPSK" w:hAnsi="TH SarabunPSK" w:cs="TH SarabunPSK"/>
                <w:sz w:val="32"/>
                <w:szCs w:val="32"/>
              </w:rPr>
              <w:t>https://www.facebook.com/NRAI.CSC.KU/</w:t>
            </w:r>
          </w:p>
          <w:p w:rsidR="002E1FB0" w:rsidRPr="002B6978" w:rsidRDefault="002E1FB0" w:rsidP="002E1FB0">
            <w:pPr>
              <w:shd w:val="clear" w:color="auto" w:fill="FFFFFF"/>
              <w:spacing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สรุปโครงการปฐมนิเทศ</w:t>
            </w:r>
          </w:p>
          <w:p w:rsidR="00141E23" w:rsidRPr="002B6978" w:rsidRDefault="00141E23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</w:p>
        </w:tc>
      </w:tr>
      <w:tr w:rsidR="00141E23" w:rsidRPr="002B6978" w:rsidTr="00A8412D"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804" w:type="pct"/>
          </w:tcPr>
          <w:p w:rsidR="00141E23" w:rsidRPr="002B6978" w:rsidRDefault="00141E23" w:rsidP="00723BB2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3. จัดกิจกรรมเตรียมความพร้อมเพื่อการทำงานเมื่อสำเร็จการศึกษาแก่นิสิต</w:t>
            </w:r>
          </w:p>
        </w:tc>
        <w:tc>
          <w:tcPr>
            <w:tcW w:w="2653" w:type="pct"/>
          </w:tcPr>
          <w:p w:rsidR="00723BB2" w:rsidRPr="002B6978" w:rsidRDefault="00723BB2" w:rsidP="00723BB2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คณะมีการจัดกิจกรรมเตรียมความพร้อมเพื่อการทำงานเมื่อสำเร็จการศึกษาแก่นิสิต คือ</w:t>
            </w:r>
          </w:p>
          <w:p w:rsidR="00630619" w:rsidRPr="002B6978" w:rsidRDefault="00723BB2" w:rsidP="00723BB2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-โครงการเตรียมความพร้อมสำหรับการทำงานหรือเรียน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ต่อ  </w:t>
            </w:r>
            <w:r w:rsidR="00630619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ผ่านโครงการส่งเสริมความสามรถทางวิชาการแก่นิสิต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ใน</w:t>
            </w:r>
            <w:r w:rsidR="00630619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ในกิจกรรม</w:t>
            </w:r>
            <w:r w:rsidR="00630619"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การประกวดปัญหาพิเศษและเทคนิควิจัยดีเด่น 1 ต.ค.58-30.ต.ค.59</w:t>
            </w:r>
          </w:p>
          <w:p w:rsidR="00723BB2" w:rsidRPr="002B6978" w:rsidRDefault="00630619" w:rsidP="00723B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</w:t>
            </w:r>
            <w:r w:rsidR="00723BB2"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การเตรียมความพร้อมก่อนทำงาน การสัมภาษณ์งาน เทคนิคการตอบคำถาม และการเขียน </w:t>
            </w:r>
            <w:r w:rsidR="00723BB2"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resume </w:t>
            </w:r>
            <w:r w:rsidR="00723BB2"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ภาษาอังกฤษ โดยเชิญวิทยากร คือ นายธีรเสฎฐ์ สัมมาชีพ จัดขึ้นในวันที่ 10 ธันวาคม 2558 โดยจัดให้นิสิตชั้นปีที่ 4</w:t>
            </w:r>
            <w:r w:rsidR="00723BB2"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</w:p>
          <w:p w:rsidR="00723BB2" w:rsidRPr="002B6978" w:rsidRDefault="00723BB2" w:rsidP="00723BB2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มีกิจกรรมโครงการประชุมการนำเสนอผลงานวิชาการของนิสิตระดับปริญญาตรี ทอ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</w:p>
          <w:p w:rsidR="00141E23" w:rsidRPr="002B6978" w:rsidRDefault="00723BB2" w:rsidP="00723BB2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-คณะร่วมจัดโครงการ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 SUMMER SCHOOL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โดยมีนิสิตได้รับคัดเลือกเป็นตัวแทนนิสิต ม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เกษตร นิสิต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6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7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เข้าร่วมโครงการ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SUMMER SCHOOL 2016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ร่วมกับ มหาวิทยาลัยต่างประเทศอีก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ประเทศ</w:t>
            </w:r>
          </w:p>
          <w:p w:rsidR="00630619" w:rsidRPr="002B6978" w:rsidRDefault="00630619" w:rsidP="00723BB2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โครงการพัฒนาศักยภาพนิสิตสู่การเป็นนวัตกร</w:t>
            </w:r>
          </w:p>
          <w:p w:rsidR="009837CD" w:rsidRPr="002B6978" w:rsidRDefault="00BB49B8" w:rsidP="009837CD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-การฝึกงานในต่างประเทศ</w:t>
            </w:r>
            <w:r w:rsidR="009837CD"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 xml:space="preserve"> ลาว พม่า ไต้หวัน</w:t>
            </w:r>
          </w:p>
          <w:p w:rsidR="00630619" w:rsidRPr="002B6978" w:rsidRDefault="00CD64F1" w:rsidP="009837CD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-สนับสนุนเผยแ</w:t>
            </w:r>
            <w:r w:rsidR="00BB49B8"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พร่ผลงานตีพิมพ์ทั้งในและต่างประเทศ</w:t>
            </w:r>
          </w:p>
        </w:tc>
        <w:tc>
          <w:tcPr>
            <w:tcW w:w="1121" w:type="pct"/>
          </w:tcPr>
          <w:p w:rsidR="009837CD" w:rsidRPr="002B6978" w:rsidRDefault="009837CD" w:rsidP="002E1FB0">
            <w:pPr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รายงานการประชุม 4/59 16 มิถุนายน</w:t>
            </w:r>
            <w:r w:rsidR="00F6498E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2559</w:t>
            </w:r>
          </w:p>
          <w:p w:rsidR="00141E23" w:rsidRPr="002B6978" w:rsidRDefault="00723BB2" w:rsidP="002E1FB0">
            <w:pPr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สรุปการดำเนินการจัดกิจกรรมเตรียมความพร้อมเพื่อการทำงาน</w:t>
            </w:r>
          </w:p>
          <w:p w:rsidR="009837CD" w:rsidRPr="002B6978" w:rsidRDefault="009837CD" w:rsidP="002E1FB0">
            <w:pPr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เอกสารขออนุญาติให้นิสิตเดินทางต่างประเทศ</w:t>
            </w:r>
          </w:p>
        </w:tc>
      </w:tr>
      <w:tr w:rsidR="00141E23" w:rsidRPr="002B6978" w:rsidTr="00A8412D"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804" w:type="pct"/>
          </w:tcPr>
          <w:p w:rsidR="00141E23" w:rsidRPr="002B6978" w:rsidRDefault="00141E23" w:rsidP="00723BB2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4. ประเมินคุณภาพของการจัดกิจกรรมและการจัดบริการในข้อ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1-3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ทุกข้อไม่ต่ำกว่า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3.51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จากคะแนนเต็ม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 5</w:t>
            </w:r>
          </w:p>
        </w:tc>
        <w:tc>
          <w:tcPr>
            <w:tcW w:w="2653" w:type="pct"/>
          </w:tcPr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ผลการประเมินคุณภาพการจัดกิจกรรมและการจัดบริการในข้อ 1-3</w:t>
            </w:r>
          </w:p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1)</w:t>
            </w:r>
            <w:r w:rsidRPr="002B6978">
              <w:rPr>
                <w:rStyle w:val="apple-converted-space"/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บริการให้คำปรึกษาทางวิชาการ และการใช้ชีวิตแก่นิสิตในคณะ เท่ากับ</w:t>
            </w:r>
            <w:r w:rsidRPr="002B6978">
              <w:rPr>
                <w:rStyle w:val="apple-converted-space"/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3.83 </w:t>
            </w:r>
          </w:p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2)</w:t>
            </w:r>
            <w:r w:rsidRPr="002B6978">
              <w:rPr>
                <w:rStyle w:val="apple-converted-space"/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การให้ข้อมูลของหน่วยงานที่ให้บริการ กิจกรรมพิเศษนอกหลักสูตร แหล่งงานทั้งเต็มเวลาและนอกเวลาแก่นิสิต เท่ากั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3.85</w:t>
            </w:r>
          </w:p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3)</w:t>
            </w:r>
            <w:r w:rsidRPr="002B6978">
              <w:rPr>
                <w:rStyle w:val="apple-converted-space"/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กิจกรรมเตรียมความพร้อมเพื่อการทำงานเมื่อสำเร็จการศึกษาแก่นิสิต เท่ากับ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3.90</w:t>
            </w:r>
          </w:p>
          <w:p w:rsidR="002E1FB0" w:rsidRPr="002B6978" w:rsidRDefault="00723BB2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ข้อเสนอแนะ</w:t>
            </w:r>
          </w:p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อยากให้มีกิจกรรมแนะนำอาชีพในแต่ละสาขาว่าสามารถทำอะไรได้บ้าง(อาชีพ)</w:t>
            </w:r>
          </w:p>
          <w:p w:rsidR="00141E23" w:rsidRPr="002B6978" w:rsidRDefault="002E1FB0" w:rsidP="005F1F83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อยากให้ทางคณะให้คำแนะนำกับนิสิตที่เกรดช่วงในช่วงวิกฤต ว่าควรเรียนอย่างไรให</w:t>
            </w:r>
            <w:r w:rsidR="004A5573"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้สามารถสอบได้ ว่าวิชาไหนคว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รลงเรียนเลย ยังไม่ควรเรียน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21" w:type="pct"/>
          </w:tcPr>
          <w:p w:rsidR="00141E23" w:rsidRPr="002B6978" w:rsidRDefault="002E1FB0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รายงานสรุปผลการประเมินของการจัดกิจกรรมที่บริการให้กับนิสิต</w:t>
            </w:r>
          </w:p>
        </w:tc>
      </w:tr>
      <w:tr w:rsidR="00141E23" w:rsidRPr="002B6978" w:rsidTr="00A8412D"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804" w:type="pct"/>
          </w:tcPr>
          <w:p w:rsidR="00141E23" w:rsidRPr="002B6978" w:rsidRDefault="00141E23" w:rsidP="00624BF1">
            <w:pPr>
              <w:ind w:left="252" w:hanging="252"/>
              <w:contextualSpacing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5. นำผลการประเมินจากข้อ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มาปรับปรุงพัฒนาการให้บริการและการให้ข้อมูล เพื่อส่งให้ผลการประเมินสูงขึ้นหรือเป็นไปตามความคาดหวังของนิสิต</w:t>
            </w:r>
          </w:p>
        </w:tc>
        <w:tc>
          <w:tcPr>
            <w:tcW w:w="2653" w:type="pct"/>
          </w:tcPr>
          <w:p w:rsidR="002E1FB0" w:rsidRPr="002B6978" w:rsidRDefault="002E1FB0" w:rsidP="005F1F83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จากการประเมินผลการให้บริการแก่นิสิต พบว่า นิสิตมีข้อเสนอแนะ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อยากให้มีกิจกรรมแนะนำอาชีพในแต่ละสาขาว่าสามารถทำอะไรได้บ้าง(อาชีพ) และอยากให้ทางคณะให้คำแนะนำกับนิสิตที่เกรดช่วงในช่วงวิกฤต ว่าควรเรียนอย่างไรให้สามารถสอบได้ ว่าวิชาไหนควรลงเรียนเลย หรือยังไม่ควรเรียน และ ในการให้เวลาเพิ่มเติมจากชั่วโมงเรียนเพื่อแนะนำหรือตอบข้อสงสัยนิสิตได้ความพึงพอใจเฉลี่ยน้อยที่สุด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3.74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จึงทำการปรับปรุงโดยวางแผนในปีการศึกษา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2559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เพิ่ม กิจกรรมในการแนะนำอาชีพโดยเชิญวิทยากรมาสร้างแรงบันดาลใจ และจัดคลีนิคการให้คำปรึกษาแก่นิสิตที่มีผลการเรียนวิกฤต และการให้ข้อมูลในการติดต่ออาจารย์ ในวันปฐมนิเทศ</w:t>
            </w:r>
          </w:p>
        </w:tc>
        <w:tc>
          <w:tcPr>
            <w:tcW w:w="1121" w:type="pct"/>
          </w:tcPr>
          <w:p w:rsidR="002E1FB0" w:rsidRPr="002B6978" w:rsidRDefault="002E1FB0" w:rsidP="002E1FB0">
            <w:pPr>
              <w:shd w:val="clear" w:color="auto" w:fill="FFFFFF"/>
              <w:spacing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รายงานการประชุมฝ่ายพัฒนานิสิต และกรรมการบริหารคณะ</w:t>
            </w:r>
          </w:p>
          <w:p w:rsidR="00141E23" w:rsidRPr="002B6978" w:rsidRDefault="002E1FB0" w:rsidP="002E1FB0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รายงานการประชุมคณะ และหลักสูต</w:t>
            </w:r>
          </w:p>
        </w:tc>
      </w:tr>
      <w:tr w:rsidR="00141E23" w:rsidRPr="002B6978" w:rsidTr="00A8412D">
        <w:tc>
          <w:tcPr>
            <w:tcW w:w="422" w:type="pct"/>
          </w:tcPr>
          <w:p w:rsidR="00141E23" w:rsidRPr="002B6978" w:rsidRDefault="00141E23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804" w:type="pct"/>
          </w:tcPr>
          <w:p w:rsidR="00141E23" w:rsidRPr="002B6978" w:rsidRDefault="00141E23" w:rsidP="00624BF1">
            <w:pPr>
              <w:ind w:left="252" w:right="-43" w:hanging="295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6. ให้ข้อมูลและความรู้ที่เป็นประโยชน์ในการประกอบอาชีพแก่ศิษย์เก่า</w:t>
            </w:r>
          </w:p>
        </w:tc>
        <w:tc>
          <w:tcPr>
            <w:tcW w:w="2653" w:type="pct"/>
          </w:tcPr>
          <w:p w:rsidR="002E1FB0" w:rsidRPr="002B6978" w:rsidRDefault="002E1FB0" w:rsidP="002E1FB0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มีการบริการข้อมูลข่าวสารที่เป็นประโยชน์ต่อศิษย์เก่าโดยจัดทำฐานข้อมูลศิษย์เก่าผ่านเว็บไซต์คณะ โดยตั้งหัวข้อข่าวสโมสรศิษย์เก่า ทอ. เพื่อประชาสัมพันธ์ข่าวสารและใช้ติดต่อสื่อสารระหว่างศิษย์เก่าและศิษย์ปัจจุบัน ดังลิงค์</w:t>
            </w:r>
          </w:p>
          <w:p w:rsidR="002E1FB0" w:rsidRPr="002B6978" w:rsidRDefault="00D21233" w:rsidP="002E1FB0">
            <w:pPr>
              <w:shd w:val="clear" w:color="auto" w:fill="FFFFFF"/>
              <w:spacing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hyperlink r:id="rId37" w:anchor="tabs-1" w:tgtFrame="_blank" w:history="1">
              <w:r w:rsidR="002E1FB0" w:rsidRPr="002B6978">
                <w:rPr>
                  <w:rStyle w:val="af3"/>
                  <w:rFonts w:ascii="TH SarabunPSK" w:hAnsi="TH SarabunPSK" w:cs="TH SarabunPSK"/>
                  <w:b/>
                  <w:bCs/>
                  <w:color w:val="3C8DBC"/>
                  <w:sz w:val="32"/>
                  <w:szCs w:val="32"/>
                </w:rPr>
                <w:t>http://fna.csc.ku.ac.th/main/index1.php#tabs-1</w:t>
              </w:r>
            </w:hyperlink>
          </w:p>
          <w:p w:rsidR="002E1FB0" w:rsidRPr="002B6978" w:rsidRDefault="002E1FB0" w:rsidP="002E1FB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-คณะมีการจัดงานคืนสู่เหย้าศิษย์เก่าคณะ ทอ. ซึ่งจัดขึ้นในวันเกษตรแฟร์นนทรีอีสาน โดยช่วงบ่ายได้มีการจัดให้ศิษย์เก่าได้เข้าชมงานนิทรรศการ งานวิจัย และงานประกวดต่างๆ ที่เป็นประโยชน์ให้แก่ศิษย์เก่า และหลังจากนั้นยังได้มีการพาศิษย์เก่าขึ้นรถตะไลเข้าชมในพื้นที่ฟาร์มพืช ฟาร์มสัตว์ และฟาร์มของวิทยาเขตเพื่อฟังการบรรยายข้อมูล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งานวิจัย</w:t>
            </w:r>
            <w:r w:rsidRPr="002B6978">
              <w:rPr>
                <w:rStyle w:val="apple-converted-space"/>
                <w:rFonts w:ascii="TH SarabunPSK" w:eastAsia="Cordia New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การใช้ประโยชน์ของพื้นที่ในปัจจุบัน ซึ่งได้รับการสนใจเป็นอย่างดี</w:t>
            </w:r>
          </w:p>
          <w:p w:rsidR="002E1FB0" w:rsidRPr="002B6978" w:rsidRDefault="002E1FB0" w:rsidP="002E1FB0">
            <w:pPr>
              <w:shd w:val="clear" w:color="auto" w:fill="FFFFFF"/>
              <w:spacing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ประชาสัมพันธ์งานบริการวิชาการของคณะ และมีศิษย์เก่าเข้าร่วมโครงการการยกระดับคุณภาพสินค้าเกษตรเพื่อเพิ่มขีดความสามารถในการแข่งขัน ในวันที่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5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มีนาคม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2E1FB0" w:rsidRPr="002B6978" w:rsidRDefault="002E1FB0" w:rsidP="002E1FB0">
            <w:pPr>
              <w:shd w:val="clear" w:color="auto" w:fill="FFFFFF"/>
              <w:spacing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คณะเสนอชื่อศิษย์เก่า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4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คน ที่สร้างประโยชน์ให้กับสังคมเพื่อเข้ารับรางวัลศิษย์เก่า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20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ปี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20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คนดีนนทรีอีสาน ในวันสถาปนาวิทยาเขต</w:t>
            </w:r>
          </w:p>
          <w:p w:rsidR="00164FEC" w:rsidRPr="002B6978" w:rsidRDefault="00164FEC" w:rsidP="002E1FB0">
            <w:pPr>
              <w:shd w:val="clear" w:color="auto" w:fill="FFFFFF"/>
              <w:spacing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1D2129"/>
                <w:sz w:val="32"/>
                <w:szCs w:val="32"/>
                <w:shd w:val="clear" w:color="auto" w:fill="FFFFFF"/>
                <w:cs/>
              </w:rPr>
              <w:t>มีการแจ้งข่าวข้อมูลแหล่งงาน เช่น กลุ่มบริษัท สวนกิตติ รับสมัครงาน ตำแหน่ง นักวิจัยพัฒนาพันธุ์ไม้ และนักวิจัยการจัดการศัตรูพืช</w:t>
            </w:r>
          </w:p>
          <w:p w:rsidR="00141E23" w:rsidRPr="002B6978" w:rsidRDefault="00141E23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121" w:type="pct"/>
          </w:tcPr>
          <w:p w:rsidR="002E1FB0" w:rsidRPr="002B6978" w:rsidRDefault="002E1FB0" w:rsidP="002E1FB0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ฐานข้อมูลข่าวสารผ่านเวปไซด์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facebook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hyperlink r:id="rId38" w:anchor="tabs-1" w:tgtFrame="_blank" w:history="1">
              <w:r w:rsidRPr="002B6978">
                <w:rPr>
                  <w:rStyle w:val="af3"/>
                  <w:rFonts w:ascii="TH SarabunPSK" w:hAnsi="TH SarabunPSK" w:cs="TH SarabunPSK"/>
                  <w:b/>
                  <w:bCs/>
                  <w:color w:val="3C8DBC"/>
                  <w:sz w:val="32"/>
                  <w:szCs w:val="32"/>
                </w:rPr>
                <w:t>http://fna.csc.ku.ac.th/main/index1.php#tabs-1</w:t>
              </w:r>
            </w:hyperlink>
          </w:p>
          <w:p w:rsidR="002E1FB0" w:rsidRPr="002B6978" w:rsidRDefault="002E1FB0" w:rsidP="002E1FB0">
            <w:pPr>
              <w:shd w:val="clear" w:color="auto" w:fill="FFFFFF"/>
              <w:spacing w:after="150" w:line="300" w:lineRule="atLeast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กำหนดการและภาพงานคืนสู่เหย้า คณะ ทอ.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ปี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2558</w:t>
            </w:r>
          </w:p>
          <w:p w:rsidR="002E1FB0" w:rsidRPr="002B6978" w:rsidRDefault="002E1FB0" w:rsidP="002E1FB0">
            <w:pPr>
              <w:shd w:val="clear" w:color="auto" w:fill="FFFFFF"/>
              <w:spacing w:after="150" w:line="300" w:lineRule="atLeast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รายชื่อศิษย์เก่าเข้าร่วมงานบริการวิชาการของคณะ โครงการ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การยกระดับคุณภาพสินค้าเกษตรเพื่อเพิ่มขีดความสามารถในการแข่งขัน</w:t>
            </w:r>
          </w:p>
          <w:p w:rsidR="00141E23" w:rsidRPr="002B6978" w:rsidRDefault="00141E23" w:rsidP="00624BF1">
            <w:pPr>
              <w:ind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</w:p>
        </w:tc>
      </w:tr>
    </w:tbl>
    <w:p w:rsidR="00141E23" w:rsidRPr="002B6978" w:rsidRDefault="00141E23" w:rsidP="00141E23">
      <w:pPr>
        <w:spacing w:before="24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2E1FB0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141E23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 ข้อ 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 ข้อ 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1E23" w:rsidRPr="002B6978" w:rsidRDefault="00141E23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254C00" w:rsidRPr="002B6978" w:rsidRDefault="00141E23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br w:type="page"/>
      </w:r>
    </w:p>
    <w:p w:rsidR="00254C00" w:rsidRPr="002B6978" w:rsidRDefault="00254C00" w:rsidP="00254C00">
      <w:pPr>
        <w:tabs>
          <w:tab w:val="left" w:pos="1800"/>
        </w:tabs>
        <w:jc w:val="thaiDistribute"/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>1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.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>6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กิจกรรมนิสิตระดับปริญญาตรี</w:t>
      </w:r>
    </w:p>
    <w:p w:rsidR="00254C00" w:rsidRPr="002B6978" w:rsidRDefault="00254C00" w:rsidP="00254C00">
      <w:pPr>
        <w:tabs>
          <w:tab w:val="left" w:pos="1701"/>
          <w:tab w:val="left" w:pos="1800"/>
        </w:tabs>
        <w:spacing w:before="6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กระบวนการ</w:t>
      </w:r>
    </w:p>
    <w:p w:rsidR="00254C00" w:rsidRPr="002B6978" w:rsidRDefault="00254C00" w:rsidP="00254C00">
      <w:pPr>
        <w:tabs>
          <w:tab w:val="left" w:pos="2160"/>
        </w:tabs>
        <w:spacing w:before="6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7"/>
        <w:gridCol w:w="1939"/>
        <w:gridCol w:w="1939"/>
        <w:gridCol w:w="1938"/>
        <w:gridCol w:w="1938"/>
      </w:tblGrid>
      <w:tr w:rsidR="00254C00" w:rsidRPr="002B6978" w:rsidTr="00031403">
        <w:tc>
          <w:tcPr>
            <w:tcW w:w="999" w:type="pct"/>
          </w:tcPr>
          <w:p w:rsidR="00254C00" w:rsidRPr="002B6978" w:rsidRDefault="00254C00" w:rsidP="00031403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254C00" w:rsidRPr="002B6978" w:rsidTr="00031403">
        <w:tc>
          <w:tcPr>
            <w:tcW w:w="999" w:type="pct"/>
          </w:tcPr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3-4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254C00" w:rsidRPr="002B6978" w:rsidRDefault="00254C00" w:rsidP="00031403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6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6"/>
        <w:gridCol w:w="2851"/>
        <w:gridCol w:w="4598"/>
        <w:gridCol w:w="1416"/>
      </w:tblGrid>
      <w:tr w:rsidR="00624BF1" w:rsidRPr="002B6978" w:rsidTr="00624BF1">
        <w:trPr>
          <w:tblHeader/>
        </w:trPr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91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1829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921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624BF1" w:rsidRPr="002B6978" w:rsidTr="00624BF1"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913" w:type="pct"/>
          </w:tcPr>
          <w:p w:rsidR="00624BF1" w:rsidRPr="002B6978" w:rsidRDefault="00624BF1" w:rsidP="00793E5D">
            <w:pPr>
              <w:numPr>
                <w:ilvl w:val="0"/>
                <w:numId w:val="22"/>
              </w:numPr>
              <w:ind w:left="252" w:right="-43" w:hanging="252"/>
              <w:contextualSpacing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ัดทำแผนการจัดกิจกรรมพัฒนานิสิตในภาพรวมของคณะโดยให้นิสิตมีส่วนร่วมในการจัดทำแผนและการจัดกิจกรรม</w:t>
            </w:r>
          </w:p>
        </w:tc>
        <w:tc>
          <w:tcPr>
            <w:tcW w:w="1829" w:type="pct"/>
          </w:tcPr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คณะมีแผนกิจกรรมพัฒนานิสิตที่ส่งเสริมผลการเรียนรู้ตามกรอบมาตรฐาน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TQF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ทั้ง 5 ด้าน คือ</w:t>
            </w:r>
          </w:p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1) คุณธรรมจริยธรรม</w:t>
            </w:r>
          </w:p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2) ความรู้</w:t>
            </w:r>
          </w:p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3) ทักษะทางปัญญา</w:t>
            </w:r>
          </w:p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4) ทักษะความสัมพันธ์ระหว่างบุคคลและความรับผิดชอบ</w:t>
            </w:r>
          </w:p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5) ทักษะการวิเคราะห์เชิงตัวเลข การสื่อสารและการใช้เทคโนโลยีสารสนเทศ</w:t>
            </w:r>
          </w:p>
          <w:p w:rsidR="00177954" w:rsidRPr="002B6978" w:rsidRDefault="00177954" w:rsidP="001779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และคุณลักษณะที่พึงประสงค์ที่คณะกำหนด โดยฝ่ายพัฒนานิสิตจัดทำโครงการพัฒนานิสิตประจำปีการศึกษา 2558 ร่วมกับการพิจารณากับทางสโมสรนิสิตเพื่อวางแผนในการดำเนินกิจกรรม</w:t>
            </w:r>
          </w:p>
          <w:p w:rsidR="00624BF1" w:rsidRPr="002B6978" w:rsidRDefault="000A6F1D" w:rsidP="000A6F1D">
            <w:pPr>
              <w:shd w:val="clear" w:color="auto" w:fill="FFFFFF"/>
              <w:spacing w:line="250" w:lineRule="atLeast"/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ใส่รายละเอียดกิจกรรม</w:t>
            </w:r>
          </w:p>
        </w:tc>
        <w:tc>
          <w:tcPr>
            <w:tcW w:w="921" w:type="pct"/>
          </w:tcPr>
          <w:p w:rsidR="00177954" w:rsidRPr="002B6978" w:rsidRDefault="00177954" w:rsidP="00CD64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แผนกิจกรรมพัฒนานิสิตปีการศึกษา 2558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624BF1" w:rsidRPr="002B6978" w:rsidRDefault="00177954" w:rsidP="00CD64F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-รายงานการประชุมคณะกรรมการพัฒนานิสิต ครั้งที่3/255</w:t>
            </w:r>
            <w:r w:rsidR="007F7997" w:rsidRPr="002B6978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</w:tr>
      <w:tr w:rsidR="00624BF1" w:rsidRPr="002B6978" w:rsidTr="00624BF1"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913" w:type="pct"/>
          </w:tcPr>
          <w:p w:rsidR="00624BF1" w:rsidRPr="002B6978" w:rsidRDefault="00624BF1" w:rsidP="00624BF1">
            <w:pPr>
              <w:ind w:left="162" w:hanging="162"/>
              <w:contextualSpacing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2. ในแผนการจัดกิจกรรมพัฒนานิสิต ให้ดำเนินกิจกรรมที่ส่งเสริมคุณลักษณะบัณฑิตตามมาตรฐานผลการเรียนรู้ตามกรอบมาตรฐานคุณวุฒิแห่งชาติ 5 ประการ ให้ครบถ้วน ประกอบด้วย</w:t>
            </w:r>
          </w:p>
          <w:p w:rsidR="00624BF1" w:rsidRPr="002B6978" w:rsidRDefault="00624BF1" w:rsidP="00793E5D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432" w:hanging="27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คุณธรรมจริยธรรม</w:t>
            </w:r>
          </w:p>
          <w:p w:rsidR="00624BF1" w:rsidRPr="002B6978" w:rsidRDefault="00624BF1" w:rsidP="00793E5D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432" w:hanging="27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ความรู้</w:t>
            </w:r>
          </w:p>
          <w:p w:rsidR="00624BF1" w:rsidRPr="002B6978" w:rsidRDefault="00624BF1" w:rsidP="00793E5D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432" w:hanging="27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ทักษะทางปัญญา</w:t>
            </w:r>
          </w:p>
          <w:p w:rsidR="00624BF1" w:rsidRPr="002B6978" w:rsidRDefault="00624BF1" w:rsidP="00793E5D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432" w:hanging="27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ทักษะความสัมพันธ์ระหว่างบุคคลและความรับผิดชอบ</w:t>
            </w:r>
          </w:p>
          <w:p w:rsidR="00624BF1" w:rsidRPr="002B6978" w:rsidRDefault="00624BF1" w:rsidP="00793E5D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432" w:hanging="27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ทักษะการวิเคราะห์เชิงตัวเลข การสื่อสารและการใช้เทคโนโลยีสารสนทศ</w:t>
            </w:r>
          </w:p>
        </w:tc>
        <w:tc>
          <w:tcPr>
            <w:tcW w:w="1829" w:type="pct"/>
          </w:tcPr>
          <w:p w:rsidR="00177954" w:rsidRPr="002B6978" w:rsidRDefault="00177954" w:rsidP="00177954">
            <w:pPr>
              <w:shd w:val="clear" w:color="auto" w:fill="FFFFFF"/>
              <w:spacing w:line="250" w:lineRule="atLeast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แผนกิจกรรมพัฒนานิสิต กำหนดโครงการเพื่อพัฒนานิสิตตามมาตรฐานผลการเรียนรู้ตามกรอบมาตรฐานคุณวุฒิแห่งชาติ 5 ประการ ครบถ้วน ดังนี้</w:t>
            </w:r>
          </w:p>
          <w:p w:rsidR="00177954" w:rsidRPr="002B6978" w:rsidRDefault="00177954" w:rsidP="00177954">
            <w:pPr>
              <w:shd w:val="clear" w:color="auto" w:fill="FFFFFF"/>
              <w:spacing w:after="125"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1) คุณธรรมจริยธรรม คือ โครงการค่ายต้นกล้าคุณธรรมจริยธรรม</w:t>
            </w:r>
            <w:r w:rsidR="00FC48F4"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โครงการเทิดทูนพระคุณครู</w:t>
            </w:r>
          </w:p>
          <w:p w:rsidR="00177954" w:rsidRPr="002B6978" w:rsidRDefault="00177954" w:rsidP="00177954">
            <w:pPr>
              <w:shd w:val="clear" w:color="auto" w:fill="FFFFFF"/>
              <w:spacing w:after="125"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2) ความรู้ คือ โครงการพี่ติวน้อง</w:t>
            </w:r>
            <w:r w:rsidR="009A1759"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อ้อมอกสู่ไออุ่นทอ พัฒนาองค์กรนิสิต และผู้นำนิสิต</w:t>
            </w:r>
          </w:p>
          <w:p w:rsidR="00177954" w:rsidRPr="002B6978" w:rsidRDefault="00177954" w:rsidP="00177954">
            <w:pPr>
              <w:shd w:val="clear" w:color="auto" w:fill="FFFFFF"/>
              <w:spacing w:after="125"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3) ทักษะทางปัญญา คือ การจัดกิจกรรมในนามของชุมนุม</w:t>
            </w:r>
          </w:p>
          <w:p w:rsidR="00177954" w:rsidRPr="002B6978" w:rsidRDefault="00177954" w:rsidP="00177954">
            <w:pPr>
              <w:shd w:val="clear" w:color="auto" w:fill="FFFFFF"/>
              <w:spacing w:after="125" w:line="250" w:lineRule="atLeast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4) ทักษะความสัมพันธ์ระหว่างบุคคลและความรับผิดชอบ คือ โครงการ</w:t>
            </w:r>
            <w:r w:rsidRPr="002B6978">
              <w:rPr>
                <w:rStyle w:val="apple-converted-space"/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NRAI NIGHT PARTY</w:t>
            </w:r>
          </w:p>
          <w:p w:rsidR="00624BF1" w:rsidRPr="002B6978" w:rsidRDefault="00177954" w:rsidP="00177954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5) ทักษะการวิเคราะห์เชิงตัวเลข การสื่อสารและการใช้เทคโนโลยีสารสนเทศ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คือ โครงการ</w:t>
            </w:r>
            <w:r w:rsidRPr="002B6978">
              <w:rPr>
                <w:rStyle w:val="apple-converted-space"/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e studen</w:t>
            </w:r>
          </w:p>
        </w:tc>
        <w:tc>
          <w:tcPr>
            <w:tcW w:w="921" w:type="pct"/>
          </w:tcPr>
          <w:p w:rsidR="00624BF1" w:rsidRPr="002B6978" w:rsidRDefault="009A1759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1.6.2-1 </w:t>
            </w:r>
            <w:r w:rsidR="00177954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แผนกิจกรรมพัฒนานิสิต</w:t>
            </w: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ปีการศึกษา 2558</w:t>
            </w:r>
          </w:p>
          <w:p w:rsidR="009A1759" w:rsidRPr="002B6978" w:rsidRDefault="009A1759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1.6.2-2 รายงานผลการปฏิบัติงานตามแผนพัฒนานิสิต ปีการศึกษา2558</w:t>
            </w:r>
          </w:p>
        </w:tc>
      </w:tr>
      <w:tr w:rsidR="00624BF1" w:rsidRPr="002B6978" w:rsidTr="00624BF1"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913" w:type="pct"/>
          </w:tcPr>
          <w:p w:rsidR="00624BF1" w:rsidRPr="002B6978" w:rsidRDefault="00624BF1" w:rsidP="00624BF1">
            <w:pPr>
              <w:ind w:left="252" w:hanging="252"/>
              <w:contextualSpacing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3. จัดกิจกรรมให้ความรู้และทักษะการประกันคุณภาพแก่นิสิต</w:t>
            </w:r>
          </w:p>
        </w:tc>
        <w:tc>
          <w:tcPr>
            <w:tcW w:w="1829" w:type="pct"/>
          </w:tcPr>
          <w:p w:rsidR="00624BF1" w:rsidRPr="002B6978" w:rsidRDefault="00177954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คณะได้จัดกิจกรรมให้ความรู้และทักษะการประกันคุณภาพแก่นิสิต โดยจัดโครงการพัฒนาองค์กรผู้นำและผู้นำนิสิต คณะ ทอ. ประจำปี 2558 ณ อุทยานแห่งชาติภูพาน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ซึ่งเป็นการให้ข้อมูลด้านการทำงานในรูปแบบ</w:t>
            </w:r>
            <w:r w:rsidRPr="002B6978">
              <w:rPr>
                <w:rStyle w:val="ac"/>
                <w:rFonts w:ascii="TH SarabunPSK" w:eastAsia="Batang" w:hAnsi="TH SarabunPSK" w:cs="TH SarabunPSK"/>
                <w:color w:val="000000"/>
                <w:sz w:val="32"/>
                <w:szCs w:val="32"/>
                <w:shd w:val="clear" w:color="auto" w:fill="FFFFFF"/>
              </w:rPr>
              <w:t>PDCA</w:t>
            </w:r>
            <w:r w:rsidRPr="002B6978">
              <w:rPr>
                <w:rStyle w:val="apple-converted-space"/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และกิจกรรมการทำงานเป็นทีม และฝึกความเป็นผู้นำอีกด้วย</w:t>
            </w:r>
          </w:p>
        </w:tc>
        <w:tc>
          <w:tcPr>
            <w:tcW w:w="921" w:type="pct"/>
          </w:tcPr>
          <w:p w:rsidR="00624BF1" w:rsidRPr="002B6978" w:rsidRDefault="00177954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รายงานผลการดำเนินงาน โครงการพัฒนาองค์กรผู้นำและผู้นำนิสิต คณะ ทอ. ประจำปี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2558</w:t>
            </w:r>
          </w:p>
        </w:tc>
      </w:tr>
      <w:tr w:rsidR="00624BF1" w:rsidRPr="002B6978" w:rsidTr="00624BF1"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913" w:type="pct"/>
          </w:tcPr>
          <w:p w:rsidR="00624BF1" w:rsidRPr="002B6978" w:rsidRDefault="00624BF1" w:rsidP="00624BF1">
            <w:pPr>
              <w:ind w:left="252" w:hanging="270"/>
              <w:contextualSpacing/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4.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u w:val="single"/>
                <w:cs/>
              </w:rPr>
              <w:t>ทุกกิจกรรม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ที่ดำเนินการ มีการประเมินผลความสำเร็จตามวัตถุประสงค์ของกิจกรรมและนำผลการประเมินมาปรับปรุงการดำเนินงานครั้งต่อไป</w:t>
            </w:r>
          </w:p>
        </w:tc>
        <w:tc>
          <w:tcPr>
            <w:tcW w:w="1829" w:type="pct"/>
          </w:tcPr>
          <w:p w:rsidR="00177954" w:rsidRPr="00A8412D" w:rsidRDefault="00933FC1" w:rsidP="009A175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8412D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การดำเนินงานในปี 25</w:t>
            </w:r>
            <w:r w:rsidR="00177954" w:rsidRPr="00A8412D">
              <w:rPr>
                <w:rFonts w:ascii="TH SarabunPSK" w:hAnsi="TH SarabunPSK" w:cs="TH SarabunPSK"/>
                <w:sz w:val="32"/>
                <w:szCs w:val="32"/>
                <w:cs/>
              </w:rPr>
              <w:t>57 มี</w:t>
            </w:r>
            <w:r w:rsidR="00177954" w:rsidRPr="00A8412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ข้อเสนอแนะ</w:t>
            </w:r>
            <w:r w:rsidR="00177954" w:rsidRPr="00A8412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โดยคณะควรเพิ่มกิจกรรมทางวิชาการเชิงสร้างสรรค์ โดยในปีการศึกษา 2558 คณะได้สนับสนุนให้นิสิตส่งผลงานเข้าแข่งขันกับหน่วยงานภายนอกที่จัดขึ้น ได้แก่ โครงการกรุงไทยต้นกล้าที่ขาว และโครงการกล้าใหม่สร้างสรรค์ชุมชน </w:t>
            </w:r>
            <w:r w:rsidR="009A1759" w:rsidRPr="00A8412D">
              <w:rPr>
                <w:rFonts w:ascii="TH SarabunPSK" w:hAnsi="TH SarabunPSK" w:cs="TH SarabunPSK"/>
                <w:sz w:val="32"/>
                <w:szCs w:val="32"/>
                <w:cs/>
              </w:rPr>
              <w:t>นิสิตภาควิชาสัตวศาสตร์ โดยอาจารย์ที่ปรึกษาโครงการคืออาจารย์พิชาด เขจรศาสตร์และนายยุทธกร พรหมสาขา ณ สกลนคร ได้เข้าร่วมการแข่งขันโครงการ กล้าใหม่ สร้างสรรค์ชุมชน ปีที่ 10 (</w:t>
            </w:r>
            <w:r w:rsidR="009A1759" w:rsidRPr="00A8412D">
              <w:rPr>
                <w:rFonts w:ascii="TH SarabunPSK" w:hAnsi="TH SarabunPSK" w:cs="TH SarabunPSK"/>
                <w:sz w:val="32"/>
                <w:szCs w:val="32"/>
              </w:rPr>
              <w:t xml:space="preserve">SCB Challenge) </w:t>
            </w:r>
            <w:r w:rsidR="009A1759" w:rsidRPr="00A8412D">
              <w:rPr>
                <w:rFonts w:ascii="TH SarabunPSK" w:hAnsi="TH SarabunPSK" w:cs="TH SarabunPSK"/>
                <w:sz w:val="32"/>
                <w:szCs w:val="32"/>
                <w:cs/>
              </w:rPr>
              <w:t>จัดโดยธนาคารไทยพาณิชย์ ซึ่งนิสิตผ่านเข้ารอบ 1 ทีม ในลำดับที่ 20 คือ โครงการการพัฒนาสายพันธุ์กระบือต้นน้ำ (หมู่บ้านรักษ์กระบือไทย) จากทั้งหมด 330 ทีมทั่วประเทศ และจะเดินทางเข้านำเสนอปลงานในวันที่วันที่ 14 พฤศจิกายน  2558 ซึ่งได้รับเงินสนับสนุนเงินจำนวน 75</w:t>
            </w:r>
            <w:r w:rsidR="009A1759" w:rsidRPr="00A8412D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9A1759" w:rsidRPr="00A8412D">
              <w:rPr>
                <w:rFonts w:ascii="TH SarabunPSK" w:hAnsi="TH SarabunPSK" w:cs="TH SarabunPSK"/>
                <w:sz w:val="32"/>
                <w:szCs w:val="32"/>
                <w:cs/>
              </w:rPr>
              <w:t>000 บาท เพื่อดำเนินโครงการ และนำเสนอผลงานในรอบชิงชนะเลิศในเดือนมีนาคม 2559</w:t>
            </w:r>
          </w:p>
          <w:p w:rsidR="00266CBC" w:rsidRPr="00A8412D" w:rsidRDefault="00266CBC" w:rsidP="009A175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8412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นิสิตสาขาวิชาเทคโนโลยีการอาหารร่วมกับนิสิตคณะศิลปศาสตร์และวิทยาการจัดการ คือโครงการชาข้าวฮาง โดยได้ขออนุญาตใช้อนุสัทธิบัตรของอาจารย์อรัญญา พรหมกูล ซึ่งเข้าร่วมการแข่งขันในโครงการกรุงไทยต้นกล้าสีขาว ประจำปี </w:t>
            </w:r>
            <w:r w:rsidRPr="00A8412D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2558</w:t>
            </w:r>
            <w:r w:rsidRPr="00A8412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มีอาจารย์ชื่นจิต จันทจรูญพงษ์ เป็นที่ปรึกษา และผ่านเข้ารอบ 40 ทีม ได้รับเงิน 40</w:t>
            </w:r>
            <w:r w:rsidRPr="00A8412D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  <w:r w:rsidRPr="00A8412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000 บาทเพื่อดำเนินโครงการต่อไป และร่วมโครงการดังกล่าวเพื่อเตรียมตัวสู่รอบชิงชนะเลิศ ในวันที่ 22-25 ตุลาคม 2558 ณ โรงแรมวาจี จอมเทียน บีช พัทยา จังหวัดชลบุรี</w:t>
            </w:r>
          </w:p>
          <w:p w:rsidR="00624BF1" w:rsidRDefault="00177954" w:rsidP="00177954">
            <w:pPr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</w:pPr>
            <w:r w:rsidRPr="00A8412D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ปีการศึกษา 2558 คณะได้มีการประเมินความสำเร็จตามวัตถุประสงค์ของกิจกรรมที่ระบุไว้ในแผนกิจกรรมการพัฒนานิสิต โดยจัดประชุมเพื่อรายงานและประเมินผลการดำเนินงานและพิจารณาแนวทางการปรับปรุงพัฒนาการดำเนินงานในครั้งต่อไป</w:t>
            </w:r>
          </w:p>
          <w:p w:rsidR="0037381D" w:rsidRPr="00A8412D" w:rsidRDefault="0037381D" w:rsidP="00177954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  <w:tc>
          <w:tcPr>
            <w:tcW w:w="921" w:type="pct"/>
          </w:tcPr>
          <w:p w:rsidR="00624BF1" w:rsidRPr="002B6978" w:rsidRDefault="00177954" w:rsidP="00CD64F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รายงานการประชุมคณะกรรมการพัฒนานิสิต ครั้งที่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3/2558</w:t>
            </w:r>
          </w:p>
          <w:p w:rsidR="00CD64F1" w:rsidRPr="002B6978" w:rsidRDefault="00CD64F1" w:rsidP="00CD64F1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รายงานผลการปฏิบัติงานตามแผนพัฒนานิสิต ปีการศึกษา2558</w:t>
            </w:r>
          </w:p>
        </w:tc>
      </w:tr>
      <w:tr w:rsidR="00624BF1" w:rsidRPr="002B6978" w:rsidTr="00624BF1"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913" w:type="pct"/>
          </w:tcPr>
          <w:p w:rsidR="00624BF1" w:rsidRPr="002B6978" w:rsidRDefault="00624BF1" w:rsidP="00624BF1">
            <w:pPr>
              <w:ind w:left="252" w:hanging="252"/>
              <w:contextualSpacing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5. ประเมินความสำเร็จตามวัตถุประสงค์ของแผนการจัดกิจกรรมพัฒนานิสิต</w:t>
            </w:r>
          </w:p>
        </w:tc>
        <w:tc>
          <w:tcPr>
            <w:tcW w:w="1829" w:type="pct"/>
          </w:tcPr>
          <w:p w:rsidR="00624BF1" w:rsidRPr="002B6978" w:rsidRDefault="00177954" w:rsidP="00792EA3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คณะได้มีการประเมินความสำเร็จตามวัตถุประสงค์ของแผนการจัดกิจกรรม โดยรายงานผลการดำเนินงานและประเมินความสำเร็จในที่ประชุม</w:t>
            </w:r>
            <w:r w:rsidR="00792EA3"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โดยพบว่ากิจกรรมพัฒนานิสิตมี 3 กิจกรรมที่ไม่บรรลุเป้าหมายเนื่องจากมีนิสิตเข้าร่วมโครงการน้อยกว่าเป้าหมาย คือโครงการพี่ติวน้องซึ่งมีข้อควรปรับปรุงในเรื่องของกิจกรรมที่จัดควรจัดให้ดึงดูดความสนใจมากกว่านี้ และการประชาสัมพันธ์ให้ทราบโดยทั่วกัน โครงการกีฬาสานสัมพันธ์ ทอ.คนเข้าร่วมไม่บรรลุเป้าหมายเนื่องจากช่วงที่จัดกิจกรรมฝนตก ซึ่งในการจัดกิจกรรมกีฬาจึงควรดูความเหมาะสมของสภาพอากาศด้วย</w:t>
            </w:r>
          </w:p>
          <w:p w:rsidR="00792EA3" w:rsidRDefault="00792EA3" w:rsidP="00792EA3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โครงการสืบสานปลูกข้าวประเพณี ฯ ผลผลิตที่ไ</w:t>
            </w:r>
            <w:r w:rsidR="0037381D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ด้ต่ำกว่ากำหนด เนื่องจากภัยแล้</w:t>
            </w:r>
            <w:r w:rsidR="0037381D">
              <w:rPr>
                <w:rFonts w:ascii="TH SarabunPSK" w:eastAsia="Calibri" w:hAnsi="TH SarabunPSK" w:cs="TH SarabunPSK" w:hint="cs"/>
                <w:bCs/>
                <w:sz w:val="32"/>
                <w:szCs w:val="32"/>
                <w:cs/>
              </w:rPr>
              <w:t>ง</w:t>
            </w:r>
          </w:p>
          <w:p w:rsidR="0037381D" w:rsidRDefault="0037381D" w:rsidP="00792EA3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</w:p>
          <w:p w:rsidR="005A5392" w:rsidRPr="002B6978" w:rsidRDefault="005A5392" w:rsidP="00792EA3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</w:pPr>
          </w:p>
        </w:tc>
        <w:tc>
          <w:tcPr>
            <w:tcW w:w="921" w:type="pct"/>
          </w:tcPr>
          <w:p w:rsidR="00624BF1" w:rsidRPr="002B6978" w:rsidRDefault="00177954" w:rsidP="00792EA3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รายงานการประชุมคณะกรรมการพัฒนานิสิต ครั้งที่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3/2558</w:t>
            </w:r>
          </w:p>
          <w:p w:rsidR="009A1759" w:rsidRPr="002B6978" w:rsidRDefault="009A1759" w:rsidP="00792EA3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-รายงานผลการปฏิบัติงานตามแผนพัฒนานิสิต ปีการศึกษา2558</w:t>
            </w:r>
          </w:p>
          <w:p w:rsidR="009A1759" w:rsidRPr="002B6978" w:rsidRDefault="009A1759" w:rsidP="00792EA3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624BF1" w:rsidRPr="002B6978" w:rsidTr="00624BF1">
        <w:tc>
          <w:tcPr>
            <w:tcW w:w="337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913" w:type="pct"/>
          </w:tcPr>
          <w:p w:rsidR="00624BF1" w:rsidRPr="002B6978" w:rsidRDefault="00624BF1" w:rsidP="00624BF1">
            <w:pPr>
              <w:ind w:left="252" w:right="-43" w:hanging="252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6. นำผลการประเมินไปปรับปรุงแผนหรือปรับปรุงการจัดกิจกรรมเพื่อพัฒนานิสิต</w:t>
            </w:r>
          </w:p>
        </w:tc>
        <w:tc>
          <w:tcPr>
            <w:tcW w:w="1829" w:type="pct"/>
          </w:tcPr>
          <w:p w:rsidR="00624BF1" w:rsidRPr="002B6978" w:rsidRDefault="00177954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คณะได้มีการนำผลการประเมินพิจารณาแนวทางการปรับปรุงพัฒนาการดำเนินงานในครั้งต่อไป โดยนำผลการประเมินและข้อเสนอแนะมาจัดทำแผนปฏิบัติงานกิจกรรมพัฒนานิสิตประจำปีการศึกษา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2559</w:t>
            </w:r>
          </w:p>
        </w:tc>
        <w:tc>
          <w:tcPr>
            <w:tcW w:w="921" w:type="pct"/>
          </w:tcPr>
          <w:p w:rsidR="00624BF1" w:rsidRPr="002B6978" w:rsidRDefault="00177954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แผนปฏิบัติงานกิจกรรมพัฒนานิสิตประจำปีการศึกษา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2559</w:t>
            </w:r>
          </w:p>
        </w:tc>
      </w:tr>
    </w:tbl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A8412D" w:rsidRDefault="00A8412D" w:rsidP="00624BF1">
      <w:pPr>
        <w:spacing w:before="6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37381D" w:rsidRDefault="0037381D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37381D" w:rsidRDefault="0037381D" w:rsidP="0037381D">
      <w:pPr>
        <w:spacing w:before="6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p w:rsidR="005A5392" w:rsidRDefault="005A5392" w:rsidP="0037381D">
      <w:pPr>
        <w:spacing w:before="60"/>
        <w:rPr>
          <w:rFonts w:ascii="TH SarabunPSK" w:hAnsi="TH SarabunPSK" w:cs="TH SarabunPSK"/>
          <w:sz w:val="32"/>
          <w:szCs w:val="32"/>
        </w:rPr>
      </w:pPr>
    </w:p>
    <w:tbl>
      <w:tblPr>
        <w:tblpPr w:leftFromText="180" w:rightFromText="180" w:vertAnchor="text" w:horzAnchor="margin" w:tblpY="-65"/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5A5392" w:rsidRPr="002B6978" w:rsidTr="005A5392">
        <w:trPr>
          <w:trHeight w:val="314"/>
        </w:trPr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5A5392" w:rsidRPr="002B6978" w:rsidTr="005A5392">
        <w:trPr>
          <w:trHeight w:val="152"/>
        </w:trPr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6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 ข้อ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5392" w:rsidRPr="002B6978" w:rsidRDefault="005A5392" w:rsidP="005A539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37381D" w:rsidRDefault="0037381D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5A5392" w:rsidRPr="002B6978" w:rsidRDefault="005A5392" w:rsidP="00624BF1">
      <w:pPr>
        <w:spacing w:before="60"/>
        <w:rPr>
          <w:rFonts w:ascii="TH SarabunPSK" w:hAnsi="TH SarabunPSK" w:cs="TH SarabunPSK"/>
          <w:sz w:val="32"/>
          <w:szCs w:val="32"/>
        </w:rPr>
      </w:pPr>
    </w:p>
    <w:p w:rsidR="00624BF1" w:rsidRPr="002B6978" w:rsidRDefault="00624BF1" w:rsidP="00624BF1">
      <w:pPr>
        <w:pStyle w:val="3"/>
        <w:shd w:val="clear" w:color="auto" w:fill="C2D69B"/>
        <w:spacing w:before="360"/>
        <w:jc w:val="center"/>
        <w:rPr>
          <w:rFonts w:ascii="TH SarabunPSK" w:hAnsi="TH SarabunPSK" w:cs="TH SarabunPSK"/>
          <w:sz w:val="32"/>
          <w:szCs w:val="32"/>
        </w:rPr>
      </w:pPr>
      <w:bookmarkStart w:id="6" w:name="_Toc294592463"/>
      <w:bookmarkStart w:id="7" w:name="_Toc430093540"/>
      <w:r w:rsidRPr="002B6978">
        <w:rPr>
          <w:rFonts w:ascii="TH SarabunPSK" w:hAnsi="TH SarabunPSK" w:cs="TH SarabunPSK"/>
          <w:sz w:val="32"/>
          <w:szCs w:val="32"/>
          <w:cs/>
        </w:rPr>
        <w:t>องค์ประกอบที่ 2การ</w:t>
      </w:r>
      <w:bookmarkEnd w:id="6"/>
      <w:r w:rsidRPr="002B6978">
        <w:rPr>
          <w:rFonts w:ascii="TH SarabunPSK" w:hAnsi="TH SarabunPSK" w:cs="TH SarabunPSK"/>
          <w:sz w:val="32"/>
          <w:szCs w:val="32"/>
          <w:cs/>
        </w:rPr>
        <w:t>วิจัย</w:t>
      </w:r>
      <w:bookmarkEnd w:id="7"/>
    </w:p>
    <w:p w:rsidR="00624BF1" w:rsidRPr="002B6978" w:rsidRDefault="00624BF1" w:rsidP="00624BF1">
      <w:pPr>
        <w:spacing w:before="240"/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 w:rsidRPr="002B6978">
        <w:rPr>
          <w:rFonts w:ascii="TH SarabunPSK" w:hAnsi="TH SarabunPSK" w:cs="TH SarabunPSK"/>
          <w:color w:val="0000CC"/>
          <w:sz w:val="32"/>
          <w:szCs w:val="32"/>
          <w:cs/>
        </w:rPr>
        <w:tab/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คณะทรัพยากรธรรมชาติและอุตสาหกรรมเกษตร มีผลการดำเนินงานในภาพรวม องค์ประกอบที่ 2 การวิจัย ตามตัวบ่งชี้ สกอ. 3 ตัวบ่งชี้ พบว่า มีผลการประเมินตนเอง ได้คะแนนเฉลี่ย </w:t>
      </w:r>
      <w:r w:rsidR="005F1F83" w:rsidRPr="002B6978">
        <w:rPr>
          <w:rFonts w:ascii="TH SarabunPSK" w:hAnsi="TH SarabunPSK" w:cs="TH SarabunPSK"/>
          <w:sz w:val="32"/>
          <w:szCs w:val="32"/>
          <w:cs/>
        </w:rPr>
        <w:t xml:space="preserve">4.08 </w:t>
      </w:r>
      <w:r w:rsidRPr="002B6978">
        <w:rPr>
          <w:rFonts w:ascii="TH SarabunPSK" w:hAnsi="TH SarabunPSK" w:cs="TH SarabunPSK"/>
          <w:sz w:val="32"/>
          <w:szCs w:val="32"/>
          <w:cs/>
        </w:rPr>
        <w:t>ผลประเมินได้คุณภาพระดับดีรายละเอียดดังต่อไปนี้</w:t>
      </w:r>
    </w:p>
    <w:p w:rsidR="00624BF1" w:rsidRPr="002B6978" w:rsidRDefault="00624BF1" w:rsidP="00624BF1">
      <w:pPr>
        <w:tabs>
          <w:tab w:val="left" w:pos="1800"/>
        </w:tabs>
        <w:ind w:left="1800" w:hanging="180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tabs>
          <w:tab w:val="left" w:pos="1800"/>
        </w:tabs>
        <w:ind w:left="1800" w:hanging="1800"/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ตัวบ่งชี้ที่ 2.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>1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ระบบและกลไกการบริหารและพัฒนางานวิจัยหรืองานสร้างสรรค์</w:t>
      </w:r>
    </w:p>
    <w:p w:rsidR="00624BF1" w:rsidRPr="002B6978" w:rsidRDefault="00624BF1" w:rsidP="00624BF1">
      <w:pPr>
        <w:tabs>
          <w:tab w:val="left" w:pos="1800"/>
        </w:tabs>
        <w:spacing w:before="120"/>
        <w:ind w:left="1800" w:hanging="1800"/>
        <w:rPr>
          <w:rFonts w:ascii="TH SarabunPSK" w:hAnsi="TH SarabunPSK" w:cs="TH SarabunPSK"/>
          <w:b/>
          <w:kern w:val="24"/>
          <w:sz w:val="32"/>
          <w:szCs w:val="32"/>
        </w:rPr>
      </w:pPr>
      <w:r w:rsidRPr="002B6978">
        <w:rPr>
          <w:rFonts w:ascii="TH SarabunPSK" w:hAnsi="TH SarabunPSK" w:cs="TH SarabunPSK"/>
          <w:bCs/>
          <w:kern w:val="24"/>
          <w:sz w:val="32"/>
          <w:szCs w:val="32"/>
          <w:cs/>
        </w:rPr>
        <w:t>ชนิดของตัวบ่งชี้</w:t>
      </w:r>
      <w:r w:rsidRPr="002B6978">
        <w:rPr>
          <w:rFonts w:ascii="TH SarabunPSK" w:hAnsi="TH SarabunPSK" w:cs="TH SarabunPSK"/>
          <w:bCs/>
          <w:kern w:val="24"/>
          <w:sz w:val="32"/>
          <w:szCs w:val="32"/>
        </w:rPr>
        <w:tab/>
      </w:r>
      <w:r w:rsidRPr="002B6978">
        <w:rPr>
          <w:rFonts w:ascii="TH SarabunPSK" w:hAnsi="TH SarabunPSK" w:cs="TH SarabunPSK"/>
          <w:b/>
          <w:kern w:val="24"/>
          <w:sz w:val="32"/>
          <w:szCs w:val="32"/>
          <w:cs/>
        </w:rPr>
        <w:t>กระบวนการ</w:t>
      </w:r>
    </w:p>
    <w:p w:rsidR="00624BF1" w:rsidRPr="002B6978" w:rsidRDefault="00624BF1" w:rsidP="00624BF1">
      <w:pPr>
        <w:tabs>
          <w:tab w:val="left" w:pos="2160"/>
        </w:tabs>
        <w:spacing w:before="120" w:after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49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0"/>
        <w:gridCol w:w="1939"/>
        <w:gridCol w:w="1939"/>
        <w:gridCol w:w="1937"/>
        <w:gridCol w:w="1852"/>
      </w:tblGrid>
      <w:tr w:rsidR="00624BF1" w:rsidRPr="002B6978" w:rsidTr="00624BF1">
        <w:tc>
          <w:tcPr>
            <w:tcW w:w="963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2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75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624BF1" w:rsidRPr="002B6978" w:rsidTr="00624BF1">
        <w:tc>
          <w:tcPr>
            <w:tcW w:w="963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3 - 4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2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975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6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624BF1" w:rsidRPr="002B6978" w:rsidRDefault="00624BF1" w:rsidP="00624BF1">
      <w:pPr>
        <w:spacing w:before="120"/>
        <w:rPr>
          <w:rFonts w:ascii="TH SarabunPSK" w:hAnsi="TH SarabunPSK" w:cs="TH SarabunPSK"/>
          <w:bCs/>
          <w:kern w:val="24"/>
          <w:sz w:val="32"/>
          <w:szCs w:val="32"/>
          <w:cs/>
        </w:rPr>
      </w:pPr>
      <w:r w:rsidRPr="002B6978">
        <w:rPr>
          <w:rFonts w:ascii="TH SarabunPSK" w:hAnsi="TH SarabunPSK" w:cs="TH SarabunPSK"/>
          <w:bCs/>
          <w:kern w:val="24"/>
          <w:sz w:val="32"/>
          <w:szCs w:val="32"/>
          <w:cs/>
        </w:rPr>
        <w:t>ผลการดำเนินงาน</w:t>
      </w:r>
    </w:p>
    <w:tbl>
      <w:tblPr>
        <w:tblStyle w:val="a3"/>
        <w:tblW w:w="4900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553"/>
        <w:gridCol w:w="4251"/>
        <w:gridCol w:w="1985"/>
      </w:tblGrid>
      <w:tr w:rsidR="00624BF1" w:rsidRPr="002B6978" w:rsidTr="00624BF1">
        <w:trPr>
          <w:tblHeader/>
        </w:trPr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344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2238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045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624BF1" w:rsidRPr="002B6978" w:rsidTr="00624BF1"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344" w:type="pct"/>
          </w:tcPr>
          <w:p w:rsidR="00624BF1" w:rsidRPr="002B6978" w:rsidRDefault="00624BF1" w:rsidP="00793E5D">
            <w:pPr>
              <w:numPr>
                <w:ilvl w:val="0"/>
                <w:numId w:val="23"/>
              </w:numPr>
              <w:ind w:left="252" w:right="-43" w:hanging="270"/>
              <w:contextualSpacing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kern w:val="24"/>
                <w:sz w:val="32"/>
                <w:szCs w:val="32"/>
                <w:cs/>
              </w:rPr>
              <w:t>มีระบบสารสนเทศเพื่อการบริหารงานวิจัยที่สามารถนำไปใช้ประโยชน์ในการบริหารงานวิจัยหรืองานสร้างสรรค์</w:t>
            </w:r>
          </w:p>
        </w:tc>
        <w:tc>
          <w:tcPr>
            <w:tcW w:w="2238" w:type="pct"/>
          </w:tcPr>
          <w:p w:rsidR="00624BF1" w:rsidRPr="002B6978" w:rsidRDefault="00624BF1" w:rsidP="00305C6C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คณะใช้บริการระบบสารสนเทศของ มก.เพื่อการบริหารงานวิจัย ดังนี้</w:t>
            </w:r>
          </w:p>
          <w:p w:rsidR="00624BF1" w:rsidRPr="002B6978" w:rsidRDefault="00624BF1" w:rsidP="00305C6C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 xml:space="preserve">-ระบบเว็บไซต์ สวพ.มก. ที่ให้บริการระบบสืบค้นงานวิจัย มก. ระบบฐานข้อมูลงานวิจัย มก. ระบบบริหารเงินทุนอุดหนุนวิจัยภายนอก มก. </w:t>
            </w:r>
          </w:p>
          <w:p w:rsidR="00624BF1" w:rsidRPr="002B6978" w:rsidRDefault="00624BF1" w:rsidP="00305C6C">
            <w:pPr>
              <w:rPr>
                <w:rFonts w:ascii="TH SarabunPSK" w:eastAsia="Calibri" w:hAnsi="TH SarabunPSK" w:cs="TH SarabunPSK"/>
                <w:cs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</w:t>
            </w:r>
            <w:r w:rsidRPr="002B6978">
              <w:rPr>
                <w:rFonts w:ascii="TH SarabunPSK" w:eastAsia="Calibri" w:hAnsi="TH SarabunPSK" w:cs="TH SarabunPSK"/>
              </w:rPr>
              <w:t>www.tnrr.in.th</w:t>
            </w:r>
            <w:r w:rsidRPr="002B6978">
              <w:rPr>
                <w:rFonts w:ascii="TH SarabunPSK" w:eastAsia="Calibri" w:hAnsi="TH SarabunPSK" w:cs="TH SarabunPSK"/>
                <w:cs/>
              </w:rPr>
              <w:t>เป็นการเชื่อมโยงข้อมูลของ สวพ.มก. กับข้อมูลงานวิจัยกับสำนักงานคณะกรรมการวิจัยแห่งชาติ(วช.)เพื่อหายุทธศาสตร์การวิจัยของชาติและแหล่งทุนที่สนับสนุน</w:t>
            </w:r>
          </w:p>
          <w:p w:rsidR="00624BF1" w:rsidRPr="002B6978" w:rsidRDefault="00624BF1" w:rsidP="00305C6C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-คณะได้รวบรวมข้อมูลผลงานวิจัยของคณะ ดังลิงค์</w:t>
            </w:r>
            <w:r w:rsidR="00C403B9" w:rsidRPr="002B6978">
              <w:rPr>
                <w:rFonts w:ascii="TH SarabunPSK" w:eastAsia="Calibri" w:hAnsi="TH SarabunPSK" w:cs="TH SarabunPSK"/>
              </w:rPr>
              <w:t>http://fna.csc.ku.ac.th/main/index1.php?page=research_all</w:t>
            </w:r>
          </w:p>
          <w:p w:rsidR="00624BF1" w:rsidRDefault="00FD79AB" w:rsidP="00305C6C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ในปีการศึกษา 255</w:t>
            </w:r>
            <w:r w:rsidRPr="002B6978">
              <w:rPr>
                <w:rFonts w:ascii="TH SarabunPSK" w:eastAsia="Calibri" w:hAnsi="TH SarabunPSK" w:cs="TH SarabunPSK"/>
              </w:rPr>
              <w:t>8</w:t>
            </w:r>
            <w:r w:rsidR="00624BF1" w:rsidRPr="002B6978">
              <w:rPr>
                <w:rFonts w:ascii="TH SarabunPSK" w:eastAsia="Calibri" w:hAnsi="TH SarabunPSK" w:cs="TH SarabunPSK"/>
                <w:cs/>
              </w:rPr>
              <w:t xml:space="preserve"> คณะ</w:t>
            </w:r>
            <w:r w:rsidR="00305C6C" w:rsidRPr="002B6978">
              <w:rPr>
                <w:rFonts w:ascii="TH SarabunPSK" w:eastAsia="Calibri" w:hAnsi="TH SarabunPSK" w:cs="TH SarabunPSK"/>
                <w:cs/>
              </w:rPr>
              <w:t>วิเคราะห์ศักยภาพ</w:t>
            </w:r>
            <w:r w:rsidR="003E0A00" w:rsidRPr="002B6978">
              <w:rPr>
                <w:rFonts w:ascii="TH SarabunPSK" w:eastAsia="Calibri" w:hAnsi="TH SarabunPSK" w:cs="TH SarabunPSK"/>
                <w:cs/>
              </w:rPr>
              <w:t>ทางด้านวิจัย จากข้อมูลสารสนเทศ</w:t>
            </w:r>
            <w:r w:rsidR="00C5239D" w:rsidRPr="002B6978">
              <w:rPr>
                <w:rFonts w:ascii="TH SarabunPSK" w:eastAsia="Calibri" w:hAnsi="TH SarabunPSK" w:cs="TH SarabunPSK"/>
                <w:cs/>
              </w:rPr>
              <w:t>พบว่าโครงการวิจัยที่คณะได้รับการสนับสนุนงบประมาณส่วนใหญ่เกี่ยวกับโครงการข้าว และเม่า</w:t>
            </w:r>
            <w:r w:rsidR="009E3A00" w:rsidRPr="002B6978">
              <w:rPr>
                <w:rFonts w:ascii="TH SarabunPSK" w:eastAsia="Calibri" w:hAnsi="TH SarabunPSK" w:cs="TH SarabunPSK"/>
                <w:cs/>
              </w:rPr>
              <w:t xml:space="preserve"> และงานวิจัยมีความหลากหลายซึ่งการจัดหน่วยวิจัย จะทำให้ทิศทางงานวิจัยของคณะมีความชัดเจนและจะสามารตอบวิสัยทัศน์ของคณะได้</w:t>
            </w:r>
          </w:p>
          <w:p w:rsidR="005A5392" w:rsidRPr="002B6978" w:rsidRDefault="005A5392" w:rsidP="00305C6C">
            <w:pPr>
              <w:rPr>
                <w:rFonts w:ascii="TH SarabunPSK" w:eastAsia="Calibri" w:hAnsi="TH SarabunPSK" w:cs="TH SarabunPSK"/>
                <w:cs/>
              </w:rPr>
            </w:pPr>
          </w:p>
        </w:tc>
        <w:tc>
          <w:tcPr>
            <w:tcW w:w="1045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-เอกสารแสดงระบบสารสนเทศคณะ(รวบรวมผลงานวิจัยของบุคลากร)</w:t>
            </w:r>
          </w:p>
          <w:p w:rsidR="009E3A00" w:rsidRPr="002B6978" w:rsidRDefault="00C403B9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เอกสารแสดงข้อมูลวิจัย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10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ปีย้อนหลัง</w:t>
            </w:r>
          </w:p>
          <w:p w:rsidR="00624BF1" w:rsidRPr="002B6978" w:rsidRDefault="009E3A00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-รายงานการประชุมคณะ4/59 16 มิ.ย. 59</w:t>
            </w:r>
          </w:p>
          <w:p w:rsidR="003E0A00" w:rsidRPr="002B6978" w:rsidRDefault="003E0A00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รายงานการประชุมคณะ5/59 15 ก.ค. 59</w:t>
            </w:r>
          </w:p>
        </w:tc>
      </w:tr>
      <w:tr w:rsidR="00624BF1" w:rsidRPr="002B6978" w:rsidTr="00624BF1"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344" w:type="pct"/>
          </w:tcPr>
          <w:p w:rsidR="00624BF1" w:rsidRPr="002B6978" w:rsidRDefault="00624BF1" w:rsidP="00793E5D">
            <w:pPr>
              <w:numPr>
                <w:ilvl w:val="0"/>
                <w:numId w:val="23"/>
              </w:numPr>
              <w:ind w:left="252" w:hanging="252"/>
              <w:contextualSpacing/>
              <w:rPr>
                <w:rFonts w:ascii="TH SarabunPSK" w:hAnsi="TH SarabunPSK" w:cs="TH SarabunPSK"/>
                <w:b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สนับสนุนพันธกิจด้านการวิจัยหรืองานสร้างสรรค์ในประเด็นต่อไปนี้                                                                                                                                                    </w:t>
            </w:r>
          </w:p>
          <w:p w:rsidR="00624BF1" w:rsidRPr="002B6978" w:rsidRDefault="00624BF1" w:rsidP="00793E5D">
            <w:pPr>
              <w:numPr>
                <w:ilvl w:val="1"/>
                <w:numId w:val="15"/>
              </w:numPr>
              <w:tabs>
                <w:tab w:val="left" w:pos="2410"/>
              </w:tabs>
              <w:ind w:left="432" w:hanging="180"/>
              <w:contextualSpacing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ห้องปฏิบัติการหรือห้องปฏิบัติงานสร้างสรรค์ หรือหน่วยวิจัย หรือศูนย์เครื่องมือ หรือศูนย์ให้คำปรึกษาและสนับสนุนการวิจัยหรืองานสร้างสรรค์</w:t>
            </w:r>
          </w:p>
          <w:p w:rsidR="00624BF1" w:rsidRPr="002B6978" w:rsidRDefault="00624BF1" w:rsidP="00793E5D">
            <w:pPr>
              <w:numPr>
                <w:ilvl w:val="1"/>
                <w:numId w:val="15"/>
              </w:numPr>
              <w:tabs>
                <w:tab w:val="left" w:pos="2410"/>
              </w:tabs>
              <w:ind w:left="432" w:hanging="180"/>
              <w:contextualSpacing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ห้องสมุดหรือแหล่งค้นคว้าข้อมูลสนับสนุนการวิจัยหรืองานสร้างสรรค์</w:t>
            </w:r>
          </w:p>
          <w:p w:rsidR="00624BF1" w:rsidRPr="002B6978" w:rsidRDefault="00624BF1" w:rsidP="00793E5D">
            <w:pPr>
              <w:numPr>
                <w:ilvl w:val="1"/>
                <w:numId w:val="15"/>
              </w:numPr>
              <w:tabs>
                <w:tab w:val="left" w:pos="2410"/>
              </w:tabs>
              <w:ind w:left="432" w:hanging="180"/>
              <w:contextualSpacing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สิ่งอำนวยความสะดวกหรือการรักษาความปลอดภัยในการวิจัยหรือการผลิตงานสร้างสรรค์ เช่น ระบบเทคโนโลยีสารสนเทศ ระบบรักษาความปลอดภัยในห้องปฏิบัติการ</w:t>
            </w:r>
          </w:p>
          <w:p w:rsidR="00624BF1" w:rsidRPr="002B6978" w:rsidRDefault="00624BF1" w:rsidP="00624BF1">
            <w:pPr>
              <w:ind w:left="432" w:right="-43" w:hanging="180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-  กิจกรรมวิชาการที่ส่งเสริมงานวิจัยหรืองานสร้างสรรค์ เช่น การจัดประชุมวิชาการ การจัดแสดงงานสร้างสรรค์ การจัดให้มีศาสตราจารย์อาคันตุกะหรือศาสตราจารย์รับเชิญ (</w:t>
            </w: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</w:rPr>
              <w:t>visiting professor)</w:t>
            </w:r>
          </w:p>
        </w:tc>
        <w:tc>
          <w:tcPr>
            <w:tcW w:w="2238" w:type="pct"/>
          </w:tcPr>
          <w:p w:rsidR="00624BF1" w:rsidRPr="002B6978" w:rsidRDefault="00624BF1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คณะสนับสนุนพันธกิจด้านการวิจัยโดยสนับสนุนทรัพยากรให้สามารถดำเนินการวิจัยได้ ดังนี้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</w:rPr>
              <w:t>-</w:t>
            </w:r>
            <w:r w:rsidRPr="002B6978">
              <w:rPr>
                <w:rFonts w:ascii="TH SarabunPSK" w:hAnsi="TH SarabunPSK" w:cs="TH SarabunPSK"/>
                <w:cs/>
              </w:rPr>
              <w:t>สนับสนุนให้บุคลากรรวมกลุ่มวิจัยและจัดตั้งกลุ่มวิจัย จำนวน 6 กลุ่ม ประกอบด้วย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หน่วยวิจัยวิทยาการขั้นสูงเพื่อการผลิตปศุสัตว์และสัตว์ปีก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หน่วยวิจัยปรับปรุงพันธุ์และพัฒนาพันธุ์พืช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หน่วยวิจัยเทคโนโลยีจีโนมพืช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หน่วยวิจัยศัตรูพืชและการควบคุมโดยชีววิธี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หน่วยวิจัยนวัตกรรมเกษตรและอาหาร</w:t>
            </w:r>
          </w:p>
          <w:p w:rsidR="00031403" w:rsidRPr="002B6978" w:rsidRDefault="00031403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หน่วยวิจัยยกระดับคุณภาพผลิตภัณฑ์อุตสาหกรรมเกษตร</w:t>
            </w:r>
          </w:p>
          <w:p w:rsidR="004370D7" w:rsidRPr="002B6978" w:rsidRDefault="004370D7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</w:rPr>
              <w:t>-</w:t>
            </w:r>
            <w:r w:rsidRPr="002B6978">
              <w:rPr>
                <w:rFonts w:ascii="TH SarabunPSK" w:hAnsi="TH SarabunPSK" w:cs="TH SarabunPSK"/>
                <w:cs/>
              </w:rPr>
              <w:t xml:space="preserve">กลุ่มวิจัยที่สนับสนุนให้จัดทีมทำงานวิจัยแบบบูรณาการเมือปี </w:t>
            </w:r>
            <w:r w:rsidRPr="002B6978">
              <w:rPr>
                <w:rFonts w:ascii="TH SarabunPSK" w:hAnsi="TH SarabunPSK" w:cs="TH SarabunPSK"/>
              </w:rPr>
              <w:t>25</w:t>
            </w:r>
            <w:r w:rsidRPr="002B6978">
              <w:rPr>
                <w:rFonts w:ascii="TH SarabunPSK" w:hAnsi="TH SarabunPSK" w:cs="TH SarabunPSK"/>
                <w:cs/>
              </w:rPr>
              <w:t>57 ได้รับการสนับสนุนให้พัฒนาข้อเสนอโครงการและได้รับทุน</w:t>
            </w:r>
            <w:r w:rsidR="00FC2722" w:rsidRPr="002B6978">
              <w:rPr>
                <w:rFonts w:ascii="TH SarabunPSK" w:hAnsi="TH SarabunPSK" w:cs="TH SarabunPSK"/>
                <w:cs/>
              </w:rPr>
              <w:t>ในปี</w:t>
            </w:r>
            <w:r w:rsidR="00FC2722" w:rsidRPr="002B6978">
              <w:rPr>
                <w:rFonts w:ascii="TH SarabunPSK" w:hAnsi="TH SarabunPSK" w:cs="TH SarabunPSK"/>
              </w:rPr>
              <w:t>2558</w:t>
            </w:r>
            <w:r w:rsidRPr="002B6978">
              <w:rPr>
                <w:rFonts w:ascii="TH SarabunPSK" w:hAnsi="TH SarabunPSK" w:cs="TH SarabunPSK"/>
                <w:cs/>
              </w:rPr>
              <w:t xml:space="preserve"> เช่น</w:t>
            </w:r>
          </w:p>
          <w:p w:rsidR="004370D7" w:rsidRPr="002B6978" w:rsidRDefault="004370D7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กลุ่มเม่า : การวิจัยเชิงพื้นที่เพื่อบูรณาการ‎องค์ความรู้ในการพัฒนา‎ศักยภาพของพืชสกุลเม่า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(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Antidesma sp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.) </w:t>
            </w:r>
            <w:r w:rsidRPr="002B6978">
              <w:rPr>
                <w:rFonts w:ascii="TH SarabunPSK" w:hAnsi="TH SarabunPSK" w:cs="TH SarabunPSK"/>
                <w:cs/>
              </w:rPr>
              <w:t>‎เพื่อสร้าง‎มูลค่าเพิ่ม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และความยั่งยืนทาง‎การเกษตร‎ (</w:t>
            </w:r>
            <w:r w:rsidRPr="002B6978">
              <w:rPr>
                <w:rFonts w:ascii="TH SarabunPSK" w:hAnsi="TH SarabunPSK" w:cs="TH SarabunPSK"/>
              </w:rPr>
              <w:t>900,000</w:t>
            </w:r>
            <w:r w:rsidRPr="002B6978">
              <w:rPr>
                <w:rFonts w:ascii="TH SarabunPSK" w:hAnsi="TH SarabunPSK" w:cs="TH SarabunPSK"/>
                <w:cs/>
              </w:rPr>
              <w:t xml:space="preserve"> บาท จากสำนักงานคณะกรรมการวิจัยแห่ง‎ชาติ‎)</w:t>
            </w:r>
          </w:p>
          <w:p w:rsidR="004370D7" w:rsidRPr="002B6978" w:rsidRDefault="004370D7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กลุ่มข้าวฮาง: การสร้างมาตรฐานกระบวนการ‎ผลิตข้าวฮางคุณภาพ‎ (</w:t>
            </w:r>
            <w:r w:rsidRPr="002B6978">
              <w:rPr>
                <w:rFonts w:ascii="TH SarabunPSK" w:hAnsi="TH SarabunPSK" w:cs="TH SarabunPSK"/>
              </w:rPr>
              <w:t>300,000</w:t>
            </w:r>
            <w:r w:rsidRPr="002B6978">
              <w:rPr>
                <w:rFonts w:ascii="TH SarabunPSK" w:hAnsi="TH SarabunPSK" w:cs="TH SarabunPSK"/>
                <w:cs/>
              </w:rPr>
              <w:t xml:space="preserve"> บาท จากงบกลุ่มจังหวัด)</w:t>
            </w:r>
          </w:p>
          <w:p w:rsidR="004370D7" w:rsidRPr="002B6978" w:rsidRDefault="004370D7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กลุ่มโคเนื้อ: ผลของอาหารผสมสำเร็จหมักที่‎ประกอบด้วยอาหารหมักต่อ‎คุณภาพอาหารหมัก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การกินได้‎กระบวนการหมักในกระเพาะรู‎เมน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การย่อยได้ของโคเนื้อลูก‎ผสม‎ (</w:t>
            </w:r>
            <w:r w:rsidRPr="002B6978">
              <w:rPr>
                <w:rFonts w:ascii="TH SarabunPSK" w:hAnsi="TH SarabunPSK" w:cs="TH SarabunPSK"/>
              </w:rPr>
              <w:t>552,000</w:t>
            </w:r>
            <w:r w:rsidRPr="002B6978">
              <w:rPr>
                <w:rFonts w:ascii="TH SarabunPSK" w:hAnsi="TH SarabunPSK" w:cs="TH SarabunPSK"/>
                <w:cs/>
              </w:rPr>
              <w:t xml:space="preserve"> บาท จาก สำนักงานกองทุนสนับสนุนการวิจัย‎</w:t>
            </w:r>
            <w:r w:rsidRPr="002B6978">
              <w:rPr>
                <w:rFonts w:ascii="TH SarabunPSK" w:hAnsi="TH SarabunPSK" w:cs="TH SarabunPSK"/>
              </w:rPr>
              <w:t>)</w:t>
            </w:r>
          </w:p>
          <w:p w:rsidR="004370D7" w:rsidRPr="002B6978" w:rsidRDefault="004370D7" w:rsidP="00FC2722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กลุ่มข้าวเหนียว : การพัฒนาพันธุ์ข้าวเหนียวต้าน‎ทานโรคไหม้และให้ผลผลิตสูง‎เพื่อตอบสนองต่อความต้องการ‎ในเขตพื้นที่อีสานตอนบนด้วย‎เทคนิค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Marker Assisted 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Selection 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(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MAS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>)</w:t>
            </w:r>
            <w:r w:rsidRPr="002B6978">
              <w:rPr>
                <w:rFonts w:ascii="TH SarabunPSK" w:hAnsi="TH SarabunPSK" w:cs="TH SarabunPSK"/>
                <w:cs/>
              </w:rPr>
              <w:t>‎</w:t>
            </w:r>
            <w:r w:rsidRPr="002B6978">
              <w:rPr>
                <w:rFonts w:ascii="TH SarabunPSK" w:hAnsi="TH SarabunPSK" w:cs="TH SarabunPSK"/>
              </w:rPr>
              <w:t xml:space="preserve"> (</w:t>
            </w:r>
            <w:r w:rsidRPr="002B6978">
              <w:rPr>
                <w:rFonts w:ascii="TH SarabunPSK" w:hAnsi="TH SarabunPSK" w:cs="TH SarabunPSK"/>
                <w:cs/>
              </w:rPr>
              <w:t>300,000 บาท จาก สำนักงานคณะกรรมการพิเศษ‎เพื่อประสานงานโครงการอันเนื่อง‎มาจากพระราชดําริ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ปรัชญา‎เศรษฐกิจพอเพียง‎)</w:t>
            </w:r>
          </w:p>
          <w:p w:rsidR="00031403" w:rsidRPr="002B6978" w:rsidRDefault="00031403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</w:rPr>
              <w:t>-</w:t>
            </w:r>
            <w:r w:rsidR="00624BF1" w:rsidRPr="002B6978">
              <w:rPr>
                <w:rFonts w:ascii="TH SarabunPSK" w:eastAsia="Calibri" w:hAnsi="TH SarabunPSK" w:cs="TH SarabunPSK"/>
                <w:cs/>
              </w:rPr>
              <w:t xml:space="preserve">มีห้องปฏิบัติการวิจัยที่มีเครื่องมือทันสมัยในการผลิตกลุ่มงานวิจัย </w:t>
            </w:r>
          </w:p>
          <w:p w:rsidR="004370D7" w:rsidRPr="002B6978" w:rsidRDefault="004370D7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</w:rPr>
              <w:t>-</w:t>
            </w:r>
            <w:r w:rsidRPr="002B6978">
              <w:rPr>
                <w:rFonts w:ascii="TH SarabunPSK" w:hAnsi="TH SarabunPSK" w:cs="TH SarabunPSK"/>
                <w:cs/>
              </w:rPr>
              <w:t xml:space="preserve">คณะร่วมจัดงานประชุมวิชาการระดับชาติ งานเกษตรแฟร์นนทรีอีสาน ครั้งที่  </w:t>
            </w:r>
            <w:r w:rsidRPr="002B6978">
              <w:rPr>
                <w:rFonts w:ascii="TH SarabunPSK" w:hAnsi="TH SarabunPSK" w:cs="TH SarabunPSK"/>
              </w:rPr>
              <w:t>3 “</w:t>
            </w:r>
            <w:r w:rsidRPr="002B6978">
              <w:rPr>
                <w:rFonts w:ascii="TH SarabunPSK" w:hAnsi="TH SarabunPSK" w:cs="TH SarabunPSK"/>
                <w:cs/>
              </w:rPr>
              <w:t>วิชาการก้าวหน้า ภูมิปัญญาแห่งลุ่มน้ำโขง</w:t>
            </w:r>
            <w:r w:rsidRPr="002B6978">
              <w:rPr>
                <w:rFonts w:ascii="TH SarabunPSK" w:hAnsi="TH SarabunPSK" w:cs="TH SarabunPSK"/>
              </w:rPr>
              <w:t xml:space="preserve">” </w:t>
            </w:r>
            <w:r w:rsidRPr="002B6978">
              <w:rPr>
                <w:rFonts w:ascii="TH SarabunPSK" w:hAnsi="TH SarabunPSK" w:cs="TH SarabunPSK"/>
                <w:cs/>
              </w:rPr>
              <w:t xml:space="preserve">คณะได้รับผิดชอบการจัดการนำเสนอผลงานของกลุ่ม </w:t>
            </w:r>
            <w:r w:rsidRPr="002B6978">
              <w:rPr>
                <w:rFonts w:ascii="TH SarabunPSK" w:hAnsi="TH SarabunPSK" w:cs="TH SarabunPSK"/>
              </w:rPr>
              <w:t>“</w:t>
            </w:r>
            <w:r w:rsidRPr="002B6978">
              <w:rPr>
                <w:rFonts w:ascii="TH SarabunPSK" w:hAnsi="TH SarabunPSK" w:cs="TH SarabunPSK"/>
                <w:cs/>
              </w:rPr>
              <w:t>เกษตรและอาหาร</w:t>
            </w:r>
            <w:r w:rsidRPr="002B6978">
              <w:rPr>
                <w:rFonts w:ascii="TH SarabunPSK" w:hAnsi="TH SarabunPSK" w:cs="TH SarabunPSK"/>
              </w:rPr>
              <w:t xml:space="preserve">” </w:t>
            </w:r>
            <w:r w:rsidRPr="002B6978">
              <w:rPr>
                <w:rFonts w:ascii="TH SarabunPSK" w:hAnsi="TH SarabunPSK" w:cs="TH SarabunPSK"/>
                <w:cs/>
              </w:rPr>
              <w:t>ทำหน้าที่พิจารณาบทความร่วมกับผู้ทรงคุณวุฒิภายนอกและจัดสัมมนาให้สำเร็จลุล่วงตามวัตถุประสงค์ของโครงการ</w:t>
            </w:r>
          </w:p>
          <w:p w:rsidR="00624BF1" w:rsidRPr="002B6978" w:rsidRDefault="004370D7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</w:rPr>
              <w:t>-</w:t>
            </w:r>
            <w:r w:rsidR="00624BF1" w:rsidRPr="002B6978">
              <w:rPr>
                <w:rFonts w:ascii="TH SarabunPSK" w:eastAsia="Calibri" w:hAnsi="TH SarabunPSK" w:cs="TH SarabunPSK"/>
                <w:cs/>
              </w:rPr>
              <w:t>คณะมีนโยบายส่งเสริมให้อาจารย์ไปทำวิจัยในมหาวิทยาลัยในต่างประเทศ เพื่อพัฒนางานวิจัยอีกช่องทางหนึ่ง</w:t>
            </w:r>
            <w:r w:rsidR="00B06A0F" w:rsidRPr="002B6978">
              <w:rPr>
                <w:rFonts w:ascii="TH SarabunPSK" w:hAnsi="TH SarabunPSK" w:cs="TH SarabunPSK"/>
                <w:cs/>
              </w:rPr>
              <w:t xml:space="preserve">คณะสนับสนุนให้บุคลากรทำงานวิจัยร่วมกับหน่วยงานหรือมหาวิทยาลัยในต่างประเทศ เช่น คณะอนุมัติให้ ดร.ชื่นจิต จันทจรูญพงษ์ ไปทำวิจัยเรื่อง การคัดเลือกสายพันธุ์จุลินทรีย์ผลิตกรดแลคติกเพื่อพัฒนาผลิตภัณฑ์โยเกิร์ตจากน้ำนมข้าวฮาง ณ  </w:t>
            </w:r>
            <w:r w:rsidR="00B06A0F" w:rsidRPr="002B6978">
              <w:rPr>
                <w:rFonts w:ascii="TH SarabunPSK" w:hAnsi="TH SarabunPSK" w:cs="TH SarabunPSK"/>
              </w:rPr>
              <w:t xml:space="preserve">National Pingtung University of Science and Technology </w:t>
            </w:r>
            <w:r w:rsidR="00B06A0F" w:rsidRPr="002B6978">
              <w:rPr>
                <w:rFonts w:ascii="TH SarabunPSK" w:hAnsi="TH SarabunPSK" w:cs="TH SarabunPSK"/>
                <w:cs/>
              </w:rPr>
              <w:t>ประเทศใต้หวัน</w:t>
            </w:r>
          </w:p>
          <w:p w:rsidR="00624BF1" w:rsidRPr="002B6978" w:rsidRDefault="00624BF1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-มีแหล่งค้นคว้าทางวิชาการในห้องรวบรวมปัญหาพิเศษและเทคนิคการวิจัย ห้องสมุดวิทยาเขต และสำนักหอสมุด มก.</w:t>
            </w:r>
            <w:r w:rsidRPr="002B6978">
              <w:rPr>
                <w:rFonts w:ascii="TH SarabunPSK" w:hAnsi="TH SarabunPSK" w:cs="TH SarabunPSK"/>
              </w:rPr>
              <w:t xml:space="preserve"> (KU Library</w:t>
            </w:r>
            <w:r w:rsidRPr="002B6978">
              <w:rPr>
                <w:rFonts w:ascii="TH SarabunPSK" w:eastAsia="Calibri" w:hAnsi="TH SarabunPSK" w:cs="TH SarabunPSK"/>
                <w:cs/>
              </w:rPr>
              <w:t>)</w:t>
            </w:r>
          </w:p>
          <w:p w:rsidR="00624BF1" w:rsidRPr="002B6978" w:rsidRDefault="00624BF1" w:rsidP="00FC2722">
            <w:pPr>
              <w:rPr>
                <w:rFonts w:ascii="TH SarabunPSK" w:eastAsia="Calibri" w:hAnsi="TH SarabunPSK" w:cs="TH SarabunPSK"/>
                <w:cs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มีบริการระบบอินเตอร์เน็ตเพื่ออำนวยความสะดวกในการค้นคว้าสื่ออิเล็กทรอนิกส์และมีการรักษาความปลอดภัยเบื้องต้นในการวิจัย โดยติดตั้งอุปกรณ์ตู้ดูดควัน และที่ล้างตา</w:t>
            </w:r>
          </w:p>
        </w:tc>
        <w:tc>
          <w:tcPr>
            <w:tcW w:w="1045" w:type="pct"/>
          </w:tcPr>
          <w:p w:rsidR="004370D7" w:rsidRPr="002B6978" w:rsidRDefault="00624BF1" w:rsidP="00FC2722">
            <w:pPr>
              <w:rPr>
                <w:rFonts w:ascii="TH SarabunPSK" w:eastAsia="Calibri" w:hAnsi="TH SarabunPSK" w:cs="TH SarabunPSK"/>
                <w:cs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</w:t>
            </w:r>
            <w:r w:rsidR="004370D7" w:rsidRPr="002B6978">
              <w:rPr>
                <w:rFonts w:ascii="TH SarabunPSK" w:eastAsia="Calibri" w:hAnsi="TH SarabunPSK" w:cs="TH SarabunPSK"/>
              </w:rPr>
              <w:t>-</w:t>
            </w:r>
            <w:r w:rsidR="00031403" w:rsidRPr="002B6978">
              <w:rPr>
                <w:rFonts w:ascii="TH SarabunPSK" w:eastAsia="Calibri" w:hAnsi="TH SarabunPSK" w:cs="TH SarabunPSK"/>
                <w:cs/>
              </w:rPr>
              <w:t>บันทึกข้อความขออนุมัติจัดตั้งโครงการ</w:t>
            </w:r>
          </w:p>
          <w:p w:rsidR="00031403" w:rsidRPr="002B6978" w:rsidRDefault="004370D7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</w:rPr>
              <w:t>-</w:t>
            </w:r>
            <w:r w:rsidRPr="002B6978">
              <w:rPr>
                <w:rFonts w:ascii="TH SarabunPSK" w:hAnsi="TH SarabunPSK" w:cs="TH SarabunPSK"/>
              </w:rPr>
              <w:t>-</w:t>
            </w:r>
            <w:r w:rsidRPr="002B6978">
              <w:rPr>
                <w:rFonts w:ascii="TH SarabunPSK" w:hAnsi="TH SarabunPSK" w:cs="TH SarabunPSK"/>
                <w:cs/>
              </w:rPr>
              <w:t>ระบบฐานข้อมูลงานวิจัยและงานสร้างสรรค์ มก.</w:t>
            </w:r>
          </w:p>
          <w:p w:rsidR="004370D7" w:rsidRPr="002B6978" w:rsidRDefault="004370D7" w:rsidP="00FC2722">
            <w:pPr>
              <w:rPr>
                <w:rFonts w:ascii="TH SarabunPSK" w:eastAsia="Calibri" w:hAnsi="TH SarabunPSK" w:cs="TH SarabunPSK"/>
                <w:cs/>
              </w:rPr>
            </w:pPr>
          </w:p>
          <w:p w:rsidR="00624BF1" w:rsidRPr="002B6978" w:rsidRDefault="00624BF1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-เอกสารแสดงการไปทำวิจัยต่างประเทศ</w:t>
            </w:r>
          </w:p>
          <w:p w:rsidR="00624BF1" w:rsidRPr="002B6978" w:rsidRDefault="00624BF1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-เอกสารแสดงแหล่งค้นคว้า</w:t>
            </w:r>
          </w:p>
          <w:p w:rsidR="00624BF1" w:rsidRPr="002B6978" w:rsidRDefault="00624BF1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eastAsia="Calibri" w:hAnsi="TH SarabunPSK" w:cs="TH SarabunPSK"/>
                <w:cs/>
              </w:rPr>
              <w:t>-เอกสารแสดงการจัดประชุมวิชาการ</w:t>
            </w:r>
          </w:p>
          <w:p w:rsidR="00B06A0F" w:rsidRPr="002B6978" w:rsidRDefault="00B06A0F" w:rsidP="00FC2722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hAnsi="TH SarabunPSK" w:cs="TH SarabunPSK"/>
              </w:rPr>
              <w:t>-</w:t>
            </w:r>
            <w:r w:rsidRPr="002B6978">
              <w:rPr>
                <w:rFonts w:ascii="TH SarabunPSK" w:hAnsi="TH SarabunPSK" w:cs="TH SarabunPSK"/>
                <w:cs/>
              </w:rPr>
              <w:t>หลักฐาน</w:t>
            </w:r>
            <w:r w:rsidRPr="002B6978">
              <w:rPr>
                <w:rFonts w:ascii="TH SarabunPSK" w:hAnsi="TH SarabunPSK" w:cs="TH SarabunPSK"/>
              </w:rPr>
              <w:t xml:space="preserve">: </w:t>
            </w:r>
            <w:r w:rsidRPr="002B6978">
              <w:rPr>
                <w:rFonts w:ascii="TH SarabunPSK" w:hAnsi="TH SarabunPSK" w:cs="TH SarabunPSK"/>
                <w:cs/>
              </w:rPr>
              <w:t>บันทึกข้อความ ที่ ศธ</w:t>
            </w:r>
            <w:r w:rsidRPr="002B6978">
              <w:rPr>
                <w:rFonts w:ascii="TH SarabunPSK" w:hAnsi="TH SarabunPSK" w:cs="TH SarabunPSK"/>
              </w:rPr>
              <w:t>0513.40203/0243</w:t>
            </w:r>
          </w:p>
          <w:p w:rsidR="00624BF1" w:rsidRPr="002B6978" w:rsidRDefault="00624BF1" w:rsidP="00FC2722">
            <w:pPr>
              <w:rPr>
                <w:rFonts w:ascii="TH SarabunPSK" w:eastAsia="Calibri" w:hAnsi="TH SarabunPSK" w:cs="TH SarabunPSK"/>
              </w:rPr>
            </w:pPr>
          </w:p>
        </w:tc>
      </w:tr>
      <w:tr w:rsidR="00624BF1" w:rsidRPr="002B6978" w:rsidTr="00624BF1"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344" w:type="pct"/>
          </w:tcPr>
          <w:p w:rsidR="00624BF1" w:rsidRPr="002B6978" w:rsidRDefault="00624BF1" w:rsidP="00624BF1">
            <w:pPr>
              <w:tabs>
                <w:tab w:val="left" w:pos="1701"/>
              </w:tabs>
              <w:ind w:left="162" w:hanging="180"/>
              <w:contextualSpacing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3. จัดสรรงบประมาณ เพื่อเป็นทุนวิจัยหรืองานสร้างสรรค์</w:t>
            </w:r>
          </w:p>
        </w:tc>
        <w:tc>
          <w:tcPr>
            <w:tcW w:w="2238" w:type="pct"/>
          </w:tcPr>
          <w:p w:rsidR="004370D7" w:rsidRPr="002B6978" w:rsidRDefault="004370D7" w:rsidP="00793E5D">
            <w:pPr>
              <w:pStyle w:val="ad"/>
              <w:widowControl w:val="0"/>
              <w:numPr>
                <w:ilvl w:val="1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17" w:hanging="317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  <w:cs/>
              </w:rPr>
              <w:t>คณะสนับสนุนทุนวิจัยให้กับนิสิตระดับปริญญาโทที่มีข้อเสนอโครงการและอยู่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ระหว่างการทำการทดลอง จำนวน  6  ทุนๆ ละ 10,000 บาท </w:t>
            </w:r>
          </w:p>
          <w:p w:rsidR="00624BF1" w:rsidRPr="002B6978" w:rsidRDefault="004370D7" w:rsidP="00793E5D">
            <w:pPr>
              <w:pStyle w:val="ad"/>
              <w:widowControl w:val="0"/>
              <w:numPr>
                <w:ilvl w:val="1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17" w:hanging="317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คณะจัดสรรงบประมาณ</w:t>
            </w: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  <w:cs/>
              </w:rPr>
              <w:t>เพื่อสนับสนุนนักวิจัยรุ่นใหม่ร่วมกับทุนอุดหนุนวิจัย มก ผู้ได้รับการสนับสนุน คือ ดร.ธัญญ์วนิช</w:t>
            </w: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  <w:cs/>
              </w:rPr>
              <w:t>ธัญสิริวรรธน์‎ (การประเมินเครื่องหมาย‎โมเลกุลเพื่อช่วยในการคัด‎เลือกมันสำปะหลังลูกผสมที่มี‎ค่าอุณหภูมิแป้งสุกต่ำ‎)</w:t>
            </w:r>
          </w:p>
        </w:tc>
        <w:tc>
          <w:tcPr>
            <w:tcW w:w="1045" w:type="pct"/>
          </w:tcPr>
          <w:p w:rsidR="004370D7" w:rsidRPr="002B6978" w:rsidRDefault="00624BF1" w:rsidP="00624BF1">
            <w:pPr>
              <w:ind w:left="-43" w:right="-43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</w:t>
            </w:r>
            <w:r w:rsidR="004370D7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โครงการสนับสนุนทุนวิจัยบัณฑิต</w:t>
            </w:r>
          </w:p>
          <w:p w:rsidR="00624BF1" w:rsidRPr="002B6978" w:rsidRDefault="004370D7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b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b/>
                <w:sz w:val="32"/>
                <w:szCs w:val="32"/>
                <w:cs/>
              </w:rPr>
              <w:t>ระบบฐานข้อมูลงานวิจัยและงานสร้างสรรค์ มก.</w:t>
            </w:r>
          </w:p>
        </w:tc>
      </w:tr>
      <w:tr w:rsidR="00624BF1" w:rsidRPr="002B6978" w:rsidTr="00624BF1"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344" w:type="pct"/>
          </w:tcPr>
          <w:p w:rsidR="00624BF1" w:rsidRPr="002B6978" w:rsidRDefault="00624BF1" w:rsidP="00624BF1">
            <w:pPr>
              <w:ind w:left="162" w:hanging="180"/>
              <w:contextualSpacing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4. จัดสรรงบประมาณเพื่อสนับสนุนการเผยแพร่ผลงานวิจัยหรืองานสร้างสรรค์ในการประชุมวิชาการหรือการตีพิมพ์ในวารสารระดับชาติหรือนานาชาติ </w:t>
            </w:r>
          </w:p>
        </w:tc>
        <w:tc>
          <w:tcPr>
            <w:tcW w:w="2238" w:type="pct"/>
          </w:tcPr>
          <w:p w:rsidR="004E40BF" w:rsidRPr="002B6978" w:rsidRDefault="004370D7" w:rsidP="0016356B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คณะจัดสรรงบประมาณสนับสนุนการเผยแพร่ผลงานวิจัยในการประชุมวิชาการระดับนานาชาติ ในปี</w:t>
            </w:r>
            <w:r w:rsidR="004E40BF" w:rsidRPr="002B6978">
              <w:rPr>
                <w:rFonts w:ascii="TH SarabunPSK" w:hAnsi="TH SarabunPSK" w:cs="TH SarabunPSK"/>
                <w:cs/>
              </w:rPr>
              <w:t xml:space="preserve">งบประมาณ </w:t>
            </w:r>
            <w:r w:rsidRPr="002B6978">
              <w:rPr>
                <w:rFonts w:ascii="TH SarabunPSK" w:hAnsi="TH SarabunPSK" w:cs="TH SarabunPSK"/>
                <w:cs/>
              </w:rPr>
              <w:t>255</w:t>
            </w:r>
            <w:r w:rsidRPr="002B6978">
              <w:rPr>
                <w:rFonts w:ascii="TH SarabunPSK" w:hAnsi="TH SarabunPSK" w:cs="TH SarabunPSK"/>
              </w:rPr>
              <w:t>8</w:t>
            </w:r>
            <w:r w:rsidRPr="002B6978">
              <w:rPr>
                <w:rFonts w:ascii="TH SarabunPSK" w:hAnsi="TH SarabunPSK" w:cs="TH SarabunPSK"/>
                <w:cs/>
              </w:rPr>
              <w:t xml:space="preserve"> จำนวน   </w:t>
            </w:r>
            <w:r w:rsidRPr="002B6978">
              <w:rPr>
                <w:rFonts w:ascii="TH SarabunPSK" w:hAnsi="TH SarabunPSK" w:cs="TH SarabunPSK"/>
              </w:rPr>
              <w:t xml:space="preserve">100,000 </w:t>
            </w:r>
            <w:r w:rsidRPr="002B6978">
              <w:rPr>
                <w:rFonts w:ascii="TH SarabunPSK" w:hAnsi="TH SarabunPSK" w:cs="TH SarabunPSK"/>
                <w:cs/>
              </w:rPr>
              <w:t>บาท โดยกำหนดเกณฑ์ว่าต้องเป็นการนำเสนอผลงานวิจัยในระดับนานาชาติในภาคโปสเตอร์ หรือภาคบรรยาย</w:t>
            </w:r>
          </w:p>
          <w:p w:rsidR="00624BF1" w:rsidRPr="002B6978" w:rsidRDefault="004370D7" w:rsidP="0016356B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คณะกำลังดำเนินโครงการสนับสนุนการตีพิมพ์ผลงานวิจัยในระดับนานาชาติ ได้เปิดรับสมัครและพิจารณาผู้เข้าร่วมโครงการจำนวนทั้งหมด </w:t>
            </w:r>
            <w:r w:rsidRPr="002B6978">
              <w:rPr>
                <w:rFonts w:ascii="TH SarabunPSK" w:hAnsi="TH SarabunPSK" w:cs="TH SarabunPSK"/>
              </w:rPr>
              <w:t xml:space="preserve">8 </w:t>
            </w:r>
            <w:r w:rsidRPr="002B6978">
              <w:rPr>
                <w:rFonts w:ascii="TH SarabunPSK" w:hAnsi="TH SarabunPSK" w:cs="TH SarabunPSK"/>
                <w:cs/>
              </w:rPr>
              <w:t xml:space="preserve">ท่าน โดยคณะจะจัดกิจกรรมสนับสนุน เช่น สัมมนาเรื่องเทคนิคการเขียนงานวิจัยตีพิมพ์ในระดับนานาชาติ และจะสนับสนุนค่าใช้จ่ายในการตรวจแก้ไขภาษาอังกฤษตลอดจนค่าใช้จ่ายในการลงทะเบียน </w:t>
            </w:r>
            <w:r w:rsidR="004E40BF" w:rsidRPr="002B6978">
              <w:rPr>
                <w:rFonts w:ascii="TH SarabunPSK" w:hAnsi="TH SarabunPSK" w:cs="TH SarabunPSK"/>
                <w:cs/>
              </w:rPr>
              <w:t>(</w:t>
            </w:r>
            <w:r w:rsidRPr="002B6978">
              <w:rPr>
                <w:rFonts w:ascii="TH SarabunPSK" w:hAnsi="TH SarabunPSK" w:cs="TH SarabunPSK"/>
                <w:cs/>
              </w:rPr>
              <w:t xml:space="preserve">ซึ่งคาดว่าการดำเนินงานจะสำเร็จในปีงบประมาณ </w:t>
            </w:r>
            <w:r w:rsidRPr="002B6978">
              <w:rPr>
                <w:rFonts w:ascii="TH SarabunPSK" w:hAnsi="TH SarabunPSK" w:cs="TH SarabunPSK"/>
              </w:rPr>
              <w:t xml:space="preserve">2559) </w:t>
            </w:r>
          </w:p>
        </w:tc>
        <w:tc>
          <w:tcPr>
            <w:tcW w:w="1045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</w:t>
            </w:r>
            <w:r w:rsidR="004E40B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ประกาศสนับสนุนของคณะ</w:t>
            </w:r>
          </w:p>
          <w:p w:rsidR="004E40BF" w:rsidRPr="002B6978" w:rsidRDefault="004E40BF" w:rsidP="00FD5F40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รายละเอียดโครงการ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 “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อุดหนุนเพื่อพัฒนาศักยภาพงานวิจัยคณะอย่างยั่งยืน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”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เอกสารประชาสัมพันธ์โครงการ</w:t>
            </w:r>
          </w:p>
        </w:tc>
      </w:tr>
      <w:tr w:rsidR="00624BF1" w:rsidRPr="002B6978" w:rsidTr="00624BF1"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344" w:type="pct"/>
          </w:tcPr>
          <w:p w:rsidR="00624BF1" w:rsidRPr="002B6978" w:rsidRDefault="00624BF1" w:rsidP="00624BF1">
            <w:pPr>
              <w:ind w:left="162" w:right="-43" w:hanging="180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5. มีการพัฒนาสมรรถนะอาจารย์และนักวิจัย มีการสร้างขวัญและกำลังใจ ตลอดจนยกย่องอาจารย์และนักวิจัยที่มีผลงานวิจัยหรืองานสร้างสรรค์ดีเด่น</w:t>
            </w:r>
          </w:p>
        </w:tc>
        <w:tc>
          <w:tcPr>
            <w:tcW w:w="2238" w:type="pct"/>
          </w:tcPr>
          <w:p w:rsidR="00EF2892" w:rsidRPr="002B6978" w:rsidRDefault="00EF2892" w:rsidP="00B01888">
            <w:pPr>
              <w:widowControl w:val="0"/>
              <w:autoSpaceDE w:val="0"/>
              <w:autoSpaceDN w:val="0"/>
              <w:adjustRightInd w:val="0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  <w:cs/>
              </w:rPr>
              <w:t>คณะมีโครงการสนับสนุนการพัฒนาคนเองของบุคลากรโดยสนับสนุนงบประมาณ</w:t>
            </w:r>
            <w:r w:rsidRPr="002B6978">
              <w:rPr>
                <w:rFonts w:ascii="TH SarabunPSK" w:hAnsi="TH SarabunPSK" w:cs="TH SarabunPSK"/>
                <w:b/>
                <w:sz w:val="32"/>
                <w:szCs w:val="32"/>
                <w:cs/>
              </w:rPr>
              <w:t>คนละ 10</w:t>
            </w:r>
            <w:r w:rsidRPr="002B6978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,000 </w:t>
            </w:r>
            <w:r w:rsidRPr="002B6978">
              <w:rPr>
                <w:rFonts w:ascii="TH SarabunPSK" w:hAnsi="TH SarabunPSK" w:cs="TH SarabunPSK"/>
                <w:b/>
                <w:sz w:val="32"/>
                <w:szCs w:val="32"/>
                <w:cs/>
              </w:rPr>
              <w:t xml:space="preserve">บาทในการนำเสนอผลงานวิชาการ หรือเข้าร่วมประชุมวิชาการเชิงปฏิบัติการ หรือกิจกรรมอื่นๆที่เป็นการพัฒนาตนเอง </w:t>
            </w:r>
          </w:p>
          <w:p w:rsidR="00624BF1" w:rsidRPr="002B6978" w:rsidRDefault="00EF2892" w:rsidP="00B01888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  <w:cs/>
              </w:rPr>
              <w:t xml:space="preserve">คณะสนับสนุนให้บุคลากรทำงานวิจัยร่วมกับหน่วยงานหรือมหาวิทยาลัยในต่างประเทศ เช่น คณะอนุมัติให้ ดร.ชื่นจิต จันทจรูญพงษ์ ไปทำวิจัยเรื่อง การคัดเลือกสายพันธุ์จุลินทรีย์ผลิตกรดแลคติกเพื่อพัฒนาผลิตภัณฑ์โยเกิร์ตจากน้ำนมข้าวฮาง ณ  </w:t>
            </w: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</w:rPr>
              <w:t xml:space="preserve">National Pingtung University of Science and Technology </w:t>
            </w:r>
            <w:r w:rsidRPr="002B6978">
              <w:rPr>
                <w:rFonts w:ascii="TH SarabunPSK" w:hAnsi="TH SarabunPSK" w:cs="TH SarabunPSK"/>
                <w:color w:val="353535"/>
                <w:sz w:val="32"/>
                <w:szCs w:val="32"/>
                <w:cs/>
              </w:rPr>
              <w:t>ประเทศใต้หวัน</w:t>
            </w:r>
          </w:p>
          <w:p w:rsidR="00DD1408" w:rsidRPr="002B6978" w:rsidRDefault="00DD1408" w:rsidP="00C83815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-มีการยกย่อง ดร.กานดา ล้อแก้วมณี ที่ได้รับรางวัลการนำเสนอผลงานวิจัยดีเด่น ภาคโปสเตอร์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2B6978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ผลงานวิจัย "ปริมาณแอนโทไซยานินและกรดไทโอบาร์บิทิวริกของกากเม่า อาหารไก่ไข่เสริมหมากเม่าและไข่ไก่"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2B6978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ในการประชุมวิชาการและเสนอผลงานวิจัยพืชเขตร้อนและกึ่งร้อน ครั้งที่ </w:t>
            </w:r>
            <w:r w:rsidR="00093AFF" w:rsidRPr="002B6978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 xml:space="preserve">10 </w:t>
            </w:r>
            <w:r w:rsidRPr="002B6978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ผ่านที่ประชุมคณะ และออกสื่อออนไลน์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="0047268D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ประกาศผู้ได้รับรางวัลในโครงการประกวดการใช้ทรัพยากรอย่างคุ้มค่าโดยหลัก </w:t>
            </w:r>
            <w:r w:rsidR="0047268D" w:rsidRPr="002B6978">
              <w:rPr>
                <w:rFonts w:ascii="TH SarabunPSK" w:hAnsi="TH SarabunPSK" w:cs="TH SarabunPSK"/>
                <w:sz w:val="32"/>
                <w:szCs w:val="32"/>
              </w:rPr>
              <w:t xml:space="preserve">research from routine </w:t>
            </w:r>
            <w:r w:rsidR="0047268D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ตามประกาศ 8 กันยายน 58 โดยมีผู้รับรางวัลคือนางสาว เสาวคนธ์ ต่วนเทศ นางพัฒนา  เหมธุรินทร์ นายชาตสยาม ผลวิลัย นางสาวอมรรัตน์ อุปพงศ์  </w:t>
            </w:r>
            <w:r w:rsidR="0047268D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ในที่ประชุมคณะครั้งที่8/58 15 กันยายน 58</w:t>
            </w:r>
          </w:p>
          <w:p w:rsidR="00093AFF" w:rsidRPr="002B6978" w:rsidRDefault="00395E2C" w:rsidP="00395E2C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-ประกาศยกย่องผู้ได้รับ</w:t>
            </w:r>
            <w:r w:rsidR="00093AF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รางวัล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คุณภาพนนทรีอีสาน ปี 2558 วันที่ 13 สิงหาคม 58 รางวัลระดับดีด้านการเรียนการสอน </w:t>
            </w:r>
            <w:r w:rsidR="00093AF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พัฒนาศักยภาพนิสิตสู่การเป็นนวัตกร อ.รุ่งกานต์  บุญนาถกร และดร.บุศราวรรณ ไชยะ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ผศ.ดร.ธนพร ขจรผล บุคลากรดีเด่นด้านการจัดการเรียนการสอน นางสาวเสาวคนธ์ ต่วนเทศ  ได้รับรางวัล บุคลากรดีเด่นกลุ่มปฏิบัติงานบริการวิชาการ ในการประชุมคณะ คณะครั้งที่8/58 15 กันยายน 58</w:t>
            </w:r>
          </w:p>
          <w:p w:rsidR="00F6498E" w:rsidRPr="002B6978" w:rsidRDefault="00F6498E" w:rsidP="00395E2C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อ.สิทธิชัย ฮะทะโชติ ได้รับรางวัล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 KU-KM best practice award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ในวันที่ 27 กรกฎาคม</w:t>
            </w:r>
            <w:r w:rsidR="00305C6C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 2559รองชนะเลิศอันดับ 2 คณะยกย่อ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งในที่ประชุมคณะ 6/59 (16 สิงหาคม 2559)</w:t>
            </w:r>
          </w:p>
        </w:tc>
        <w:tc>
          <w:tcPr>
            <w:tcW w:w="1045" w:type="pct"/>
          </w:tcPr>
          <w:p w:rsidR="00624BF1" w:rsidRPr="002B6978" w:rsidRDefault="00B01888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ประกาศคณะ เรื่อง การขอรับการสนับสนุนงบประมาณเพื่อพัฒนาตนเอง หรือบันทึกการขอรับสนับสนุนทุนพัฒนาตนเองของบุคลากร</w:t>
            </w:r>
          </w:p>
          <w:p w:rsidR="00B01888" w:rsidRPr="002B6978" w:rsidRDefault="00B01888" w:rsidP="00B01888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บันทึกข้อความ ที่ ศธ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0513.40203/0243</w:t>
            </w:r>
          </w:p>
          <w:p w:rsidR="00DD1408" w:rsidRPr="002B6978" w:rsidRDefault="00DD1408" w:rsidP="00DD1408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-</w:t>
            </w:r>
            <w:hyperlink r:id="rId39" w:history="1">
              <w:r w:rsidRPr="002B6978">
                <w:rPr>
                  <w:rStyle w:val="af3"/>
                  <w:rFonts w:ascii="TH SarabunPSK" w:eastAsia="Calibri" w:hAnsi="TH SarabunPSK" w:cs="TH SarabunPSK"/>
                  <w:bCs/>
                  <w:color w:val="auto"/>
                  <w:sz w:val="32"/>
                  <w:szCs w:val="32"/>
                </w:rPr>
                <w:t>https://www.facebook.com/NRAI.CSC.KU/</w:t>
              </w:r>
            </w:hyperlink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 xml:space="preserve"> (29 </w:t>
            </w: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ก.ค.</w:t>
            </w: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.58)</w:t>
            </w:r>
          </w:p>
          <w:p w:rsidR="0047268D" w:rsidRPr="002B6978" w:rsidRDefault="0047268D" w:rsidP="00DD1408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รายงานในที่ประชุมคณะครั้งที่8/58 15 กันยายน 58</w:t>
            </w:r>
          </w:p>
          <w:p w:rsidR="00F6498E" w:rsidRPr="002B6978" w:rsidRDefault="00F6498E" w:rsidP="00F6498E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รายงานในที่ประชุมคณะครั้งที่6/59 16สิงหาคม 2559</w:t>
            </w:r>
          </w:p>
        </w:tc>
      </w:tr>
      <w:tr w:rsidR="00624BF1" w:rsidRPr="002B6978" w:rsidTr="00624BF1">
        <w:tc>
          <w:tcPr>
            <w:tcW w:w="373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344" w:type="pct"/>
          </w:tcPr>
          <w:p w:rsidR="00624BF1" w:rsidRPr="002B6978" w:rsidRDefault="00624BF1" w:rsidP="00624BF1">
            <w:pPr>
              <w:ind w:left="162" w:right="-43" w:hanging="180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6. มีระบบและกลไกเพื่อช่วยในการคุ้มครองสิทธิ์ของงานวิจัยหรืองานสร้างสรรค์ที่นำไปใช้ประโยชน์และดำเนินการตามระบบที่กำหนด</w:t>
            </w:r>
          </w:p>
        </w:tc>
        <w:tc>
          <w:tcPr>
            <w:tcW w:w="2238" w:type="pct"/>
          </w:tcPr>
          <w:p w:rsidR="00EF2892" w:rsidRPr="002B6978" w:rsidRDefault="00EF2892" w:rsidP="00305C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คณะมีกลไกเพื่อช่วยในการคุ้มครองสิทธิ์ของงานวิจัยที่นำไปใช้ประโยชน์ โดยดำเนินการตามขั้นตอนและประกาศสภามหาวิทยาลัยเกษตรศาสตร์ เรื่อง ระเบียบว่าด้วยการบริหารจัดการทรัพย์สินทางปัญญาและสิทธิ์ประโยชน์จากงานวิจัย มก. มอบหมายให้ฝ่ายวิจัยและบริการวิชาการของคณะเป็นผู้รับผิดชอบในการประสานงานกับหน่วยงานทรัพย์สินทางปัญญา สำนักงานบริการวิชาการ มหาวิทยาลัยเกษตรศาสตร์ เพื่อการเจรจาต่อรอง ทำข้อตกลง และระเบียบต่างๆ ที่เกี่ยวข้อง </w:t>
            </w:r>
          </w:p>
          <w:p w:rsidR="00EF2892" w:rsidRPr="002B6978" w:rsidRDefault="00EF2892" w:rsidP="00305C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2558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คณะมีผลงานที่ได้รับการจดอนุสิทธิบัตรจำนวน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ผลงานดังนี้</w:t>
            </w:r>
          </w:p>
          <w:p w:rsidR="00EF2892" w:rsidRPr="002B6978" w:rsidRDefault="00EF2892" w:rsidP="00305C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1. 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ชาข้าวฮางงอกและกรรมวิธีการผลิต‎โดย ดร.อรัญญา พรหมกุล และ น.ส.สิรินาฏ เนติศรี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License ID: 10380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14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กันยายน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  <w:p w:rsidR="00EF2892" w:rsidRPr="002B6978" w:rsidRDefault="00EF2892" w:rsidP="00305C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อาหารเสริมลูทีนสำหรับไก่ไข่ โดย ดร.กานดา ล้อแก้วมณี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License ID:11680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18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กันยายน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  <w:p w:rsidR="00624BF1" w:rsidRPr="002B6978" w:rsidRDefault="00EF2892" w:rsidP="00305C6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ชาผลไม้ชนิดผงจากผลมะเม่าสุกและกรรมวิธีการผลิตโดย ผศ.อริสรา โพธิ์สนาม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License ID:9908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22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พฤษภาคม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</w:tc>
        <w:tc>
          <w:tcPr>
            <w:tcW w:w="1045" w:type="pct"/>
          </w:tcPr>
          <w:p w:rsidR="00B01888" w:rsidRPr="002B6978" w:rsidRDefault="00B01888" w:rsidP="002B697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ระบบฐานข้อมูลงานวิจัยและงานสร้างสรรค์ มก.</w:t>
            </w:r>
          </w:p>
          <w:p w:rsidR="00624BF1" w:rsidRPr="002B6978" w:rsidRDefault="00624BF1" w:rsidP="002B6978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</w:tbl>
    <w:p w:rsidR="00624BF1" w:rsidRPr="002B6978" w:rsidRDefault="00624BF1" w:rsidP="00624BF1">
      <w:pPr>
        <w:spacing w:before="24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EF2892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 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 ข้อ 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624BF1" w:rsidRDefault="00624BF1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2B6978" w:rsidRDefault="002B6978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FD5F40" w:rsidRDefault="00FD5F40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FD5F40" w:rsidRDefault="00FD5F40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FD5F40" w:rsidRDefault="00FD5F40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5A5392" w:rsidRPr="002B6978" w:rsidRDefault="005A5392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</w:p>
    <w:p w:rsidR="00624BF1" w:rsidRPr="002B6978" w:rsidRDefault="00624BF1" w:rsidP="00624BF1">
      <w:pPr>
        <w:spacing w:before="240"/>
        <w:jc w:val="thaiDistribute"/>
        <w:rPr>
          <w:rFonts w:ascii="TH SarabunPSK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>ตัวบ่งชี้ที่ 2.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</w:rPr>
        <w:t>2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</w:rPr>
        <w:tab/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>เงินสนับสนุนงานวิจัยและงานสร้างสรรค์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ab/>
      </w:r>
    </w:p>
    <w:p w:rsidR="00624BF1" w:rsidRPr="002B6978" w:rsidRDefault="00624BF1" w:rsidP="00624BF1">
      <w:pPr>
        <w:tabs>
          <w:tab w:val="left" w:pos="1800"/>
        </w:tabs>
        <w:spacing w:before="120"/>
        <w:rPr>
          <w:rFonts w:ascii="TH SarabunPSK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>ชนิดชองตัวบ่งชี้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</w:rPr>
        <w:tab/>
      </w:r>
      <w:r w:rsidRPr="002B6978">
        <w:rPr>
          <w:rFonts w:ascii="TH SarabunPSK" w:hAnsi="TH SarabunPSK" w:cs="TH SarabunPSK"/>
          <w:kern w:val="24"/>
          <w:sz w:val="32"/>
          <w:szCs w:val="32"/>
          <w:cs/>
        </w:rPr>
        <w:t>ปัจจัยนำเข้า</w:t>
      </w:r>
    </w:p>
    <w:p w:rsidR="00624BF1" w:rsidRPr="002B6978" w:rsidRDefault="00624BF1" w:rsidP="00624BF1">
      <w:pPr>
        <w:tabs>
          <w:tab w:val="left" w:pos="1701"/>
        </w:tabs>
        <w:spacing w:before="120"/>
        <w:jc w:val="thaiDistribute"/>
        <w:rPr>
          <w:rFonts w:ascii="TH SarabunPSK" w:eastAsia="Calibri" w:hAnsi="TH SarabunPSK" w:cs="TH SarabunPSK"/>
          <w:spacing w:val="-6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pacing w:val="-6"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pacing w:val="-6"/>
          <w:sz w:val="32"/>
          <w:szCs w:val="32"/>
        </w:rPr>
        <w:tab/>
      </w:r>
    </w:p>
    <w:p w:rsidR="00624BF1" w:rsidRPr="002B6978" w:rsidRDefault="00624BF1" w:rsidP="00624BF1">
      <w:pPr>
        <w:tabs>
          <w:tab w:val="left" w:pos="720"/>
          <w:tab w:val="left" w:pos="1418"/>
        </w:tabs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spacing w:val="-6"/>
          <w:sz w:val="32"/>
          <w:szCs w:val="32"/>
          <w:cs/>
        </w:rPr>
        <w:tab/>
        <w:t xml:space="preserve">โดยการแปลงจำนวนเงินต่อจำนวนอาจารย์ประจำและนักวิจัยประจำเป็นคะแนนระหว่าง </w:t>
      </w:r>
      <w:r w:rsidRPr="002B6978">
        <w:rPr>
          <w:rFonts w:ascii="TH SarabunPSK" w:eastAsia="Calibri" w:hAnsi="TH SarabunPSK" w:cs="TH SarabunPSK"/>
          <w:spacing w:val="-6"/>
          <w:sz w:val="32"/>
          <w:szCs w:val="32"/>
        </w:rPr>
        <w:t xml:space="preserve">0 – 5 </w:t>
      </w:r>
    </w:p>
    <w:p w:rsidR="00624BF1" w:rsidRPr="002B6978" w:rsidRDefault="00624BF1" w:rsidP="00624BF1">
      <w:pPr>
        <w:tabs>
          <w:tab w:val="left" w:pos="720"/>
          <w:tab w:val="left" w:pos="2160"/>
        </w:tabs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เกณฑ์เฉพาะคณะที่อยู่ในกลุ่ม  ค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 xml:space="preserve">1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และ ง 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จำแนกเป็น 3 กลุ่มสาขาวิชา ดังนี้</w:t>
      </w:r>
    </w:p>
    <w:p w:rsidR="00624BF1" w:rsidRPr="002B6978" w:rsidRDefault="00624BF1" w:rsidP="00793E5D">
      <w:pPr>
        <w:pStyle w:val="ad"/>
        <w:numPr>
          <w:ilvl w:val="0"/>
          <w:numId w:val="10"/>
        </w:numPr>
        <w:tabs>
          <w:tab w:val="left" w:pos="720"/>
        </w:tabs>
        <w:spacing w:after="0" w:line="240" w:lineRule="auto"/>
        <w:ind w:left="108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กลุ่มสาขาวิชาวิทยาศาสตร์และเทคโนโลยี</w:t>
      </w:r>
    </w:p>
    <w:p w:rsidR="00624BF1" w:rsidRPr="002B6978" w:rsidRDefault="00624BF1" w:rsidP="00624BF1">
      <w:pPr>
        <w:tabs>
          <w:tab w:val="left" w:pos="720"/>
          <w:tab w:val="left" w:pos="1080"/>
        </w:tabs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จำนวนเงินสนับสนุนงานวิจัยหรืองานสร้างสรรค์จากภายในและภายนอกสถาบันที่กำหนดให้เป็นคะแนนเต็ม 5 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=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220,000 บาทขึ้นไปต่อคน</w:t>
      </w:r>
    </w:p>
    <w:p w:rsidR="00624BF1" w:rsidRPr="002B6978" w:rsidRDefault="00624BF1" w:rsidP="00793E5D">
      <w:pPr>
        <w:pStyle w:val="ad"/>
        <w:numPr>
          <w:ilvl w:val="0"/>
          <w:numId w:val="10"/>
        </w:numPr>
        <w:tabs>
          <w:tab w:val="left" w:pos="720"/>
        </w:tabs>
        <w:spacing w:before="60" w:after="0" w:line="240" w:lineRule="auto"/>
        <w:ind w:left="108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กลุ่มสาขาวิชาวิทยาศาสตร์สุขภาพ</w:t>
      </w:r>
    </w:p>
    <w:p w:rsidR="00624BF1" w:rsidRPr="002B6978" w:rsidRDefault="00624BF1" w:rsidP="00624BF1">
      <w:pPr>
        <w:tabs>
          <w:tab w:val="left" w:pos="720"/>
          <w:tab w:val="left" w:pos="1080"/>
        </w:tabs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จำนวนเงินสนับสนุนงานวิจัยหรืองานสร้างสรรค์จากภายในและภายนอกสถาบันที่กำหนดให้เป็นคะแนนเต็ม 5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= 18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0,000 บาทขึ้นไปต่อคน </w:t>
      </w:r>
    </w:p>
    <w:p w:rsidR="00624BF1" w:rsidRPr="002B6978" w:rsidRDefault="00624BF1" w:rsidP="00793E5D">
      <w:pPr>
        <w:pStyle w:val="ad"/>
        <w:numPr>
          <w:ilvl w:val="0"/>
          <w:numId w:val="10"/>
        </w:numPr>
        <w:tabs>
          <w:tab w:val="left" w:pos="720"/>
        </w:tabs>
        <w:spacing w:before="60" w:after="0" w:line="240" w:lineRule="auto"/>
        <w:ind w:left="108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กลุ่มสาขาวิชามนุษยศาสตร์และสังคมศาสตร์</w:t>
      </w:r>
    </w:p>
    <w:p w:rsidR="00624BF1" w:rsidRPr="002B6978" w:rsidRDefault="00624BF1" w:rsidP="00624BF1">
      <w:pPr>
        <w:tabs>
          <w:tab w:val="left" w:pos="720"/>
          <w:tab w:val="left" w:pos="1080"/>
        </w:tabs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จำนวนเงินสนับสนุนงานวิจัยหรืองานสร้างสรรค์จากภายในและภายนอกสถาบันที่ กำหนดให้เป็นคะแนนเต็ม 5  </w:t>
      </w:r>
      <w:r w:rsidRPr="002B6978">
        <w:rPr>
          <w:rFonts w:ascii="TH SarabunPSK" w:eastAsia="Calibri" w:hAnsi="TH SarabunPSK" w:cs="TH SarabunPSK"/>
          <w:sz w:val="32"/>
          <w:szCs w:val="32"/>
        </w:rPr>
        <w:t>= 100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,000 บาทขึ้นไปต่อคน </w:t>
      </w:r>
    </w:p>
    <w:p w:rsidR="00624BF1" w:rsidRPr="002B6978" w:rsidRDefault="00624BF1" w:rsidP="00624BF1">
      <w:pPr>
        <w:tabs>
          <w:tab w:val="left" w:pos="1701"/>
        </w:tabs>
        <w:spacing w:before="240" w:after="12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สูตรการคำนวณ</w:t>
      </w:r>
    </w:p>
    <w:p w:rsidR="00624BF1" w:rsidRPr="002B6978" w:rsidRDefault="00624BF1" w:rsidP="00793E5D">
      <w:pPr>
        <w:numPr>
          <w:ilvl w:val="1"/>
          <w:numId w:val="17"/>
        </w:numPr>
        <w:tabs>
          <w:tab w:val="clear" w:pos="1800"/>
          <w:tab w:val="left" w:pos="450"/>
        </w:tabs>
        <w:spacing w:after="120"/>
        <w:ind w:left="360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คำนวณจำนวนเงินสนับสนุนงานวิจัยหรืองานสร้างสรรค์จากภายในและภายนอกสถาบันต่อจำนวนอาจารย์ประจำและนักวิจัย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679"/>
      </w:tblGrid>
      <w:tr w:rsidR="00624BF1" w:rsidRPr="002B6978" w:rsidTr="00624BF1">
        <w:trPr>
          <w:jc w:val="center"/>
        </w:trPr>
        <w:tc>
          <w:tcPr>
            <w:tcW w:w="6679" w:type="dxa"/>
          </w:tcPr>
          <w:p w:rsidR="00624BF1" w:rsidRPr="002B6978" w:rsidRDefault="00624BF1" w:rsidP="00624BF1">
            <w:pPr>
              <w:tabs>
                <w:tab w:val="left" w:pos="1276"/>
              </w:tabs>
              <w:spacing w:before="120" w:after="120"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position w:val="-12"/>
                <w:sz w:val="32"/>
                <w:szCs w:val="32"/>
                <w:cs/>
              </w:rPr>
              <w:object w:dxaOrig="2480" w:dyaOrig="340">
                <v:shape id="_x0000_i1036" type="#_x0000_t75" style="width:124.2pt;height:17.4pt" o:ole="">
                  <v:imagedata r:id="rId40" o:title=""/>
                </v:shape>
                <o:OLEObject Type="Embed" ProgID="Equation.3" ShapeID="_x0000_i1036" DrawAspect="Content" ObjectID="_1546253742" r:id="rId41"/>
              </w:object>
            </w:r>
            <w:r w:rsidRPr="002B6978">
              <w:rPr>
                <w:rFonts w:ascii="TH SarabunPSK" w:hAnsi="TH SarabunPSK" w:cs="TH SarabunPSK"/>
                <w:position w:val="-24"/>
                <w:sz w:val="32"/>
                <w:szCs w:val="32"/>
                <w:cs/>
              </w:rPr>
              <w:object w:dxaOrig="3640" w:dyaOrig="620">
                <v:shape id="_x0000_i1037" type="#_x0000_t75" style="width:182.4pt;height:31.2pt" o:ole="">
                  <v:imagedata r:id="rId42" o:title=""/>
                </v:shape>
                <o:OLEObject Type="Embed" ProgID="Equation.3" ShapeID="_x0000_i1037" DrawAspect="Content" ObjectID="_1546253743" r:id="rId43"/>
              </w:object>
            </w:r>
            <w:r w:rsidR="00381570" w:rsidRPr="002B6978">
              <w:rPr>
                <w:rFonts w:ascii="TH SarabunPSK" w:eastAsia="Calibri" w:hAnsi="TH SarabunPSK" w:cs="TH SarabunPSK"/>
                <w:sz w:val="32"/>
                <w:szCs w:val="32"/>
              </w:rPr>
              <w:fldChar w:fldCharType="begin"/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instrText xml:space="preserve"> QUOTE </w:instrText>
            </w:r>
            <m:oMath>
              <m:f>
                <m:fPr>
                  <m:ctrlPr>
                    <w:rPr>
                      <w:rFonts w:ascii="Cambria Math" w:eastAsia="Calibri" w:hAnsi="TH SarabunPSK" w:cs="TH SarabunPSK"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TH SarabunPSK" w:eastAsia="Calibri" w:hAnsi="TH SarabunPSK" w:cs="TH SarabunPSK"/>
                      <w:sz w:val="32"/>
                      <w:szCs w:val="32"/>
                      <w:cs/>
                    </w:rPr>
                    <m:t>จำนวนเงินสนับสนุนงานวิจัยฯจากภายในและภายนอก</m:t>
                  </m:r>
                </m:num>
                <m:den>
                  <m:r>
                    <m:rPr>
                      <m:sty m:val="p"/>
                    </m:rPr>
                    <w:rPr>
                      <w:rFonts w:ascii="TH SarabunPSK" w:eastAsia="Calibri" w:hAnsi="TH SarabunPSK" w:cs="TH SarabunPSK"/>
                      <w:sz w:val="32"/>
                      <w:szCs w:val="32"/>
                      <w:cs/>
                    </w:rPr>
                    <m:t>จำนวนอาจารย์ประจำและนักวิจัย</m:t>
                  </m:r>
                </m:den>
              </m:f>
            </m:oMath>
            <w:r w:rsidR="00381570" w:rsidRPr="002B6978">
              <w:rPr>
                <w:rFonts w:ascii="TH SarabunPSK" w:eastAsia="Calibri" w:hAnsi="TH SarabunPSK" w:cs="TH SarabunPSK"/>
                <w:sz w:val="32"/>
                <w:szCs w:val="32"/>
              </w:rPr>
              <w:fldChar w:fldCharType="end"/>
            </w:r>
          </w:p>
        </w:tc>
      </w:tr>
    </w:tbl>
    <w:p w:rsidR="00624BF1" w:rsidRPr="002B6978" w:rsidRDefault="00624BF1" w:rsidP="00793E5D">
      <w:pPr>
        <w:numPr>
          <w:ilvl w:val="1"/>
          <w:numId w:val="17"/>
        </w:numPr>
        <w:tabs>
          <w:tab w:val="left" w:pos="284"/>
        </w:tabs>
        <w:spacing w:before="120" w:after="120"/>
        <w:ind w:left="0" w:firstLine="0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แปลงจำนวนเงินที่คำนวณได้ในข้อ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เทียบกับคะแนนเต็ม 5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679"/>
      </w:tblGrid>
      <w:tr w:rsidR="00624BF1" w:rsidRPr="002B6978" w:rsidTr="00624BF1">
        <w:trPr>
          <w:jc w:val="center"/>
        </w:trPr>
        <w:tc>
          <w:tcPr>
            <w:tcW w:w="6679" w:type="dxa"/>
          </w:tcPr>
          <w:p w:rsidR="00624BF1" w:rsidRPr="002B6978" w:rsidRDefault="00624BF1" w:rsidP="00624BF1">
            <w:pPr>
              <w:tabs>
                <w:tab w:val="left" w:pos="1276"/>
              </w:tabs>
              <w:spacing w:before="120" w:after="120"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position w:val="-6"/>
                <w:sz w:val="32"/>
                <w:szCs w:val="32"/>
                <w:cs/>
              </w:rPr>
              <w:object w:dxaOrig="1260" w:dyaOrig="300">
                <v:shape id="_x0000_i1038" type="#_x0000_t75" style="width:63pt;height:15pt" o:ole="">
                  <v:imagedata r:id="rId44" o:title=""/>
                </v:shape>
                <o:OLEObject Type="Embed" ProgID="Equation.3" ShapeID="_x0000_i1038" DrawAspect="Content" ObjectID="_1546253744" r:id="rId45"/>
              </w:object>
            </w:r>
            <w:r w:rsidRPr="002B6978">
              <w:rPr>
                <w:rFonts w:ascii="TH SarabunPSK" w:hAnsi="TH SarabunPSK" w:cs="TH SarabunPSK"/>
                <w:position w:val="-30"/>
                <w:sz w:val="32"/>
                <w:szCs w:val="32"/>
                <w:cs/>
              </w:rPr>
              <w:object w:dxaOrig="4840" w:dyaOrig="700">
                <v:shape id="_x0000_i1039" type="#_x0000_t75" style="width:242.4pt;height:35.4pt" o:ole="">
                  <v:imagedata r:id="rId46" o:title=""/>
                </v:shape>
                <o:OLEObject Type="Embed" ProgID="Equation.3" ShapeID="_x0000_i1039" DrawAspect="Content" ObjectID="_1546253745" r:id="rId47"/>
              </w:object>
            </w:r>
          </w:p>
        </w:tc>
      </w:tr>
    </w:tbl>
    <w:p w:rsidR="00624BF1" w:rsidRPr="002B6978" w:rsidRDefault="00624BF1" w:rsidP="00624BF1">
      <w:pPr>
        <w:tabs>
          <w:tab w:val="left" w:pos="1418"/>
        </w:tabs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สรุปคะแนนที่ได้ในระดับคณะ</w:t>
      </w:r>
    </w:p>
    <w:p w:rsidR="00624BF1" w:rsidRPr="002B6978" w:rsidRDefault="00624BF1" w:rsidP="00624BF1">
      <w:pPr>
        <w:ind w:firstLine="7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>คะแนนที่ได้ในระดับคณะ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=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ค่าเฉลี่ยของคะแนนที่ได้ของทุกกสาขาวิชาในคณะ</w:t>
      </w:r>
    </w:p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624BF1" w:rsidRPr="002B6978" w:rsidRDefault="00624BF1" w:rsidP="00624BF1">
      <w:pPr>
        <w:widowControl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เงินสนับสนุนงานวิจัยหรืองานสร้างสรรค์จากภายในสถาบัน </w:t>
      </w:r>
      <w:r w:rsidR="00FE69BD" w:rsidRPr="002B6978">
        <w:rPr>
          <w:rFonts w:ascii="TH SarabunPSK" w:eastAsia="Calibri" w:hAnsi="TH SarabunPSK" w:cs="TH SarabunPSK"/>
          <w:sz w:val="32"/>
          <w:szCs w:val="32"/>
        </w:rPr>
        <w:t xml:space="preserve">  = 1,</w:t>
      </w:r>
      <w:r w:rsidR="002F538E" w:rsidRPr="002B6978">
        <w:rPr>
          <w:rFonts w:ascii="TH SarabunPSK" w:eastAsia="Calibri" w:hAnsi="TH SarabunPSK" w:cs="TH SarabunPSK"/>
          <w:sz w:val="32"/>
          <w:szCs w:val="32"/>
          <w:cs/>
        </w:rPr>
        <w:t>924</w:t>
      </w:r>
      <w:r w:rsidRPr="002B6978">
        <w:rPr>
          <w:rFonts w:ascii="TH SarabunPSK" w:eastAsia="Calibri" w:hAnsi="TH SarabunPSK" w:cs="TH SarabunPSK"/>
          <w:sz w:val="32"/>
          <w:szCs w:val="32"/>
        </w:rPr>
        <w:t>,</w:t>
      </w:r>
      <w:r w:rsidR="00FE69BD" w:rsidRPr="002B6978">
        <w:rPr>
          <w:rFonts w:ascii="TH SarabunPSK" w:eastAsia="Calibri" w:hAnsi="TH SarabunPSK" w:cs="TH SarabunPSK"/>
          <w:sz w:val="32"/>
          <w:szCs w:val="32"/>
        </w:rPr>
        <w:t>5</w:t>
      </w:r>
      <w:r w:rsidRPr="002B6978">
        <w:rPr>
          <w:rFonts w:ascii="TH SarabunPSK" w:eastAsia="Calibri" w:hAnsi="TH SarabunPSK" w:cs="TH SarabunPSK"/>
          <w:sz w:val="32"/>
          <w:szCs w:val="32"/>
        </w:rPr>
        <w:t>4</w:t>
      </w:r>
      <w:r w:rsidR="00FE69BD" w:rsidRPr="002B6978">
        <w:rPr>
          <w:rFonts w:ascii="TH SarabunPSK" w:eastAsia="Calibri" w:hAnsi="TH SarabunPSK" w:cs="TH SarabunPSK"/>
          <w:sz w:val="32"/>
          <w:szCs w:val="32"/>
        </w:rPr>
        <w:t>5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บาท</w:t>
      </w:r>
    </w:p>
    <w:p w:rsidR="00624BF1" w:rsidRPr="002B6978" w:rsidRDefault="00624BF1" w:rsidP="00624BF1">
      <w:pPr>
        <w:widowControl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เงินสนับสนุนงานวิจัยหรืองานสร้างสรรค์จากภายนอกสถาบัน </w:t>
      </w:r>
      <w:r w:rsidR="00FE69BD" w:rsidRPr="002B6978">
        <w:rPr>
          <w:rFonts w:ascii="TH SarabunPSK" w:eastAsia="Calibri" w:hAnsi="TH SarabunPSK" w:cs="TH SarabunPSK"/>
          <w:sz w:val="32"/>
          <w:szCs w:val="32"/>
        </w:rPr>
        <w:t>= 2,234,5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00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บาท</w:t>
      </w:r>
    </w:p>
    <w:p w:rsidR="00624BF1" w:rsidRPr="002B6978" w:rsidRDefault="00624BF1" w:rsidP="00624BF1">
      <w:pPr>
        <w:widowControl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>จำนวนเงินสนับสนุนงานวิจัยและงานสร้างสรรค์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=</w:t>
      </w:r>
      <w:r w:rsidR="00FE69BD" w:rsidRPr="002B6978">
        <w:rPr>
          <w:rFonts w:ascii="TH SarabunPSK" w:eastAsia="Calibri" w:hAnsi="TH SarabunPSK" w:cs="TH SarabunPSK"/>
          <w:sz w:val="32"/>
          <w:szCs w:val="32"/>
          <w:u w:val="single"/>
        </w:rPr>
        <w:t>1,</w:t>
      </w:r>
      <w:r w:rsidR="002F538E" w:rsidRPr="002B6978">
        <w:rPr>
          <w:rFonts w:ascii="TH SarabunPSK" w:eastAsia="Calibri" w:hAnsi="TH SarabunPSK" w:cs="TH SarabunPSK"/>
          <w:sz w:val="32"/>
          <w:szCs w:val="32"/>
          <w:u w:val="single"/>
          <w:cs/>
        </w:rPr>
        <w:t>924</w:t>
      </w:r>
      <w:r w:rsidR="00FE69BD" w:rsidRPr="002B6978">
        <w:rPr>
          <w:rFonts w:ascii="TH SarabunPSK" w:eastAsia="Calibri" w:hAnsi="TH SarabunPSK" w:cs="TH SarabunPSK"/>
          <w:sz w:val="32"/>
          <w:szCs w:val="32"/>
          <w:u w:val="single"/>
        </w:rPr>
        <w:t>,545</w:t>
      </w:r>
      <w:r w:rsidRPr="002B6978">
        <w:rPr>
          <w:rFonts w:ascii="TH SarabunPSK" w:eastAsia="Calibri" w:hAnsi="TH SarabunPSK" w:cs="TH SarabunPSK"/>
          <w:sz w:val="32"/>
          <w:szCs w:val="32"/>
          <w:u w:val="single"/>
        </w:rPr>
        <w:t xml:space="preserve">+ </w:t>
      </w:r>
      <w:r w:rsidR="00FE69BD" w:rsidRPr="002B6978">
        <w:rPr>
          <w:rFonts w:ascii="TH SarabunPSK" w:eastAsia="Calibri" w:hAnsi="TH SarabunPSK" w:cs="TH SarabunPSK"/>
          <w:sz w:val="32"/>
          <w:szCs w:val="32"/>
          <w:u w:val="single"/>
        </w:rPr>
        <w:t>2,234,500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  = </w:t>
      </w:r>
      <w:r w:rsidRPr="002B6978">
        <w:rPr>
          <w:rFonts w:ascii="TH SarabunPSK" w:eastAsia="Calibri" w:hAnsi="TH SarabunPSK" w:cs="TH SarabunPSK"/>
          <w:sz w:val="32"/>
          <w:szCs w:val="32"/>
          <w:u w:val="single"/>
        </w:rPr>
        <w:t>4,</w:t>
      </w:r>
      <w:r w:rsidR="00BF0B39" w:rsidRPr="002B6978">
        <w:rPr>
          <w:rFonts w:ascii="TH SarabunPSK" w:eastAsia="Calibri" w:hAnsi="TH SarabunPSK" w:cs="TH SarabunPSK"/>
          <w:sz w:val="32"/>
          <w:szCs w:val="32"/>
          <w:u w:val="single"/>
        </w:rPr>
        <w:t>159</w:t>
      </w:r>
      <w:r w:rsidR="00FE69BD" w:rsidRPr="002B6978">
        <w:rPr>
          <w:rFonts w:ascii="TH SarabunPSK" w:eastAsia="Calibri" w:hAnsi="TH SarabunPSK" w:cs="TH SarabunPSK"/>
          <w:sz w:val="32"/>
          <w:szCs w:val="32"/>
          <w:u w:val="single"/>
        </w:rPr>
        <w:t>,045</w:t>
      </w:r>
      <w:r w:rsidR="00FE69BD" w:rsidRPr="002B6978">
        <w:rPr>
          <w:rFonts w:ascii="TH SarabunPSK" w:eastAsia="Calibri" w:hAnsi="TH SarabunPSK" w:cs="TH SarabunPSK"/>
          <w:sz w:val="32"/>
          <w:szCs w:val="32"/>
        </w:rPr>
        <w:t xml:space="preserve">= </w:t>
      </w:r>
      <w:r w:rsidR="00BF0B39" w:rsidRPr="002B6978">
        <w:rPr>
          <w:rFonts w:ascii="TH SarabunPSK" w:eastAsia="Calibri" w:hAnsi="TH SarabunPSK" w:cs="TH SarabunPSK"/>
          <w:sz w:val="32"/>
          <w:szCs w:val="32"/>
          <w:cs/>
        </w:rPr>
        <w:t>99</w:t>
      </w:r>
      <w:r w:rsidR="002F538E" w:rsidRPr="002B6978">
        <w:rPr>
          <w:rFonts w:ascii="TH SarabunPSK" w:eastAsia="Calibri" w:hAnsi="TH SarabunPSK" w:cs="TH SarabunPSK"/>
          <w:sz w:val="32"/>
          <w:szCs w:val="32"/>
        </w:rPr>
        <w:t>,</w:t>
      </w:r>
      <w:r w:rsidR="00BF0B39" w:rsidRPr="002B6978">
        <w:rPr>
          <w:rFonts w:ascii="TH SarabunPSK" w:eastAsia="Calibri" w:hAnsi="TH SarabunPSK" w:cs="TH SarabunPSK"/>
          <w:sz w:val="32"/>
          <w:szCs w:val="32"/>
          <w:cs/>
        </w:rPr>
        <w:t>024.88</w:t>
      </w:r>
    </w:p>
    <w:p w:rsidR="00624BF1" w:rsidRPr="002B6978" w:rsidRDefault="00624BF1" w:rsidP="00624BF1">
      <w:pPr>
        <w:widowControl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="00FE69BD"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="00FE69BD"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="002F538E"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42 </w:t>
      </w:r>
      <w:r w:rsidR="002F538E"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="002F538E"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="002F538E" w:rsidRPr="002B6978">
        <w:rPr>
          <w:rFonts w:ascii="TH SarabunPSK" w:eastAsia="Calibri" w:hAnsi="TH SarabunPSK" w:cs="TH SarabunPSK"/>
          <w:sz w:val="32"/>
          <w:szCs w:val="32"/>
          <w:cs/>
        </w:rPr>
        <w:tab/>
        <w:t>42</w:t>
      </w:r>
    </w:p>
    <w:p w:rsidR="00624BF1" w:rsidRPr="002B6978" w:rsidRDefault="00624BF1" w:rsidP="00624BF1">
      <w:pPr>
        <w:widowControl w:val="0"/>
        <w:spacing w:before="12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>คะแนนที่ได้ในระดับคณะ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 = </w:t>
      </w:r>
      <w:r w:rsidR="002F538E" w:rsidRPr="002B6978">
        <w:rPr>
          <w:rFonts w:ascii="TH SarabunPSK" w:eastAsia="Calibri" w:hAnsi="TH SarabunPSK" w:cs="TH SarabunPSK"/>
          <w:sz w:val="32"/>
          <w:szCs w:val="32"/>
          <w:u w:val="single"/>
          <w:cs/>
        </w:rPr>
        <w:t>95</w:t>
      </w:r>
      <w:r w:rsidR="002F538E" w:rsidRPr="002B6978">
        <w:rPr>
          <w:rFonts w:ascii="TH SarabunPSK" w:eastAsia="Calibri" w:hAnsi="TH SarabunPSK" w:cs="TH SarabunPSK"/>
          <w:sz w:val="32"/>
          <w:szCs w:val="32"/>
          <w:u w:val="single"/>
        </w:rPr>
        <w:t>,</w:t>
      </w:r>
      <w:r w:rsidR="002F538E" w:rsidRPr="002B6978">
        <w:rPr>
          <w:rFonts w:ascii="TH SarabunPSK" w:eastAsia="Calibri" w:hAnsi="TH SarabunPSK" w:cs="TH SarabunPSK"/>
          <w:sz w:val="32"/>
          <w:szCs w:val="32"/>
          <w:u w:val="single"/>
          <w:cs/>
        </w:rPr>
        <w:t>453.45</w:t>
      </w:r>
      <w:r w:rsidR="002F538E" w:rsidRPr="002B6978">
        <w:rPr>
          <w:rFonts w:ascii="TH SarabunPSK" w:eastAsia="Calibri" w:hAnsi="TH SarabunPSK" w:cs="TH SarabunPSK"/>
          <w:sz w:val="32"/>
          <w:szCs w:val="32"/>
          <w:u w:val="single"/>
        </w:rPr>
        <w:t xml:space="preserve"> x</w:t>
      </w:r>
      <w:r w:rsidRPr="002B6978">
        <w:rPr>
          <w:rFonts w:ascii="TH SarabunPSK" w:eastAsia="Calibri" w:hAnsi="TH SarabunPSK" w:cs="TH SarabunPSK"/>
          <w:sz w:val="32"/>
          <w:szCs w:val="32"/>
          <w:u w:val="single"/>
          <w:cs/>
        </w:rPr>
        <w:t xml:space="preserve"> 5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=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="00EF04E7" w:rsidRPr="002B6978">
        <w:rPr>
          <w:rFonts w:ascii="TH SarabunPSK" w:eastAsia="Calibri" w:hAnsi="TH SarabunPSK" w:cs="TH SarabunPSK"/>
          <w:sz w:val="32"/>
          <w:szCs w:val="32"/>
          <w:cs/>
        </w:rPr>
        <w:t>2.</w:t>
      </w:r>
      <w:r w:rsidR="00BF0B39" w:rsidRPr="002B6978">
        <w:rPr>
          <w:rFonts w:ascii="TH SarabunPSK" w:eastAsia="Calibri" w:hAnsi="TH SarabunPSK" w:cs="TH SarabunPSK"/>
          <w:sz w:val="32"/>
          <w:szCs w:val="32"/>
          <w:cs/>
        </w:rPr>
        <w:t>25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</w:r>
    </w:p>
    <w:p w:rsidR="00624BF1" w:rsidRPr="002B6978" w:rsidRDefault="00624BF1" w:rsidP="00624BF1">
      <w:pPr>
        <w:widowControl w:val="0"/>
        <w:spacing w:before="1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220</w:t>
      </w:r>
      <w:r w:rsidRPr="002B6978">
        <w:rPr>
          <w:rFonts w:ascii="TH SarabunPSK" w:eastAsia="Calibri" w:hAnsi="TH SarabunPSK" w:cs="TH SarabunPSK"/>
          <w:sz w:val="32"/>
          <w:szCs w:val="32"/>
        </w:rPr>
        <w:t>,000</w:t>
      </w:r>
    </w:p>
    <w:p w:rsidR="00624BF1" w:rsidRPr="002B6978" w:rsidRDefault="00624BF1" w:rsidP="00624BF1">
      <w:pPr>
        <w:spacing w:before="1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933FF8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EF04E7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20</w:t>
            </w:r>
            <w:r w:rsidR="00624BF1" w:rsidRPr="002B6978">
              <w:rPr>
                <w:rFonts w:ascii="TH SarabunPSK" w:hAnsi="TH SarabunPSK" w:cs="TH SarabunPSK"/>
                <w:sz w:val="32"/>
                <w:szCs w:val="32"/>
              </w:rPr>
              <w:t>,000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BF0B39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99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024.88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EF04E7" w:rsidP="00BF0B3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="00BF0B39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ไม่บรรลุเป้าหมาย</w:t>
            </w:r>
          </w:p>
        </w:tc>
      </w:tr>
    </w:tbl>
    <w:p w:rsidR="00624BF1" w:rsidRPr="002B6978" w:rsidRDefault="00624BF1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5A5392" w:rsidRDefault="005A5392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</w:p>
    <w:p w:rsidR="00624BF1" w:rsidRPr="002B6978" w:rsidRDefault="00624BF1" w:rsidP="00624BF1">
      <w:pPr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ตัวบ่งชี้ที่ 2.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>3</w:t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ผลงานวิชาการของอาจารย์ประจำและนักวิจัย</w:t>
      </w:r>
    </w:p>
    <w:p w:rsidR="00624BF1" w:rsidRPr="002B6978" w:rsidRDefault="00624BF1" w:rsidP="00624BF1">
      <w:pPr>
        <w:tabs>
          <w:tab w:val="left" w:pos="1800"/>
        </w:tabs>
        <w:spacing w:before="12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ผลผลิต</w:t>
      </w:r>
    </w:p>
    <w:p w:rsidR="00624BF1" w:rsidRPr="002B6978" w:rsidRDefault="00624BF1" w:rsidP="00624BF1">
      <w:pPr>
        <w:spacing w:before="24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624BF1" w:rsidRPr="002B6978" w:rsidRDefault="00624BF1" w:rsidP="00624BF1">
      <w:pPr>
        <w:spacing w:before="12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โดยการแปลงค่าร้อยละของผลรวมถ่วงน้ำหนักของผลงานทางวิชาการของอาจารย์ประจำและนักวิจัยเป็นคะแนนระหว่าง </w:t>
      </w:r>
      <w:r w:rsidRPr="002B6978">
        <w:rPr>
          <w:rFonts w:ascii="TH SarabunPSK" w:eastAsia="Calibri" w:hAnsi="TH SarabunPSK" w:cs="TH SarabunPSK"/>
          <w:spacing w:val="-6"/>
          <w:sz w:val="32"/>
          <w:szCs w:val="32"/>
        </w:rPr>
        <w:t>0 – 5</w:t>
      </w:r>
    </w:p>
    <w:p w:rsidR="00624BF1" w:rsidRPr="002B6978" w:rsidRDefault="00624BF1" w:rsidP="00624BF1">
      <w:pPr>
        <w:spacing w:before="12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เกณฑ์เฉพาะคณะที่อยู่ในกลุ่ม  ค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 xml:space="preserve">1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และ ง 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จำแนกเป็น 3 กลุ่มสาขาวิชา ดังนี้</w:t>
      </w:r>
    </w:p>
    <w:p w:rsidR="00624BF1" w:rsidRPr="002B6978" w:rsidRDefault="00624BF1" w:rsidP="00793E5D">
      <w:pPr>
        <w:pStyle w:val="ad"/>
        <w:numPr>
          <w:ilvl w:val="0"/>
          <w:numId w:val="10"/>
        </w:numPr>
        <w:tabs>
          <w:tab w:val="left" w:pos="720"/>
          <w:tab w:val="left" w:pos="1440"/>
        </w:tabs>
        <w:spacing w:after="0" w:line="240" w:lineRule="auto"/>
        <w:ind w:left="1008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กลุ่มสาขาวิชา  วิทยาศาสตร์และเทคโนโลยี</w:t>
      </w:r>
    </w:p>
    <w:p w:rsidR="00624BF1" w:rsidRPr="002B6978" w:rsidRDefault="00624BF1" w:rsidP="00624BF1">
      <w:pPr>
        <w:tabs>
          <w:tab w:val="left" w:pos="720"/>
          <w:tab w:val="left" w:pos="1440"/>
        </w:tabs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ร้อยละของผลรวมถ่วงน้ำหนักของผลงานทางวิชาการของอาจารย์ประจำและนักวิจัย ที่กำหนดไว้เป็นคะแนนเต็ม 5 </w:t>
      </w:r>
      <w:r w:rsidRPr="002B6978">
        <w:rPr>
          <w:rFonts w:ascii="TH SarabunPSK" w:eastAsia="Calibri" w:hAnsi="TH SarabunPSK" w:cs="TH SarabunPSK"/>
          <w:sz w:val="32"/>
          <w:szCs w:val="32"/>
        </w:rPr>
        <w:t>=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ร้อยละ </w:t>
      </w:r>
      <w:r w:rsidRPr="002B6978">
        <w:rPr>
          <w:rFonts w:ascii="TH SarabunPSK" w:eastAsia="Calibri" w:hAnsi="TH SarabunPSK" w:cs="TH SarabunPSK"/>
          <w:sz w:val="32"/>
          <w:szCs w:val="32"/>
        </w:rPr>
        <w:t xml:space="preserve">60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ขึ้นไป</w:t>
      </w:r>
    </w:p>
    <w:p w:rsidR="00624BF1" w:rsidRPr="002B6978" w:rsidRDefault="00624BF1" w:rsidP="00624BF1">
      <w:pPr>
        <w:tabs>
          <w:tab w:val="left" w:pos="720"/>
          <w:tab w:val="left" w:pos="144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กลุ่มสาขาวิชา  วิทยาศาสตร์สุขภาพ</w:t>
      </w:r>
    </w:p>
    <w:p w:rsidR="00624BF1" w:rsidRPr="002B6978" w:rsidRDefault="00624BF1" w:rsidP="00624BF1">
      <w:pPr>
        <w:tabs>
          <w:tab w:val="left" w:pos="720"/>
          <w:tab w:val="left" w:pos="144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ร้อยละของผลรวมถ่วงน้ำหนักของผลงานทางวิชาการของอาจารย์ประจำและนักวิจัย ที่กำหนดไว้เป็นคะแนนเต็ม 5 </w:t>
      </w:r>
      <w:r w:rsidRPr="002B6978">
        <w:rPr>
          <w:rFonts w:ascii="TH SarabunPSK" w:eastAsia="Calibri" w:hAnsi="TH SarabunPSK" w:cs="TH SarabunPSK"/>
          <w:sz w:val="32"/>
          <w:szCs w:val="32"/>
        </w:rPr>
        <w:t>=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ร้อยละ </w:t>
      </w:r>
      <w:r w:rsidRPr="002B6978">
        <w:rPr>
          <w:rFonts w:ascii="TH SarabunPSK" w:eastAsia="Calibri" w:hAnsi="TH SarabunPSK" w:cs="TH SarabunPSK"/>
          <w:sz w:val="32"/>
          <w:szCs w:val="32"/>
        </w:rPr>
        <w:t>60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ขึ้นไป</w:t>
      </w:r>
    </w:p>
    <w:p w:rsidR="00624BF1" w:rsidRPr="002B6978" w:rsidRDefault="00624BF1" w:rsidP="00624BF1">
      <w:pPr>
        <w:tabs>
          <w:tab w:val="left" w:pos="720"/>
          <w:tab w:val="left" w:pos="144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กลุ่มสาขาวิชา  มนุษยศาสตร์และสังคมศาสตร์</w:t>
      </w:r>
    </w:p>
    <w:p w:rsidR="00624BF1" w:rsidRPr="002B6978" w:rsidRDefault="00624BF1" w:rsidP="00624BF1">
      <w:pPr>
        <w:widowControl w:val="0"/>
        <w:tabs>
          <w:tab w:val="left" w:pos="720"/>
          <w:tab w:val="left" w:pos="1440"/>
        </w:tabs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 xml:space="preserve">ร้อยละของผลรวมถ่วงน้ำหนักของผลงานทางวิชาการของอาจารย์ประจำและนักวิจัย ที่กำหนดไว้เป็นคะแนนเต็ม 5 </w:t>
      </w:r>
      <w:r w:rsidRPr="002B6978">
        <w:rPr>
          <w:rFonts w:ascii="TH SarabunPSK" w:eastAsia="Calibri" w:hAnsi="TH SarabunPSK" w:cs="TH SarabunPSK"/>
          <w:sz w:val="32"/>
          <w:szCs w:val="32"/>
        </w:rPr>
        <w:t>=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 ร้อยละ </w:t>
      </w:r>
      <w:r w:rsidRPr="002B6978">
        <w:rPr>
          <w:rFonts w:ascii="TH SarabunPSK" w:eastAsia="Calibri" w:hAnsi="TH SarabunPSK" w:cs="TH SarabunPSK"/>
          <w:sz w:val="32"/>
          <w:szCs w:val="32"/>
        </w:rPr>
        <w:t>40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ขึ้นไป</w:t>
      </w:r>
    </w:p>
    <w:p w:rsidR="00624BF1" w:rsidRPr="002B6978" w:rsidRDefault="00624BF1" w:rsidP="00624BF1">
      <w:pPr>
        <w:widowControl w:val="0"/>
        <w:tabs>
          <w:tab w:val="left" w:pos="216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สูตรการคำนวณ</w:t>
      </w:r>
    </w:p>
    <w:p w:rsidR="00624BF1" w:rsidRPr="002B6978" w:rsidRDefault="00624BF1" w:rsidP="00624BF1">
      <w:pPr>
        <w:widowControl w:val="0"/>
        <w:tabs>
          <w:tab w:val="left" w:pos="2160"/>
        </w:tabs>
        <w:ind w:left="360" w:hanging="360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sz w:val="32"/>
          <w:szCs w:val="32"/>
          <w:cs/>
        </w:rPr>
        <w:t xml:space="preserve">1. 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ab/>
        <w:t>คำนวณค่าร้อยละของผลรวมถ่วงน้ำหนักของ</w:t>
      </w:r>
      <w:r w:rsidRPr="002B6978">
        <w:rPr>
          <w:rFonts w:ascii="TH SarabunPSK" w:eastAsia="Calibri" w:hAnsi="TH SarabunPSK" w:cs="TH SarabunPSK"/>
          <w:kern w:val="24"/>
          <w:sz w:val="32"/>
          <w:szCs w:val="32"/>
          <w:cs/>
        </w:rPr>
        <w:t>ผลงานวิชาการของอาจารย์ประจำและนักวิจัย</w:t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ตามสูตร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481"/>
      </w:tblGrid>
      <w:tr w:rsidR="00624BF1" w:rsidRPr="002B6978" w:rsidTr="00624BF1">
        <w:trPr>
          <w:trHeight w:val="977"/>
          <w:jc w:val="center"/>
        </w:trPr>
        <w:tc>
          <w:tcPr>
            <w:tcW w:w="6481" w:type="dxa"/>
          </w:tcPr>
          <w:p w:rsidR="00624BF1" w:rsidRPr="002B6978" w:rsidRDefault="00624BF1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position w:val="-24"/>
                <w:sz w:val="32"/>
                <w:szCs w:val="32"/>
                <w:cs/>
              </w:rPr>
              <w:object w:dxaOrig="5960" w:dyaOrig="620">
                <v:shape id="_x0000_i1040" type="#_x0000_t75" style="width:303pt;height:31.2pt" o:ole="">
                  <v:imagedata r:id="rId48" o:title=""/>
                </v:shape>
                <o:OLEObject Type="Embed" ProgID="Equation.3" ShapeID="_x0000_i1040" DrawAspect="Content" ObjectID="_1546253746" r:id="rId49"/>
              </w:object>
            </w:r>
          </w:p>
        </w:tc>
      </w:tr>
    </w:tbl>
    <w:p w:rsidR="00624BF1" w:rsidRPr="00FD5F40" w:rsidRDefault="00624BF1" w:rsidP="00FD5F40">
      <w:pPr>
        <w:pStyle w:val="ad"/>
        <w:numPr>
          <w:ilvl w:val="0"/>
          <w:numId w:val="17"/>
        </w:numPr>
        <w:tabs>
          <w:tab w:val="left" w:pos="2160"/>
        </w:tabs>
        <w:spacing w:before="120" w:after="120"/>
        <w:rPr>
          <w:rFonts w:ascii="TH SarabunPSK" w:eastAsia="Calibri" w:hAnsi="TH SarabunPSK" w:cs="TH SarabunPSK"/>
          <w:sz w:val="32"/>
          <w:szCs w:val="32"/>
        </w:rPr>
      </w:pPr>
      <w:r w:rsidRPr="00FD5F40">
        <w:rPr>
          <w:rFonts w:ascii="TH SarabunPSK" w:eastAsia="Calibri" w:hAnsi="TH SarabunPSK" w:cs="TH SarabunPSK"/>
          <w:sz w:val="32"/>
          <w:szCs w:val="32"/>
          <w:cs/>
        </w:rPr>
        <w:t xml:space="preserve">แปลงค่าร้อยละที่คำนวณได้ในข้อ </w:t>
      </w:r>
      <w:r w:rsidRPr="00FD5F40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Pr="00FD5F40">
        <w:rPr>
          <w:rFonts w:ascii="TH SarabunPSK" w:eastAsia="Calibri" w:hAnsi="TH SarabunPSK" w:cs="TH SarabunPSK"/>
          <w:sz w:val="32"/>
          <w:szCs w:val="32"/>
          <w:cs/>
        </w:rPr>
        <w:t>เทียบกับคะแนนเต็ม 5</w:t>
      </w:r>
    </w:p>
    <w:p w:rsidR="00FD5F40" w:rsidRPr="00FD5F40" w:rsidRDefault="00FD5F40" w:rsidP="00FD5F40">
      <w:pPr>
        <w:pStyle w:val="ad"/>
        <w:tabs>
          <w:tab w:val="left" w:pos="2160"/>
        </w:tabs>
        <w:spacing w:before="120" w:after="120"/>
        <w:ind w:left="1080"/>
        <w:rPr>
          <w:rFonts w:ascii="TH SarabunPSK" w:eastAsia="Calibri" w:hAnsi="TH SarabunPSK" w:cs="TH SarabunPSK"/>
          <w:sz w:val="32"/>
          <w:szCs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679"/>
      </w:tblGrid>
      <w:tr w:rsidR="00624BF1" w:rsidRPr="002B6978" w:rsidTr="00624BF1">
        <w:trPr>
          <w:jc w:val="center"/>
        </w:trPr>
        <w:tc>
          <w:tcPr>
            <w:tcW w:w="6679" w:type="dxa"/>
          </w:tcPr>
          <w:p w:rsidR="00624BF1" w:rsidRPr="002B6978" w:rsidRDefault="00624BF1" w:rsidP="00624BF1">
            <w:pPr>
              <w:tabs>
                <w:tab w:val="left" w:pos="1276"/>
              </w:tabs>
              <w:spacing w:before="120" w:after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position w:val="-6"/>
                <w:sz w:val="32"/>
                <w:szCs w:val="32"/>
                <w:cs/>
              </w:rPr>
              <w:object w:dxaOrig="1260" w:dyaOrig="300">
                <v:shape id="_x0000_i1041" type="#_x0000_t75" style="width:63pt;height:15pt" o:ole="">
                  <v:imagedata r:id="rId44" o:title=""/>
                </v:shape>
                <o:OLEObject Type="Embed" ProgID="Equation.3" ShapeID="_x0000_i1041" DrawAspect="Content" ObjectID="_1546253747" r:id="rId50"/>
              </w:object>
            </w:r>
            <w:r w:rsidRPr="002B6978">
              <w:rPr>
                <w:rFonts w:ascii="TH SarabunPSK" w:hAnsi="TH SarabunPSK" w:cs="TH SarabunPSK"/>
                <w:position w:val="-68"/>
                <w:sz w:val="32"/>
                <w:szCs w:val="32"/>
                <w:cs/>
              </w:rPr>
              <w:object w:dxaOrig="4560" w:dyaOrig="1440">
                <v:shape id="_x0000_i1042" type="#_x0000_t75" style="width:229.8pt;height:1in" o:ole="">
                  <v:imagedata r:id="rId51" o:title=""/>
                </v:shape>
                <o:OLEObject Type="Embed" ProgID="Equation.3" ShapeID="_x0000_i1042" DrawAspect="Content" ObjectID="_1546253748" r:id="rId52"/>
              </w:object>
            </w:r>
          </w:p>
        </w:tc>
      </w:tr>
    </w:tbl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FD5F40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8755" w:type="dxa"/>
        <w:tblLook w:val="04A0" w:firstRow="1" w:lastRow="0" w:firstColumn="1" w:lastColumn="0" w:noHBand="0" w:noVBand="1"/>
      </w:tblPr>
      <w:tblGrid>
        <w:gridCol w:w="5211"/>
        <w:gridCol w:w="851"/>
        <w:gridCol w:w="1134"/>
        <w:gridCol w:w="1559"/>
      </w:tblGrid>
      <w:tr w:rsidR="005A0123" w:rsidRPr="002B6978" w:rsidTr="005A5392">
        <w:tc>
          <w:tcPr>
            <w:tcW w:w="5211" w:type="dxa"/>
          </w:tcPr>
          <w:p w:rsidR="005A0123" w:rsidRPr="002B6978" w:rsidRDefault="005A0123" w:rsidP="00624BF1">
            <w:pPr>
              <w:widowControl w:val="0"/>
              <w:spacing w:before="120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จำนวนอาจารย์ประจำทั้งหมด</w:t>
            </w:r>
          </w:p>
        </w:tc>
        <w:tc>
          <w:tcPr>
            <w:tcW w:w="851" w:type="dxa"/>
          </w:tcPr>
          <w:p w:rsidR="005A0123" w:rsidRPr="002B6978" w:rsidRDefault="005A0123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คน</w:t>
            </w:r>
          </w:p>
        </w:tc>
        <w:tc>
          <w:tcPr>
            <w:tcW w:w="2693" w:type="dxa"/>
            <w:gridSpan w:val="2"/>
          </w:tcPr>
          <w:p w:rsidR="005A0123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48</w:t>
            </w:r>
          </w:p>
        </w:tc>
      </w:tr>
      <w:tr w:rsidR="00933FF8" w:rsidRPr="002B6978" w:rsidTr="005A5392">
        <w:tc>
          <w:tcPr>
            <w:tcW w:w="5211" w:type="dxa"/>
          </w:tcPr>
          <w:p w:rsidR="00933FF8" w:rsidRPr="002B6978" w:rsidRDefault="00FF3CDC" w:rsidP="00624BF1">
            <w:pPr>
              <w:widowControl w:val="0"/>
              <w:spacing w:before="12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ทความวิจัยหรือบทความวิชาการฉบับสมบูรณ์ที่ตีพิมพ์ในรายงานสืบเนื่องจากการประชุมวิชาการระดับชาติ</w:t>
            </w:r>
          </w:p>
        </w:tc>
        <w:tc>
          <w:tcPr>
            <w:tcW w:w="851" w:type="dxa"/>
          </w:tcPr>
          <w:p w:rsidR="00933FF8" w:rsidRPr="002B6978" w:rsidRDefault="00933FF8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1134" w:type="dxa"/>
          </w:tcPr>
          <w:p w:rsidR="00933FF8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="002F538E"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559" w:type="dxa"/>
          </w:tcPr>
          <w:p w:rsidR="00933FF8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0.2 x 22</w:t>
            </w:r>
            <w:r w:rsidR="00B3173B" w:rsidRPr="002B6978">
              <w:rPr>
                <w:rFonts w:ascii="TH SarabunPSK" w:eastAsia="Calibri" w:hAnsi="TH SarabunPSK" w:cs="TH SarabunPSK"/>
                <w:sz w:val="32"/>
                <w:szCs w:val="32"/>
              </w:rPr>
              <w:t>=4.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40</w:t>
            </w:r>
          </w:p>
        </w:tc>
      </w:tr>
      <w:tr w:rsidR="00933FF8" w:rsidRPr="002B6978" w:rsidTr="005A5392">
        <w:tc>
          <w:tcPr>
            <w:tcW w:w="5211" w:type="dxa"/>
          </w:tcPr>
          <w:p w:rsidR="00933FF8" w:rsidRPr="002B6978" w:rsidRDefault="00B3173B" w:rsidP="00624BF1">
            <w:pPr>
              <w:widowControl w:val="0"/>
              <w:spacing w:before="12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>บทความวิจัยหรือบทความวิชาการฉบับสมบูรณ์ที่ตีพิมพ์ในรายงานสืบเนื่องจากการประชุมวิชาการระดับนานาชาติ หรือในวารสารทางวิชาการระดับชาติที่ไม่อยู่ในฐานข้อมูล ตามประกาศ ก.พ.อ. หรือระเบียบคณะกรรมการการอุดมศึกษาว่าด้วย หลักเกณฑ์การพิจารณาวารสารทางวิชาการสำหรับการเผยแพร่ผลงานทางวิชาการ พ.ศ.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2556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แต่สถาบันนำเสนอสภาสถาบันอนุมัติและจัดทำเป็นประกาศให้ทราบเป็นการทั่วไป และแจ้งให้ กพอ./กกอ.ทราบภายใน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30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>วันนับแต่วันที่ออกประกาศ</w:t>
            </w:r>
          </w:p>
        </w:tc>
        <w:tc>
          <w:tcPr>
            <w:tcW w:w="851" w:type="dxa"/>
          </w:tcPr>
          <w:p w:rsidR="00933FF8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1134" w:type="dxa"/>
          </w:tcPr>
          <w:p w:rsidR="00933FF8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559" w:type="dxa"/>
          </w:tcPr>
          <w:p w:rsidR="00933FF8" w:rsidRPr="002B6978" w:rsidRDefault="00B3173B" w:rsidP="002F538E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0</w:t>
            </w:r>
            <w:r w:rsidR="00774D2F" w:rsidRPr="002B6978">
              <w:rPr>
                <w:rFonts w:ascii="TH SarabunPSK" w:eastAsia="Calibri" w:hAnsi="TH SarabunPSK" w:cs="TH SarabunPSK"/>
                <w:sz w:val="32"/>
                <w:szCs w:val="32"/>
              </w:rPr>
              <w:t>.4x</w:t>
            </w:r>
            <w:r w:rsidR="002F538E" w:rsidRPr="002B6978">
              <w:rPr>
                <w:rFonts w:ascii="TH SarabunPSK" w:eastAsia="Calibri" w:hAnsi="TH SarabunPSK" w:cs="TH SarabunPSK"/>
                <w:sz w:val="32"/>
                <w:szCs w:val="32"/>
              </w:rPr>
              <w:t>6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=</w:t>
            </w:r>
            <w:r w:rsidR="002F538E" w:rsidRPr="002B6978">
              <w:rPr>
                <w:rFonts w:ascii="TH SarabunPSK" w:eastAsia="Calibri" w:hAnsi="TH SarabunPSK" w:cs="TH SarabunPSK"/>
                <w:sz w:val="32"/>
                <w:szCs w:val="32"/>
              </w:rPr>
              <w:t>2.4</w:t>
            </w:r>
          </w:p>
        </w:tc>
      </w:tr>
      <w:tr w:rsidR="00933FF8" w:rsidRPr="002B6978" w:rsidTr="005A5392">
        <w:tc>
          <w:tcPr>
            <w:tcW w:w="5211" w:type="dxa"/>
          </w:tcPr>
          <w:p w:rsidR="00933FF8" w:rsidRPr="002B6978" w:rsidRDefault="00B3173B" w:rsidP="00624BF1">
            <w:pPr>
              <w:widowControl w:val="0"/>
              <w:spacing w:before="12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>ผลงานที่ได้รับการจดอนุสิทธิบัตร</w:t>
            </w:r>
          </w:p>
        </w:tc>
        <w:tc>
          <w:tcPr>
            <w:tcW w:w="851" w:type="dxa"/>
          </w:tcPr>
          <w:p w:rsidR="00933FF8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1134" w:type="dxa"/>
          </w:tcPr>
          <w:p w:rsidR="00933FF8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559" w:type="dxa"/>
          </w:tcPr>
          <w:p w:rsidR="00933FF8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0.4x3=1.20</w:t>
            </w:r>
          </w:p>
        </w:tc>
      </w:tr>
      <w:tr w:rsidR="00933FF8" w:rsidRPr="002B6978" w:rsidTr="005A5392">
        <w:tc>
          <w:tcPr>
            <w:tcW w:w="5211" w:type="dxa"/>
          </w:tcPr>
          <w:p w:rsidR="00FD5F40" w:rsidRPr="005A5392" w:rsidRDefault="00B3173B" w:rsidP="00624BF1">
            <w:pPr>
              <w:widowControl w:val="0"/>
              <w:spacing w:before="120"/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</w:pP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บทความวิจัยหรือบทความวิชาการที่ตีพิมพ์ในวารสารวิชาการที่ปรากฏในฐานข้อมูล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TCI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กลุ่มที่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851" w:type="dxa"/>
          </w:tcPr>
          <w:p w:rsidR="00933FF8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1134" w:type="dxa"/>
          </w:tcPr>
          <w:p w:rsidR="00933FF8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1559" w:type="dxa"/>
          </w:tcPr>
          <w:p w:rsidR="00933FF8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0.6 x 7=4.20</w:t>
            </w:r>
          </w:p>
        </w:tc>
      </w:tr>
      <w:tr w:rsidR="00933FF8" w:rsidRPr="002B6978" w:rsidTr="005A5392">
        <w:tc>
          <w:tcPr>
            <w:tcW w:w="5211" w:type="dxa"/>
          </w:tcPr>
          <w:p w:rsidR="00933FF8" w:rsidRPr="002B6978" w:rsidRDefault="00B3173B" w:rsidP="00774D2F">
            <w:pPr>
              <w:widowControl w:val="0"/>
              <w:spacing w:before="120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>บทความวิจัยหรือบทความวิชาการที่ตีพิมพ์ในวารสารวิชาการระดับชาติที่ไม่อยู่ในฐานข้อมูล ตามประกาศ ก.พ.อ. หรือระเบียบคณะกรรมการการอุดมศึกษาว่าด้วย หลักเกณฑ์การพิจารณาวารสารทางวิชาการสำหรับการเผยแพร่ผลงานทางวิชาการ พ.ศ.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2556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แต่สถาบันนำเสนอสภาสถาบันอนุมัติและจัดทำเป็นประกาศให้ทราบเป็นการทั่วไป และแจ้งให้ กพอ./กกอ.ทราบภายใน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30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วันนับ แต่วันที่ออกประกาศ (ซึ่งไม่อยู่ใน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Beall’s list)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หรือตีพิมพ์ในวารสารวิชาการที่ปรากฏในฐานข้อมูล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 xml:space="preserve">TCI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 xml:space="preserve">กลุ่มที่ 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851" w:type="dxa"/>
          </w:tcPr>
          <w:p w:rsidR="00933FF8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1134" w:type="dxa"/>
          </w:tcPr>
          <w:p w:rsidR="00933FF8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1559" w:type="dxa"/>
          </w:tcPr>
          <w:p w:rsidR="00933FF8" w:rsidRPr="002B6978" w:rsidRDefault="00B3173B" w:rsidP="002F538E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0.8 x </w:t>
            </w:r>
            <w:r w:rsidR="002F538E" w:rsidRPr="002B6978">
              <w:rPr>
                <w:rFonts w:ascii="TH SarabunPSK" w:eastAsia="Calibri" w:hAnsi="TH SarabunPSK" w:cs="TH SarabunPSK"/>
                <w:sz w:val="32"/>
                <w:szCs w:val="32"/>
              </w:rPr>
              <w:t>1</w:t>
            </w:r>
            <w:r w:rsidR="00774D2F"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=</w:t>
            </w:r>
            <w:r w:rsidR="002F538E" w:rsidRPr="002B6978">
              <w:rPr>
                <w:rFonts w:ascii="TH SarabunPSK" w:eastAsia="Calibri" w:hAnsi="TH SarabunPSK" w:cs="TH SarabunPSK"/>
                <w:sz w:val="32"/>
                <w:szCs w:val="32"/>
              </w:rPr>
              <w:t>11.20</w:t>
            </w:r>
          </w:p>
        </w:tc>
      </w:tr>
      <w:tr w:rsidR="00B3173B" w:rsidRPr="002B6978" w:rsidTr="005A5392">
        <w:tc>
          <w:tcPr>
            <w:tcW w:w="5211" w:type="dxa"/>
          </w:tcPr>
          <w:p w:rsidR="00B3173B" w:rsidRPr="002B6978" w:rsidRDefault="00B3173B" w:rsidP="00624BF1">
            <w:pPr>
              <w:widowControl w:val="0"/>
              <w:spacing w:before="120"/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</w:pP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>บทความวิจัยหรือบทความวิชาการที่ตีพิมพ์ในวารสารวิชาการระดับนานาชาติที่ปรากฏในฐานข้อมูลระดับนานาชาติตามประกาศ ก.พ.อ. หรือระเบียบคณะกรรมการการอุดมศึกษา ว่าด้วย หลักเกณฑ์การพิจารณาวารสารทางวิชาการสำหรับการเผยแพร่ผลงานทางวิชาการ พ.ศ.</w:t>
            </w: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</w:rPr>
              <w:t>2556</w:t>
            </w:r>
          </w:p>
        </w:tc>
        <w:tc>
          <w:tcPr>
            <w:tcW w:w="851" w:type="dxa"/>
          </w:tcPr>
          <w:p w:rsidR="00B3173B" w:rsidRPr="002B6978" w:rsidRDefault="00B3173B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</w:t>
            </w:r>
          </w:p>
        </w:tc>
        <w:tc>
          <w:tcPr>
            <w:tcW w:w="1134" w:type="dxa"/>
          </w:tcPr>
          <w:p w:rsidR="00B3173B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1559" w:type="dxa"/>
          </w:tcPr>
          <w:p w:rsidR="00B3173B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1 x 7</w:t>
            </w:r>
            <w:r w:rsidR="005A0123" w:rsidRPr="002B6978">
              <w:rPr>
                <w:rFonts w:ascii="TH SarabunPSK" w:eastAsia="Calibri" w:hAnsi="TH SarabunPSK" w:cs="TH SarabunPSK"/>
                <w:sz w:val="32"/>
                <w:szCs w:val="32"/>
              </w:rPr>
              <w:t>=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 7</w:t>
            </w:r>
          </w:p>
        </w:tc>
      </w:tr>
      <w:tr w:rsidR="00774D2F" w:rsidRPr="002B6978" w:rsidTr="005A5392">
        <w:tc>
          <w:tcPr>
            <w:tcW w:w="5211" w:type="dxa"/>
          </w:tcPr>
          <w:p w:rsidR="00774D2F" w:rsidRPr="002B6978" w:rsidRDefault="00774D2F" w:rsidP="00624BF1">
            <w:pPr>
              <w:widowControl w:val="0"/>
              <w:spacing w:before="120"/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</w:pPr>
            <w:r w:rsidRPr="002B6978">
              <w:rPr>
                <w:rFonts w:ascii="TH SarabunPSK" w:hAnsi="TH SarabunPSK" w:cs="TH SarabunPSK"/>
                <w:color w:val="333333"/>
                <w:sz w:val="32"/>
                <w:szCs w:val="32"/>
                <w:shd w:val="clear" w:color="auto" w:fill="FFFFFF"/>
                <w:cs/>
              </w:rPr>
              <w:t>รวม</w:t>
            </w:r>
          </w:p>
        </w:tc>
        <w:tc>
          <w:tcPr>
            <w:tcW w:w="851" w:type="dxa"/>
          </w:tcPr>
          <w:p w:rsidR="00774D2F" w:rsidRPr="002B6978" w:rsidRDefault="00774D2F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774D2F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="00774D2F" w:rsidRPr="002B6978">
              <w:rPr>
                <w:rFonts w:ascii="TH SarabunPSK" w:eastAsia="Calibri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1559" w:type="dxa"/>
          </w:tcPr>
          <w:p w:rsidR="00774D2F" w:rsidRPr="002B6978" w:rsidRDefault="002F538E" w:rsidP="00B3173B">
            <w:pPr>
              <w:widowControl w:val="0"/>
              <w:spacing w:before="120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30.40</w:t>
            </w:r>
          </w:p>
        </w:tc>
      </w:tr>
    </w:tbl>
    <w:p w:rsidR="00B3173B" w:rsidRPr="002B6978" w:rsidRDefault="00B3173B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5A0123" w:rsidRPr="002B6978" w:rsidRDefault="002B5205" w:rsidP="005A0123">
      <w:pPr>
        <w:tabs>
          <w:tab w:val="left" w:pos="1276"/>
        </w:tabs>
        <w:spacing w:before="120" w:after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position w:val="-24"/>
          <w:sz w:val="32"/>
          <w:szCs w:val="32"/>
          <w:cs/>
        </w:rPr>
        <w:object w:dxaOrig="1140" w:dyaOrig="620">
          <v:shape id="_x0000_i1043" type="#_x0000_t75" style="width:57pt;height:31.2pt" o:ole="">
            <v:imagedata r:id="rId53" o:title=""/>
          </v:shape>
          <o:OLEObject Type="Embed" ProgID="Equation.3" ShapeID="_x0000_i1043" DrawAspect="Content" ObjectID="_1546253749" r:id="rId54"/>
        </w:object>
      </w:r>
      <w:r w:rsidR="005A0123" w:rsidRPr="002B6978">
        <w:rPr>
          <w:rFonts w:ascii="TH SarabunPSK" w:hAnsi="TH SarabunPSK" w:cs="TH SarabunPSK"/>
          <w:b/>
          <w:bCs/>
          <w:sz w:val="32"/>
          <w:szCs w:val="32"/>
        </w:rPr>
        <w:t>=</w:t>
      </w:r>
      <w:r w:rsidR="002F538E" w:rsidRPr="002B6978">
        <w:rPr>
          <w:rFonts w:ascii="TH SarabunPSK" w:hAnsi="TH SarabunPSK" w:cs="TH SarabunPSK"/>
          <w:b/>
          <w:bCs/>
          <w:sz w:val="32"/>
          <w:szCs w:val="32"/>
          <w:cs/>
        </w:rPr>
        <w:t>63.33</w:t>
      </w:r>
    </w:p>
    <w:p w:rsidR="005A0123" w:rsidRPr="002B6978" w:rsidRDefault="005A0123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widowControl w:val="0"/>
        <w:spacing w:before="1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B3173B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5A0123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ร้อยละ 60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2B5205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="002B5205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63.33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5A0123" w:rsidP="005A0123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624BF1" w:rsidRPr="002B6978" w:rsidRDefault="00624BF1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074A20" w:rsidRDefault="00074A2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2B6978" w:rsidRDefault="002B6978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2B6978" w:rsidRDefault="002B6978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2B6978" w:rsidRDefault="002B6978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2B6978" w:rsidRDefault="002B6978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2B6978" w:rsidRPr="002B6978" w:rsidRDefault="002B6978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074A20" w:rsidRDefault="00074A2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FD5F40" w:rsidRDefault="00FD5F40" w:rsidP="00624BF1">
      <w:pPr>
        <w:widowControl w:val="0"/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pStyle w:val="3"/>
        <w:keepNext w:val="0"/>
        <w:widowControl w:val="0"/>
        <w:shd w:val="clear" w:color="auto" w:fill="C2D69B"/>
        <w:jc w:val="center"/>
        <w:rPr>
          <w:rFonts w:ascii="TH SarabunPSK" w:hAnsi="TH SarabunPSK" w:cs="TH SarabunPSK"/>
          <w:sz w:val="32"/>
          <w:szCs w:val="32"/>
        </w:rPr>
      </w:pPr>
      <w:bookmarkStart w:id="8" w:name="_Toc294592464"/>
      <w:bookmarkStart w:id="9" w:name="_Toc430093541"/>
      <w:r w:rsidRPr="002B6978">
        <w:rPr>
          <w:rFonts w:ascii="TH SarabunPSK" w:hAnsi="TH SarabunPSK" w:cs="TH SarabunPSK"/>
          <w:sz w:val="32"/>
          <w:szCs w:val="32"/>
          <w:cs/>
        </w:rPr>
        <w:t>องค์ประกอบที่ 3</w:t>
      </w:r>
      <w:bookmarkEnd w:id="8"/>
      <w:r w:rsidRPr="002B6978">
        <w:rPr>
          <w:rFonts w:ascii="TH SarabunPSK" w:hAnsi="TH SarabunPSK" w:cs="TH SarabunPSK"/>
          <w:sz w:val="32"/>
          <w:szCs w:val="32"/>
          <w:cs/>
        </w:rPr>
        <w:t>การบริการวิชาการ</w:t>
      </w:r>
      <w:bookmarkEnd w:id="9"/>
    </w:p>
    <w:p w:rsidR="00624BF1" w:rsidRPr="002B6978" w:rsidRDefault="00624BF1" w:rsidP="00624BF1">
      <w:pPr>
        <w:widowControl w:val="0"/>
        <w:spacing w:before="24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</w:rPr>
        <w:tab/>
      </w:r>
      <w:r w:rsidRPr="002B6978">
        <w:rPr>
          <w:rFonts w:ascii="TH SarabunPSK" w:hAnsi="TH SarabunPSK" w:cs="TH SarabunPSK"/>
          <w:sz w:val="32"/>
          <w:szCs w:val="32"/>
          <w:cs/>
        </w:rPr>
        <w:t>คณะทรัพยากรธรรมชาติและอุตสาหกรรมเกษตรมีผลการดำเนินงานในภาพรวม องค์ประกอบที่ 3 การบริการวิชาการตามตัวบ่งชี้ สกอ. 1 ตัวบ่งชี้ พบว่า มีผลการประเมินตนเอง ได้คะแนนเฉลี่ย 4.00 ผลประเมินได้คุณภาพระดับดี รายละเอียดดังต่อไปนี้</w:t>
      </w:r>
    </w:p>
    <w:p w:rsidR="00624BF1" w:rsidRPr="002B6978" w:rsidRDefault="00624BF1" w:rsidP="00624BF1">
      <w:pPr>
        <w:tabs>
          <w:tab w:val="left" w:pos="1800"/>
        </w:tabs>
        <w:spacing w:before="12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>3.1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  <w:t>การบริการวิชาการแก่สังคม</w:t>
      </w:r>
    </w:p>
    <w:p w:rsidR="00624BF1" w:rsidRPr="002B6978" w:rsidRDefault="00624BF1" w:rsidP="00624BF1">
      <w:pPr>
        <w:tabs>
          <w:tab w:val="left" w:pos="1800"/>
        </w:tabs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กระบวนการ</w:t>
      </w:r>
    </w:p>
    <w:p w:rsidR="00624BF1" w:rsidRPr="002B6978" w:rsidRDefault="00624BF1" w:rsidP="00624BF1">
      <w:pPr>
        <w:spacing w:before="120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49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0"/>
        <w:gridCol w:w="1939"/>
        <w:gridCol w:w="1939"/>
        <w:gridCol w:w="1937"/>
        <w:gridCol w:w="1852"/>
      </w:tblGrid>
      <w:tr w:rsidR="00624BF1" w:rsidRPr="002B6978" w:rsidTr="00624BF1">
        <w:tc>
          <w:tcPr>
            <w:tcW w:w="963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2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75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624BF1" w:rsidRPr="002B6978" w:rsidTr="00624BF1">
        <w:tc>
          <w:tcPr>
            <w:tcW w:w="963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21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3 - 4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2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975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6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624BF1" w:rsidRPr="002B6978" w:rsidRDefault="00624BF1" w:rsidP="00624BF1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494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3120"/>
        <w:gridCol w:w="3542"/>
        <w:gridCol w:w="2212"/>
      </w:tblGrid>
      <w:tr w:rsidR="00624BF1" w:rsidRPr="002B6978" w:rsidTr="00624BF1">
        <w:trPr>
          <w:tblHeader/>
        </w:trPr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628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1848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154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624BF1" w:rsidRPr="002B6978" w:rsidTr="00624BF1"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628" w:type="pct"/>
          </w:tcPr>
          <w:p w:rsidR="00624BF1" w:rsidRPr="002B6978" w:rsidRDefault="00624BF1" w:rsidP="00793E5D">
            <w:pPr>
              <w:numPr>
                <w:ilvl w:val="0"/>
                <w:numId w:val="18"/>
              </w:numPr>
              <w:ind w:left="252" w:right="-43" w:hanging="252"/>
              <w:contextualSpacing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จัดทำแผนการบริการวิชาการประจำปีที่สอดคล้องกับความต้องการของสังคม และกำหนดตัวบ่งชี้วัดความสำเร็จในระดับแผนและโครงการบริการวิชาการแก่สังคม และเสนอกรรมการประจำคณะ เพื่อพิจารณาอนุมัติ</w:t>
            </w:r>
          </w:p>
        </w:tc>
        <w:tc>
          <w:tcPr>
            <w:tcW w:w="1848" w:type="pct"/>
          </w:tcPr>
          <w:p w:rsidR="00624BF1" w:rsidRPr="002B6978" w:rsidRDefault="00074A20" w:rsidP="005A5392">
            <w:pPr>
              <w:rPr>
                <w:rFonts w:ascii="TH SarabunPSK" w:eastAsia="Calibri" w:hAnsi="TH SarabunPSK" w:cs="TH SarabunPSK"/>
                <w:cs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คณะได้จัดประชุมหารือการจัดทำหลักสูตรฝึกอบรมสำหรับเจ้าหน้าที่ทางการเกษตร </w:t>
            </w:r>
            <w:r w:rsidRPr="002B6978">
              <w:rPr>
                <w:rFonts w:ascii="TH SarabunPSK" w:hAnsi="TH SarabunPSK" w:cs="TH SarabunPSK"/>
              </w:rPr>
              <w:t xml:space="preserve">(Training of the Trainer) </w:t>
            </w:r>
            <w:r w:rsidRPr="002B6978">
              <w:rPr>
                <w:rFonts w:ascii="TH SarabunPSK" w:hAnsi="TH SarabunPSK" w:cs="TH SarabunPSK"/>
                <w:cs/>
              </w:rPr>
              <w:t xml:space="preserve">และหลักสูตรที่ตรงตามความต้องการของเกษตรกร โดยมีตัวแทนจากหน่วยงานต่างๆ เข้าร่วมให้ข้อเสนอแนะ เช่น สหกรณ์จังหวัด  เกษตรจังหวัด  สหกรณ์การเกษตรผสมผสานจังหวัดสกลนคร ปศุสัตว์จังหวัด หอการค้าไทย สาธารณสุขจังหวัด ประมงจังหวัด พัฒนาชุมชนจังหวัด มณฑลทหารบกที่ </w:t>
            </w:r>
            <w:r w:rsidRPr="002B6978">
              <w:rPr>
                <w:rFonts w:ascii="TH SarabunPSK" w:hAnsi="TH SarabunPSK" w:cs="TH SarabunPSK"/>
              </w:rPr>
              <w:t xml:space="preserve">29 </w:t>
            </w:r>
            <w:r w:rsidRPr="002B6978">
              <w:rPr>
                <w:rFonts w:ascii="TH SarabunPSK" w:hAnsi="TH SarabunPSK" w:cs="TH SarabunPSK"/>
                <w:cs/>
              </w:rPr>
              <w:t xml:space="preserve">ค่ายกฤษณ์สีวะรา ตัวอย่างของโครงการบริการวิชาการที่ที่ประชุมต้องการให้จัด มีดังนี้ การพัฒนาและผลิตเมล็ดพันธุ์ข้าวอินทรีย์ การวิเคราะห์ปุ๋ยสั่งตัด การยกระดับมาตรฐานสินค้าเกษตร การแปรรูปผลิตภัณฑ์ การออกแบบบรรจุภัณฑ์ ฯลฯ ซึ่งโครงการต่างๆ เหล่านี้คณะนำมาบรรจุในแผนการบริการวิชาการ </w:t>
            </w:r>
          </w:p>
        </w:tc>
        <w:tc>
          <w:tcPr>
            <w:tcW w:w="1154" w:type="pct"/>
          </w:tcPr>
          <w:p w:rsidR="00624BF1" w:rsidRPr="002B6978" w:rsidRDefault="00A55BDD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สรุปประเด็นจากการประชุมหา</w:t>
            </w:r>
            <w:r w:rsidR="00B06A0F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รือการจัดทำหลักสูตรฝึกอบรมฯ</w:t>
            </w:r>
          </w:p>
          <w:p w:rsidR="003B06BE" w:rsidRPr="002B6978" w:rsidRDefault="003B06BE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แผนบริการวิชาการคณะโครงการยุทธศาสตร์เกษตร</w:t>
            </w:r>
          </w:p>
          <w:p w:rsidR="003B06BE" w:rsidRPr="002B6978" w:rsidRDefault="003B06BE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โครงการถ่ายทอดเทคโนโลยีด้านเกษตรและการจัดการทรัพยากรเกษตรเพื่อเพิ่มผลผลิตอย่างยั่งยืน</w:t>
            </w:r>
          </w:p>
          <w:p w:rsidR="003B06BE" w:rsidRPr="002B6978" w:rsidRDefault="003B06BE" w:rsidP="005A5392">
            <w:pPr>
              <w:widowControl w:val="0"/>
              <w:autoSpaceDE w:val="0"/>
              <w:autoSpaceDN w:val="0"/>
              <w:adjustRightInd w:val="0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โครงการฝึกอบรมทักษะการแปรรูปสินค้าเกษตรและอาหารเพื่อเพิ่มมูลค่าอย่างยั่งยืน</w:t>
            </w:r>
          </w:p>
        </w:tc>
      </w:tr>
      <w:tr w:rsidR="00624BF1" w:rsidRPr="002B6978" w:rsidTr="00B06A0F">
        <w:trPr>
          <w:trHeight w:val="680"/>
        </w:trPr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628" w:type="pct"/>
          </w:tcPr>
          <w:p w:rsidR="00624BF1" w:rsidRPr="002B6978" w:rsidRDefault="00624BF1" w:rsidP="00793E5D">
            <w:pPr>
              <w:pStyle w:val="ad"/>
              <w:numPr>
                <w:ilvl w:val="0"/>
                <w:numId w:val="18"/>
              </w:numPr>
              <w:spacing w:after="0" w:line="240" w:lineRule="auto"/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โครงการบริการวิชาการแก่สังคมตามแผน มีการจัดทำแผนการใช้ประโยชน์จากการบริการวิชาการเพื่อให้เกิดผลต่อการพัฒนานิสิต ชุมชน หรือสังคม</w:t>
            </w:r>
          </w:p>
        </w:tc>
        <w:tc>
          <w:tcPr>
            <w:tcW w:w="1848" w:type="pct"/>
          </w:tcPr>
          <w:p w:rsidR="00624BF1" w:rsidRPr="002B6978" w:rsidRDefault="002E2CC0" w:rsidP="00FD5F40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มีแผนการใช้ประโยชน์จากโครงการบริการวิชาการ คือโครงการยกระดับคุณภาพสินค้าเกษตรและอาหารเพื่อเพิ่มขีดความสามารถในการแข่งขัน วันที่ </w:t>
            </w:r>
            <w:r w:rsidRPr="002B6978">
              <w:rPr>
                <w:rFonts w:ascii="TH SarabunPSK" w:hAnsi="TH SarabunPSK" w:cs="TH SarabunPSK"/>
              </w:rPr>
              <w:t xml:space="preserve">5 </w:t>
            </w:r>
            <w:r w:rsidRPr="002B6978">
              <w:rPr>
                <w:rFonts w:ascii="TH SarabunPSK" w:hAnsi="TH SarabunPSK" w:cs="TH SarabunPSK"/>
                <w:cs/>
              </w:rPr>
              <w:t xml:space="preserve">มี.ค. </w:t>
            </w:r>
            <w:r w:rsidRPr="002B6978">
              <w:rPr>
                <w:rFonts w:ascii="TH SarabunPSK" w:hAnsi="TH SarabunPSK" w:cs="TH SarabunPSK"/>
              </w:rPr>
              <w:t xml:space="preserve">2559 </w:t>
            </w:r>
            <w:r w:rsidRPr="002B6978">
              <w:rPr>
                <w:rFonts w:ascii="TH SarabunPSK" w:hAnsi="TH SarabunPSK" w:cs="TH SarabunPSK"/>
                <w:cs/>
              </w:rPr>
              <w:t xml:space="preserve">จากการประเมินแล้วพบว่า ร้อยละ </w:t>
            </w:r>
            <w:r w:rsidRPr="002B6978">
              <w:rPr>
                <w:rFonts w:ascii="TH SarabunPSK" w:hAnsi="TH SarabunPSK" w:cs="TH SarabunPSK"/>
              </w:rPr>
              <w:t>85.00</w:t>
            </w:r>
            <w:r w:rsidRPr="002B6978">
              <w:rPr>
                <w:rFonts w:ascii="TH SarabunPSK" w:hAnsi="TH SarabunPSK" w:cs="TH SarabunPSK"/>
                <w:cs/>
              </w:rPr>
              <w:t xml:space="preserve">สามารถนำความรู้ไปใช้ประโยชน์การให้ความรู้ความเข้าใจเกี่ยวกับมาตรฐานการปลูกพืช </w:t>
            </w:r>
            <w:r w:rsidRPr="002B6978">
              <w:rPr>
                <w:rFonts w:ascii="TH SarabunPSK" w:hAnsi="TH SarabunPSK" w:cs="TH SarabunPSK"/>
              </w:rPr>
              <w:t xml:space="preserve">GAP </w:t>
            </w:r>
            <w:r w:rsidRPr="002B6978">
              <w:rPr>
                <w:rFonts w:ascii="TH SarabunPSK" w:hAnsi="TH SarabunPSK" w:cs="TH SarabunPSK"/>
                <w:cs/>
              </w:rPr>
              <w:t xml:space="preserve">ซึ่งผู้เข้าอบรมส่วนใหญ่กำลังเตรียมความพร้อมที่จะขอรับใบรับรองมาตรฐาน </w:t>
            </w:r>
            <w:r w:rsidRPr="002B6978">
              <w:rPr>
                <w:rFonts w:ascii="TH SarabunPSK" w:hAnsi="TH SarabunPSK" w:cs="TH SarabunPSK"/>
              </w:rPr>
              <w:t xml:space="preserve">GAP </w:t>
            </w:r>
            <w:r w:rsidRPr="002B6978">
              <w:rPr>
                <w:rFonts w:ascii="TH SarabunPSK" w:hAnsi="TH SarabunPSK" w:cs="TH SarabunPSK"/>
                <w:cs/>
              </w:rPr>
              <w:t xml:space="preserve">นอกจากนี้แล้วคณะได้กลุ่มผู้ปลูกพริกบ้านหนองหอย </w:t>
            </w:r>
            <w:r w:rsidR="00F911F5" w:rsidRPr="002B6978">
              <w:rPr>
                <w:rFonts w:ascii="TH SarabunPSK" w:hAnsi="TH SarabunPSK" w:cs="TH SarabunPSK"/>
                <w:cs/>
              </w:rPr>
              <w:t xml:space="preserve">ชุมชนดาวล้อมเดือนของ มก.ฉกส. เพื่อผลักดันให้ผลิตพริกตาม มาตรฐาน </w:t>
            </w:r>
            <w:r w:rsidR="00F911F5" w:rsidRPr="002B6978">
              <w:rPr>
                <w:rFonts w:ascii="TH SarabunPSK" w:hAnsi="TH SarabunPSK" w:cs="TH SarabunPSK"/>
              </w:rPr>
              <w:t xml:space="preserve">GAP </w:t>
            </w:r>
            <w:r w:rsidR="00F911F5" w:rsidRPr="002B6978">
              <w:rPr>
                <w:rFonts w:ascii="TH SarabunPSK" w:hAnsi="TH SarabunPSK" w:cs="TH SarabunPSK"/>
                <w:cs/>
              </w:rPr>
              <w:t>โดยใช้</w:t>
            </w:r>
            <w:r w:rsidRPr="002B6978">
              <w:rPr>
                <w:rFonts w:ascii="TH SarabunPSK" w:hAnsi="TH SarabunPSK" w:cs="TH SarabunPSK"/>
                <w:cs/>
              </w:rPr>
              <w:t>คำปรึกษาแก่เกษตรกรอย่างต่อเนื่อง</w:t>
            </w:r>
            <w:r w:rsidR="00F911F5" w:rsidRPr="002B6978">
              <w:rPr>
                <w:rFonts w:ascii="TH SarabunPSK" w:hAnsi="TH SarabunPSK" w:cs="TH SarabunPSK"/>
                <w:cs/>
              </w:rPr>
              <w:t xml:space="preserve">และมีการดำเนินกิจกรรม ต่างๆของขั้นตอน มาตรฐาน </w:t>
            </w:r>
            <w:r w:rsidR="00F911F5" w:rsidRPr="002B6978">
              <w:rPr>
                <w:rFonts w:ascii="TH SarabunPSK" w:hAnsi="TH SarabunPSK" w:cs="TH SarabunPSK"/>
              </w:rPr>
              <w:t xml:space="preserve">Primary Thai GAP </w:t>
            </w:r>
            <w:r w:rsidR="00F911F5" w:rsidRPr="002B6978">
              <w:rPr>
                <w:rFonts w:ascii="TH SarabunPSK" w:hAnsi="TH SarabunPSK" w:cs="TH SarabunPSK"/>
                <w:cs/>
              </w:rPr>
              <w:t xml:space="preserve">ตามแผนงานที่ทำงานเพื่อให้กลุ่มผู้ปลูกพริก บ้านหนองหอยได้ มาตรฐาน </w:t>
            </w:r>
            <w:r w:rsidR="00F911F5" w:rsidRPr="002B6978">
              <w:rPr>
                <w:rFonts w:ascii="TH SarabunPSK" w:hAnsi="TH SarabunPSK" w:cs="TH SarabunPSK"/>
              </w:rPr>
              <w:t>Thai GAP</w:t>
            </w:r>
          </w:p>
        </w:tc>
        <w:tc>
          <w:tcPr>
            <w:tcW w:w="1154" w:type="pct"/>
          </w:tcPr>
          <w:p w:rsidR="002E2CC0" w:rsidRPr="002B6978" w:rsidRDefault="002E2CC0" w:rsidP="009E3A00">
            <w:pPr>
              <w:ind w:left="-43" w:right="-43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-แผนการทำงานเพื่อให้กลุ่มผู้ปลูกพริก บ้านหนองหอยได้ มาตรฐาน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Thai GAP</w:t>
            </w:r>
          </w:p>
          <w:p w:rsidR="00624BF1" w:rsidRPr="002B6978" w:rsidRDefault="00624BF1" w:rsidP="009E3A00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  <w:tr w:rsidR="00624BF1" w:rsidRPr="002B6978" w:rsidTr="00624BF1"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628" w:type="pct"/>
          </w:tcPr>
          <w:p w:rsidR="00624BF1" w:rsidRPr="002B6978" w:rsidRDefault="00624BF1" w:rsidP="00624BF1">
            <w:pPr>
              <w:tabs>
                <w:tab w:val="left" w:pos="1701"/>
              </w:tabs>
              <w:ind w:left="252" w:hanging="252"/>
              <w:contextualSpacing/>
              <w:jc w:val="thaiDistribute"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3.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โครงการบริการวิชาการแก่สังคมในข้อ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1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อย่างน้อยต้องมีโครงการที่บริการแบบให้เปล่า</w:t>
            </w:r>
          </w:p>
        </w:tc>
        <w:tc>
          <w:tcPr>
            <w:tcW w:w="1848" w:type="pct"/>
          </w:tcPr>
          <w:p w:rsidR="00624BF1" w:rsidRPr="002B6978" w:rsidRDefault="00FD5F40" w:rsidP="00FD5F40">
            <w:pPr>
              <w:widowControl w:val="0"/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โครงการเกษตรเพื่อยุทธศาสตร์การพัฒนา</w:t>
            </w: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เป็นการให้บริการวิชาการแก่สังคม</w:t>
            </w:r>
            <w:r w:rsidR="00074A20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แบบให้เปล่า</w:t>
            </w:r>
          </w:p>
        </w:tc>
        <w:tc>
          <w:tcPr>
            <w:tcW w:w="1154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  <w:tr w:rsidR="00624BF1" w:rsidRPr="002B6978" w:rsidTr="00624BF1"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628" w:type="pct"/>
          </w:tcPr>
          <w:p w:rsidR="00624BF1" w:rsidRPr="002B6978" w:rsidRDefault="00624BF1" w:rsidP="00624BF1">
            <w:pPr>
              <w:ind w:left="252" w:hanging="252"/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ประเมินความสำเร็จตามตัวบ่งชี้ของแผนและโครงการบริการวิชาการแก่สังคมในข้อ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1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และนำเสนอกรรมการประจำคณะ เพื่อพิจารณา</w:t>
            </w:r>
          </w:p>
        </w:tc>
        <w:tc>
          <w:tcPr>
            <w:tcW w:w="1848" w:type="pct"/>
          </w:tcPr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โครงการบริการวิชาการของคณะได้ประเมินความสำเร็จของโครงการทั้งเชิงปริมาณและคุณภาพ เช่น ค่าร้อยละของผู้เข้ารับการอบรมที่จะนำความรู้ไปใช้ประโยชน์ ค่าร้อยละของความพึงพอใจต่อการจัดโครงการ ตัวอย่างโครงการที่ได้รับการประเมิน ดังเช่น</w:t>
            </w:r>
          </w:p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โครงการการสร้างรายได้จากการเลี้ยงไก่งวง วันที่ </w:t>
            </w:r>
            <w:r w:rsidRPr="002B6978">
              <w:rPr>
                <w:rFonts w:ascii="TH SarabunPSK" w:hAnsi="TH SarabunPSK" w:cs="TH SarabunPSK"/>
              </w:rPr>
              <w:t xml:space="preserve">13 </w:t>
            </w:r>
            <w:r w:rsidRPr="002B6978">
              <w:rPr>
                <w:rFonts w:ascii="TH SarabunPSK" w:hAnsi="TH SarabunPSK" w:cs="TH SarabunPSK"/>
                <w:cs/>
              </w:rPr>
              <w:t xml:space="preserve">ก.พ. </w:t>
            </w:r>
            <w:r w:rsidRPr="002B6978">
              <w:rPr>
                <w:rFonts w:ascii="TH SarabunPSK" w:hAnsi="TH SarabunPSK" w:cs="TH SarabunPSK"/>
              </w:rPr>
              <w:t xml:space="preserve">2559 </w:t>
            </w:r>
            <w:r w:rsidRPr="002B6978">
              <w:rPr>
                <w:rFonts w:ascii="TH SarabunPSK" w:hAnsi="TH SarabunPSK" w:cs="TH SarabunPSK"/>
                <w:cs/>
              </w:rPr>
              <w:t xml:space="preserve">มีผู้เข้าร่วมโครงการ </w:t>
            </w:r>
            <w:r w:rsidRPr="002B6978">
              <w:rPr>
                <w:rFonts w:ascii="TH SarabunPSK" w:hAnsi="TH SarabunPSK" w:cs="TH SarabunPSK"/>
              </w:rPr>
              <w:t xml:space="preserve">69 </w:t>
            </w:r>
            <w:r w:rsidRPr="002B6978">
              <w:rPr>
                <w:rFonts w:ascii="TH SarabunPSK" w:hAnsi="TH SarabunPSK" w:cs="TH SarabunPSK"/>
                <w:cs/>
              </w:rPr>
              <w:t xml:space="preserve">คน ประเมินแล้วพบว่า ร้อยละ  </w:t>
            </w:r>
            <w:r w:rsidRPr="002B6978">
              <w:rPr>
                <w:rFonts w:ascii="TH SarabunPSK" w:hAnsi="TH SarabunPSK" w:cs="TH SarabunPSK"/>
              </w:rPr>
              <w:t xml:space="preserve">77.29 </w:t>
            </w:r>
            <w:r w:rsidRPr="002B6978">
              <w:rPr>
                <w:rFonts w:ascii="TH SarabunPSK" w:hAnsi="TH SarabunPSK" w:cs="TH SarabunPSK"/>
                <w:cs/>
              </w:rPr>
              <w:t xml:space="preserve">มีความพึงพอใจต่อโครงการ และ ร้อยละ </w:t>
            </w:r>
            <w:r w:rsidRPr="002B6978">
              <w:rPr>
                <w:rFonts w:ascii="TH SarabunPSK" w:hAnsi="TH SarabunPSK" w:cs="TH SarabunPSK"/>
              </w:rPr>
              <w:t xml:space="preserve">88.25 </w:t>
            </w:r>
            <w:r w:rsidRPr="002B6978">
              <w:rPr>
                <w:rFonts w:ascii="TH SarabunPSK" w:hAnsi="TH SarabunPSK" w:cs="TH SarabunPSK"/>
                <w:cs/>
              </w:rPr>
              <w:t xml:space="preserve">สามารถนำความรู้ไปใช้ประโยชน์ต่อได้ โครงการนี้ถือได้ว่าเป็นโครงการที่ประสบความสำเร็จอย่างมากโครงการหนึ่ง เนื่องจากมีผู้เข้าร่วมโครงการมากเกินจำนวนที่กำหนดไว้ถึง </w:t>
            </w:r>
            <w:r w:rsidRPr="002B6978">
              <w:rPr>
                <w:rFonts w:ascii="TH SarabunPSK" w:hAnsi="TH SarabunPSK" w:cs="TH SarabunPSK"/>
              </w:rPr>
              <w:t xml:space="preserve">49 </w:t>
            </w:r>
            <w:r w:rsidRPr="002B6978">
              <w:rPr>
                <w:rFonts w:ascii="TH SarabunPSK" w:hAnsi="TH SarabunPSK" w:cs="TH SarabunPSK"/>
                <w:cs/>
              </w:rPr>
              <w:t xml:space="preserve">คน เป็นกลุ่มที่เป้าหมายที่สามารถนำความรู้ไปใช้และถ่ายทอดความรู้ให้กับผู้อื่นได้เนื่องจากผู้เข้าร่วมส่วนใหญ่เลี้ยงไก่เพื่อเพิ่มรายได้อยู่แล้วแต่ยังขาดความรู้และเทคนิคต่างๆ ทั้งการผลิตและการตลาดที่จะจำเป็นต่อการพัฒนาการเลี้ยงไก่ของตนเอง </w:t>
            </w:r>
          </w:p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โครงการยกระดับคุณภาพสินค้าเกษตรและอาหารเพื่อเพิ่มขีดความสามารถในการแข่งขัน วันที่ </w:t>
            </w:r>
            <w:r w:rsidRPr="002B6978">
              <w:rPr>
                <w:rFonts w:ascii="TH SarabunPSK" w:hAnsi="TH SarabunPSK" w:cs="TH SarabunPSK"/>
              </w:rPr>
              <w:t xml:space="preserve">5 </w:t>
            </w:r>
            <w:r w:rsidRPr="002B6978">
              <w:rPr>
                <w:rFonts w:ascii="TH SarabunPSK" w:hAnsi="TH SarabunPSK" w:cs="TH SarabunPSK"/>
                <w:cs/>
              </w:rPr>
              <w:t xml:space="preserve">มี.ค. </w:t>
            </w:r>
            <w:r w:rsidRPr="002B6978">
              <w:rPr>
                <w:rFonts w:ascii="TH SarabunPSK" w:hAnsi="TH SarabunPSK" w:cs="TH SarabunPSK"/>
              </w:rPr>
              <w:t xml:space="preserve">2559 </w:t>
            </w:r>
            <w:r w:rsidRPr="002B6978">
              <w:rPr>
                <w:rFonts w:ascii="TH SarabunPSK" w:hAnsi="TH SarabunPSK" w:cs="TH SarabunPSK"/>
                <w:cs/>
              </w:rPr>
              <w:t xml:space="preserve">มีผู้เข้าร่วมโครงการ </w:t>
            </w:r>
            <w:r w:rsidRPr="002B6978">
              <w:rPr>
                <w:rFonts w:ascii="TH SarabunPSK" w:hAnsi="TH SarabunPSK" w:cs="TH SarabunPSK"/>
              </w:rPr>
              <w:t xml:space="preserve">91 </w:t>
            </w:r>
            <w:r w:rsidRPr="002B6978">
              <w:rPr>
                <w:rFonts w:ascii="TH SarabunPSK" w:hAnsi="TH SarabunPSK" w:cs="TH SarabunPSK"/>
                <w:cs/>
              </w:rPr>
              <w:t xml:space="preserve">คน ประเมินแล้วพบว่า ร้อยละ  </w:t>
            </w:r>
            <w:r w:rsidRPr="002B6978">
              <w:rPr>
                <w:rFonts w:ascii="TH SarabunPSK" w:hAnsi="TH SarabunPSK" w:cs="TH SarabunPSK"/>
              </w:rPr>
              <w:t>82.34</w:t>
            </w:r>
            <w:r w:rsidRPr="002B6978">
              <w:rPr>
                <w:rFonts w:ascii="TH SarabunPSK" w:hAnsi="TH SarabunPSK" w:cs="TH SarabunPSK"/>
                <w:cs/>
              </w:rPr>
              <w:t xml:space="preserve">มีความพึงพอใจต่อโครงการ และ ร้อยละ </w:t>
            </w:r>
            <w:r w:rsidRPr="002B6978">
              <w:rPr>
                <w:rFonts w:ascii="TH SarabunPSK" w:hAnsi="TH SarabunPSK" w:cs="TH SarabunPSK"/>
              </w:rPr>
              <w:t>85.00</w:t>
            </w:r>
            <w:r w:rsidRPr="002B6978">
              <w:rPr>
                <w:rFonts w:ascii="TH SarabunPSK" w:hAnsi="TH SarabunPSK" w:cs="TH SarabunPSK"/>
                <w:cs/>
              </w:rPr>
              <w:t xml:space="preserve">สามารถนำความรู้ไปใช้ประโยชน์ต่อได้เนื้อหาของการอบรมเกี่ยวกับการให้ความรู้ความเข้าใจเกี่ยวกับมาตรฐานการปลูกพืช </w:t>
            </w:r>
            <w:r w:rsidRPr="002B6978">
              <w:rPr>
                <w:rFonts w:ascii="TH SarabunPSK" w:hAnsi="TH SarabunPSK" w:cs="TH SarabunPSK"/>
              </w:rPr>
              <w:t xml:space="preserve">GAP </w:t>
            </w:r>
            <w:r w:rsidRPr="002B6978">
              <w:rPr>
                <w:rFonts w:ascii="TH SarabunPSK" w:hAnsi="TH SarabunPSK" w:cs="TH SarabunPSK"/>
                <w:cs/>
              </w:rPr>
              <w:t xml:space="preserve">ซึ่งผู้เข้าอบรมส่วนใหญ่กำลังเตรียมความพร้อมที่จะขอรับใบรับรองมาตรฐาน </w:t>
            </w:r>
            <w:r w:rsidRPr="002B6978">
              <w:rPr>
                <w:rFonts w:ascii="TH SarabunPSK" w:hAnsi="TH SarabunPSK" w:cs="TH SarabunPSK"/>
              </w:rPr>
              <w:t xml:space="preserve">GAP </w:t>
            </w:r>
            <w:r w:rsidRPr="002B6978">
              <w:rPr>
                <w:rFonts w:ascii="TH SarabunPSK" w:hAnsi="TH SarabunPSK" w:cs="TH SarabunPSK"/>
                <w:cs/>
              </w:rPr>
              <w:t>จึงได้รับความสนใจเป็นอย่างดี นอกจากนี้แล้วคณะยังได้ให้การสนับสนุนด้านวิขาการแก่กลุ่มเกษตรกรที่ต้องการที่ปรึกษาเพื่อขอใบรับรอง โดยกลุ่มแรกคือกลุ่มผู้ปลูกพริกบ้านหนองหอย ซึ่งถึงแม่จะสิ้นสุดการฝึกอบรมไปแล้ว บุคลากรของคณะยังคงให้คำปรึกษาแก่เกษตรกรอย่างต่อเนื่อง</w:t>
            </w:r>
          </w:p>
          <w:p w:rsidR="00624BF1" w:rsidRDefault="00C37E32" w:rsidP="003B06BE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ดังตัวอย่างที่ได้กล่าวมาการประเมินความสำเร็จของโครงการนอกจากประเมินผ่านแบบสอบถามแล้ว ยังประเมินจากผลที่ตามมา หรือ การนำไปใช้ประโยชน์จริง และการให้ความรู้หลังโครงการด้วย อีกทั้งยังได้นำเสนอผลการดำเนินการของแต่ละโครงการในที่ประชุมคณะกรรมการบริหารคณะเพื่อการประเมินและรับข้อเสนอแนะไปแก้ไขในการจัดโครงการครั้งต่อไป</w:t>
            </w:r>
          </w:p>
          <w:p w:rsidR="005A5392" w:rsidRDefault="005A5392" w:rsidP="003B06BE">
            <w:pPr>
              <w:rPr>
                <w:rFonts w:ascii="TH SarabunPSK" w:eastAsia="Calibri" w:hAnsi="TH SarabunPSK" w:cs="TH SarabunPSK"/>
              </w:rPr>
            </w:pPr>
          </w:p>
          <w:p w:rsidR="005A5392" w:rsidRDefault="005A5392" w:rsidP="003B06BE">
            <w:pPr>
              <w:rPr>
                <w:rFonts w:ascii="TH SarabunPSK" w:eastAsia="Calibri" w:hAnsi="TH SarabunPSK" w:cs="TH SarabunPSK"/>
              </w:rPr>
            </w:pPr>
          </w:p>
          <w:p w:rsidR="005A5392" w:rsidRPr="002B6978" w:rsidRDefault="005A5392" w:rsidP="003B06BE">
            <w:pPr>
              <w:rPr>
                <w:rFonts w:ascii="TH SarabunPSK" w:eastAsia="Calibri" w:hAnsi="TH SarabunPSK" w:cs="TH SarabunPSK"/>
                <w:cs/>
              </w:rPr>
            </w:pPr>
          </w:p>
        </w:tc>
        <w:tc>
          <w:tcPr>
            <w:tcW w:w="1154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-รายงานสรุปผลโครงการเกษตรเพื่อยุทธศาสตร์การพัฒนา ปี งปม.5</w:t>
            </w:r>
            <w:r w:rsidR="00A55BDD"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8</w:t>
            </w:r>
          </w:p>
          <w:p w:rsidR="002E2CC0" w:rsidRPr="002B6978" w:rsidRDefault="002E2CC0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</w:p>
          <w:p w:rsidR="002E2CC0" w:rsidRPr="002B6978" w:rsidRDefault="002E2CC0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</w:p>
        </w:tc>
      </w:tr>
      <w:tr w:rsidR="00624BF1" w:rsidRPr="002B6978" w:rsidTr="00624BF1"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1"/>
            </w:r>
          </w:p>
        </w:tc>
        <w:tc>
          <w:tcPr>
            <w:tcW w:w="1628" w:type="pct"/>
          </w:tcPr>
          <w:p w:rsidR="00624BF1" w:rsidRPr="002B6978" w:rsidRDefault="00624BF1" w:rsidP="00624BF1">
            <w:pPr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5.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นำผลการประเมินตามข้อ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4 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มาปรับปรุงแผนหรือพัฒนาการให้บริการวิชาการสังคม</w:t>
            </w:r>
          </w:p>
        </w:tc>
        <w:tc>
          <w:tcPr>
            <w:tcW w:w="1848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</w:p>
        </w:tc>
        <w:tc>
          <w:tcPr>
            <w:tcW w:w="1154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-</w:t>
            </w:r>
          </w:p>
        </w:tc>
      </w:tr>
      <w:tr w:rsidR="00624BF1" w:rsidRPr="002B6978" w:rsidTr="00624BF1">
        <w:tc>
          <w:tcPr>
            <w:tcW w:w="37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628" w:type="pct"/>
          </w:tcPr>
          <w:p w:rsidR="00624BF1" w:rsidRPr="002B6978" w:rsidRDefault="00624BF1" w:rsidP="00624BF1">
            <w:pPr>
              <w:ind w:left="252" w:right="-43" w:hanging="252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6.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คณะมีส่วนร่วมในการบริการวิชาการแก่สังคมในระดับสถาบัน</w:t>
            </w:r>
          </w:p>
        </w:tc>
        <w:tc>
          <w:tcPr>
            <w:tcW w:w="1848" w:type="pct"/>
          </w:tcPr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ได้สนับสนุนและมอบหมายผู้ที่มีความเชี่ยวชาญเฉพาะทางเพื่อให้บริการวิชาการในระดับสังคมทั้งในระดับชาติและนานาชาติดังนี้</w:t>
            </w:r>
          </w:p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อ.ดร.ชื่นจิต จันทจรูญพงษ์ และ คุณจิราวรรณ์ เมืองนาค นักวิทยาศาสตร์ ได้เป็นวิทยากรฝึกอบรมเชิงปฏิบัติการ เรื่อง </w:t>
            </w:r>
            <w:r w:rsidRPr="002B6978">
              <w:rPr>
                <w:rFonts w:ascii="TH SarabunPSK" w:hAnsi="TH SarabunPSK" w:cs="TH SarabunPSK"/>
              </w:rPr>
              <w:t>Alcohol Fermentation from Black Glutinous Rice</w:t>
            </w:r>
            <w:r w:rsidRPr="002B6978">
              <w:rPr>
                <w:rFonts w:ascii="TH SarabunPSK" w:hAnsi="TH SarabunPSK" w:cs="TH SarabunPSK"/>
                <w:cs/>
              </w:rPr>
              <w:t xml:space="preserve"> ณ มหาวิทยาลัยสะหวันนะเขต แขวงสะหวันนะเขต สาธารณรัฐประชาธิปไตยประชาชนลาว วันที่ 18-19 มีนาคม 2559 โดยโครงการฝึกอบรมดังกล่าวเกิดขึ้นภายใต้ความร่วมมือ </w:t>
            </w:r>
            <w:r w:rsidRPr="002B6978">
              <w:rPr>
                <w:rFonts w:ascii="TH SarabunPSK" w:hAnsi="TH SarabunPSK" w:cs="TH SarabunPSK"/>
              </w:rPr>
              <w:t xml:space="preserve">Cooperative Research and Networking on Food Security,  Food Safety and Nutritional Security in GMS (Focusing on Glutinous Rice, Food Product Development and Food Quality Assurance) </w:t>
            </w:r>
            <w:r w:rsidRPr="002B6978">
              <w:rPr>
                <w:rFonts w:ascii="TH SarabunPSK" w:hAnsi="TH SarabunPSK" w:cs="TH SarabunPSK"/>
                <w:cs/>
              </w:rPr>
              <w:t>ระหว่างมหาวิทยาลัยเกษตรศาสตร์ และ มหาวิทยาลัยสะหวันนะเขต</w:t>
            </w:r>
          </w:p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อ.ดร.ประภาษ กาวิชา ได้รับเชิญให้เป็นวิทยากร การฝึกอบรมเชิงปฏิบัติการเรื่อง</w:t>
            </w:r>
            <w:r w:rsidRPr="002B6978">
              <w:rPr>
                <w:rFonts w:ascii="TH SarabunPSK" w:hAnsi="TH SarabunPSK" w:cs="TH SarabunPSK"/>
              </w:rPr>
              <w:t>Theoretical and Practical Course "Loop-Mediated Isothermal Amplification (LAMP) Technique for Rapid Detection of Phytoplasmas"</w:t>
            </w:r>
            <w:r w:rsidRPr="002B6978">
              <w:rPr>
                <w:rFonts w:ascii="TH SarabunPSK" w:hAnsi="TH SarabunPSK" w:cs="TH SarabunPSK"/>
                <w:cs/>
              </w:rPr>
              <w:t xml:space="preserve"> ณ </w:t>
            </w:r>
            <w:r w:rsidRPr="002B6978">
              <w:rPr>
                <w:rFonts w:ascii="TH SarabunPSK" w:hAnsi="TH SarabunPSK" w:cs="TH SarabunPSK"/>
              </w:rPr>
              <w:t>Nong Lam University</w:t>
            </w:r>
            <w:r w:rsidRPr="002B6978">
              <w:rPr>
                <w:rFonts w:ascii="TH SarabunPSK" w:hAnsi="TH SarabunPSK" w:cs="TH SarabunPSK"/>
                <w:cs/>
              </w:rPr>
              <w:t xml:space="preserve"> ประเทศเวียดนาม ระหว่างวันที่ </w:t>
            </w:r>
            <w:r w:rsidRPr="002B6978">
              <w:rPr>
                <w:rFonts w:ascii="TH SarabunPSK" w:hAnsi="TH SarabunPSK" w:cs="TH SarabunPSK"/>
              </w:rPr>
              <w:t xml:space="preserve">3 – 12 </w:t>
            </w:r>
            <w:r w:rsidRPr="002B6978">
              <w:rPr>
                <w:rFonts w:ascii="TH SarabunPSK" w:hAnsi="TH SarabunPSK" w:cs="TH SarabunPSK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</w:rPr>
              <w:t xml:space="preserve">2558 </w:t>
            </w:r>
            <w:r w:rsidRPr="002B6978">
              <w:rPr>
                <w:rFonts w:ascii="TH SarabunPSK" w:hAnsi="TH SarabunPSK" w:cs="TH SarabunPSK"/>
                <w:cs/>
              </w:rPr>
              <w:t xml:space="preserve">โครงการฝึกอบรมนี้ได้รับการสนับสนุนจาก </w:t>
            </w:r>
            <w:r w:rsidRPr="002B6978">
              <w:rPr>
                <w:rFonts w:ascii="TH SarabunPSK" w:hAnsi="TH SarabunPSK" w:cs="TH SarabunPSK"/>
              </w:rPr>
              <w:t>International Centre for Genetic Engineering and Biotechnology (ICGEB)</w:t>
            </w:r>
          </w:p>
          <w:p w:rsidR="00C37E32" w:rsidRPr="002B6978" w:rsidRDefault="00C37E32" w:rsidP="003B06BE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อ.ดร.หทัยรัตน์ โชคทวีพาณิชย์ และ อ.ดร.ปิยมาศ ผองแก้ว ได้รับเชิญเป็นวิทยากรฝึกอบรม เรื่อง </w:t>
            </w:r>
            <w:r w:rsidRPr="002B6978">
              <w:rPr>
                <w:rFonts w:ascii="TH SarabunPSK" w:hAnsi="TH SarabunPSK" w:cs="TH SarabunPSK"/>
              </w:rPr>
              <w:t xml:space="preserve">Short Course on Utilization of Indigenous Crops to Strengthen Food Security </w:t>
            </w:r>
            <w:r w:rsidRPr="002B6978">
              <w:rPr>
                <w:rFonts w:ascii="TH SarabunPSK" w:hAnsi="TH SarabunPSK" w:cs="TH SarabunPSK"/>
                <w:cs/>
              </w:rPr>
              <w:t xml:space="preserve">ณ </w:t>
            </w:r>
            <w:r w:rsidRPr="002B6978">
              <w:rPr>
                <w:rFonts w:ascii="TH SarabunPSK" w:hAnsi="TH SarabunPSK" w:cs="TH SarabunPSK"/>
              </w:rPr>
              <w:t xml:space="preserve">Savanakhet University </w:t>
            </w:r>
            <w:r w:rsidRPr="002B6978">
              <w:rPr>
                <w:rFonts w:ascii="TH SarabunPSK" w:hAnsi="TH SarabunPSK" w:cs="TH SarabunPSK"/>
                <w:cs/>
              </w:rPr>
              <w:t xml:space="preserve">ประเทศลาว ระหว่างวันที่ </w:t>
            </w:r>
            <w:r w:rsidRPr="002B6978">
              <w:rPr>
                <w:rFonts w:ascii="TH SarabunPSK" w:hAnsi="TH SarabunPSK" w:cs="TH SarabunPSK"/>
              </w:rPr>
              <w:t xml:space="preserve">4-11 </w:t>
            </w:r>
            <w:r w:rsidRPr="002B6978">
              <w:rPr>
                <w:rFonts w:ascii="TH SarabunPSK" w:hAnsi="TH SarabunPSK" w:cs="TH SarabunPSK"/>
                <w:cs/>
              </w:rPr>
              <w:t xml:space="preserve">มิถุนายน </w:t>
            </w:r>
            <w:r w:rsidRPr="002B6978">
              <w:rPr>
                <w:rFonts w:ascii="TH SarabunPSK" w:hAnsi="TH SarabunPSK" w:cs="TH SarabunPSK"/>
              </w:rPr>
              <w:t xml:space="preserve">2559 </w:t>
            </w:r>
            <w:r w:rsidRPr="002B6978">
              <w:rPr>
                <w:rFonts w:ascii="TH SarabunPSK" w:hAnsi="TH SarabunPSK" w:cs="TH SarabunPSK"/>
                <w:cs/>
              </w:rPr>
              <w:t>โครงการฝึกอบรมนี้ได้รับการสนับสนุนจาก</w:t>
            </w:r>
            <w:r w:rsidRPr="002B6978">
              <w:rPr>
                <w:rFonts w:ascii="TH SarabunPSK" w:hAnsi="TH SarabunPSK" w:cs="TH SarabunPSK"/>
              </w:rPr>
              <w:t xml:space="preserve"> SEARCA </w:t>
            </w:r>
          </w:p>
          <w:p w:rsidR="00624BF1" w:rsidRPr="002B6978" w:rsidRDefault="00C37E32" w:rsidP="003E0A00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 xml:space="preserve">อ.ดร.หทัยรัตน์ โชคทวีพาณิชย์ ได้รับเชิญให้เป็นวิทยากรฝึกอบรม เรื่อง การพัฒนาศักยภาพการปรับปรุงพันธุ์ผัก ให้แก่บุคลากรของ </w:t>
            </w:r>
            <w:r w:rsidRPr="002B6978">
              <w:rPr>
                <w:rFonts w:ascii="TH SarabunPSK" w:hAnsi="TH SarabunPSK" w:cs="TH SarabunPSK"/>
              </w:rPr>
              <w:t xml:space="preserve">KbalKoh Vegetable Research Station </w:t>
            </w:r>
            <w:r w:rsidRPr="002B6978">
              <w:rPr>
                <w:rFonts w:ascii="TH SarabunPSK" w:hAnsi="TH SarabunPSK" w:cs="TH SarabunPSK"/>
                <w:cs/>
              </w:rPr>
              <w:t xml:space="preserve">ณ ประเทศกัมพูชา ระหว่างวันที่ </w:t>
            </w:r>
            <w:r w:rsidRPr="002B6978">
              <w:rPr>
                <w:rFonts w:ascii="TH SarabunPSK" w:hAnsi="TH SarabunPSK" w:cs="TH SarabunPSK"/>
              </w:rPr>
              <w:t xml:space="preserve">14-18 </w:t>
            </w:r>
            <w:r w:rsidRPr="002B6978">
              <w:rPr>
                <w:rFonts w:ascii="TH SarabunPSK" w:hAnsi="TH SarabunPSK" w:cs="TH SarabunPSK"/>
                <w:cs/>
              </w:rPr>
              <w:t xml:space="preserve">ธันวาคม </w:t>
            </w:r>
            <w:r w:rsidRPr="002B6978">
              <w:rPr>
                <w:rFonts w:ascii="TH SarabunPSK" w:hAnsi="TH SarabunPSK" w:cs="TH SarabunPSK"/>
              </w:rPr>
              <w:t xml:space="preserve">2558 </w:t>
            </w:r>
            <w:r w:rsidRPr="002B6978">
              <w:rPr>
                <w:rFonts w:ascii="TH SarabunPSK" w:hAnsi="TH SarabunPSK" w:cs="TH SarabunPSK"/>
                <w:cs/>
              </w:rPr>
              <w:t xml:space="preserve">โครงการนี้เป็นความร่วมมือระหว่างมหาวิทยาลัยเกษตรศาสตร์ และ สถานีวิจัยพืชผัก กระทรวงเกษตร ประเทศกัมพูชา </w:t>
            </w:r>
          </w:p>
        </w:tc>
        <w:tc>
          <w:tcPr>
            <w:tcW w:w="1154" w:type="pct"/>
          </w:tcPr>
          <w:p w:rsidR="00462A03" w:rsidRPr="002B6978" w:rsidRDefault="00D21233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hyperlink r:id="rId55" w:history="1">
              <w:r w:rsidR="00462A03" w:rsidRPr="002B6978">
                <w:rPr>
                  <w:rStyle w:val="af3"/>
                  <w:rFonts w:ascii="TH SarabunPSK" w:eastAsia="Cordia New" w:hAnsi="TH SarabunPSK" w:cs="TH SarabunPSK"/>
                  <w:color w:val="auto"/>
                </w:rPr>
                <w:t>http://www.icgeb.org/viet-nam-lamp-technique-2015.html)</w:t>
              </w:r>
            </w:hyperlink>
          </w:p>
          <w:p w:rsidR="00462A03" w:rsidRPr="002B6978" w:rsidRDefault="00462A03" w:rsidP="00624BF1">
            <w:pPr>
              <w:ind w:left="-43" w:right="-43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หลักฐาน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บันทึกข้อความเลขที่ ศธ</w:t>
            </w:r>
            <w:r w:rsidR="00305C6C" w:rsidRPr="002B6978">
              <w:rPr>
                <w:rFonts w:ascii="TH SarabunPSK" w:hAnsi="TH SarabunPSK" w:cs="TH SarabunPSK"/>
                <w:sz w:val="32"/>
                <w:szCs w:val="32"/>
              </w:rPr>
              <w:t>0513.40202/1402</w:t>
            </w:r>
          </w:p>
          <w:p w:rsidR="00462A03" w:rsidRPr="002B6978" w:rsidRDefault="00462A03" w:rsidP="00624BF1">
            <w:pPr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หลักฐาน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บันทึกข้อความเลขที่ ศธ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0513.40202/0578</w:t>
            </w:r>
          </w:p>
        </w:tc>
      </w:tr>
    </w:tbl>
    <w:p w:rsidR="00462A03" w:rsidRPr="002B6978" w:rsidRDefault="00462A03" w:rsidP="00624BF1">
      <w:pPr>
        <w:spacing w:before="1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62A03" w:rsidRPr="002B6978" w:rsidRDefault="00462A03" w:rsidP="00624BF1">
      <w:pPr>
        <w:spacing w:before="1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624BF1" w:rsidRPr="002B6978" w:rsidRDefault="00624BF1" w:rsidP="00624BF1">
      <w:pPr>
        <w:spacing w:before="1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0524BD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C37E32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="00624BF1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 ข้อ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4.00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624BF1" w:rsidRPr="002B6978" w:rsidRDefault="00624BF1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Default="00624BF1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5A5392" w:rsidRPr="002B6978" w:rsidRDefault="005A5392" w:rsidP="00624BF1">
      <w:pPr>
        <w:spacing w:before="24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pStyle w:val="3"/>
        <w:shd w:val="clear" w:color="auto" w:fill="C2D69B"/>
        <w:jc w:val="center"/>
        <w:rPr>
          <w:rFonts w:ascii="TH SarabunPSK" w:hAnsi="TH SarabunPSK" w:cs="TH SarabunPSK"/>
          <w:sz w:val="32"/>
          <w:szCs w:val="32"/>
        </w:rPr>
      </w:pPr>
      <w:bookmarkStart w:id="10" w:name="_Toc294592465"/>
      <w:bookmarkStart w:id="11" w:name="_Toc430093542"/>
      <w:r w:rsidRPr="002B6978">
        <w:rPr>
          <w:rFonts w:ascii="TH SarabunPSK" w:hAnsi="TH SarabunPSK" w:cs="TH SarabunPSK"/>
          <w:sz w:val="32"/>
          <w:szCs w:val="32"/>
          <w:cs/>
        </w:rPr>
        <w:t>องค์ประกอบที่ 4</w:t>
      </w:r>
      <w:bookmarkEnd w:id="10"/>
      <w:r w:rsidRPr="002B6978">
        <w:rPr>
          <w:rFonts w:ascii="TH SarabunPSK" w:hAnsi="TH SarabunPSK" w:cs="TH SarabunPSK"/>
          <w:sz w:val="32"/>
          <w:szCs w:val="32"/>
          <w:cs/>
        </w:rPr>
        <w:t>การทำนุบำรุงศิลปะและวัฒนธรรม</w:t>
      </w:r>
      <w:bookmarkEnd w:id="11"/>
    </w:p>
    <w:p w:rsidR="00624BF1" w:rsidRPr="002B6978" w:rsidRDefault="00624BF1" w:rsidP="00624BF1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คณะทรัพยากรธรรมชาติและอุตสาหกรรมเกษตร มีผลการดำเนินงานในภาพรวม องค์ประกอบที่ 4 การทำนุบำรุงศิลปะและวัฒนธรรม ตามตัวบ่งชี้ สกอ. 1 ตัวบ่งชี้ พบว่า  มีผลการประเมินตนเอง ได้คะแนนเฉลี่ย</w:t>
      </w:r>
      <w:r w:rsidRPr="002B6978">
        <w:rPr>
          <w:rFonts w:ascii="TH SarabunPSK" w:hAnsi="TH SarabunPSK" w:cs="TH SarabunPSK"/>
          <w:sz w:val="32"/>
          <w:szCs w:val="32"/>
        </w:rPr>
        <w:t xml:space="preserve"> 5.00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ผลประเมินได้คุณภาพระดับดีมาก รายละเอียดดังต่อไปนี้</w:t>
      </w:r>
    </w:p>
    <w:p w:rsidR="00624BF1" w:rsidRPr="002B6978" w:rsidRDefault="00624BF1" w:rsidP="00624BF1">
      <w:pPr>
        <w:tabs>
          <w:tab w:val="left" w:pos="1800"/>
        </w:tabs>
        <w:spacing w:before="12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>4.1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ระบบและกลไกการทำนุบำรุงศิลปะและวัฒนธรรม</w:t>
      </w:r>
    </w:p>
    <w:p w:rsidR="00624BF1" w:rsidRPr="002B6978" w:rsidRDefault="00624BF1" w:rsidP="00624BF1">
      <w:pPr>
        <w:tabs>
          <w:tab w:val="left" w:pos="1800"/>
          <w:tab w:val="left" w:pos="2268"/>
          <w:tab w:val="left" w:pos="2880"/>
        </w:tabs>
        <w:spacing w:before="6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กระบวนการ</w:t>
      </w:r>
    </w:p>
    <w:p w:rsidR="00624BF1" w:rsidRPr="002B6978" w:rsidRDefault="00624BF1" w:rsidP="00624BF1">
      <w:pPr>
        <w:tabs>
          <w:tab w:val="left" w:pos="2268"/>
        </w:tabs>
        <w:spacing w:before="60"/>
        <w:ind w:right="-187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9"/>
        <w:gridCol w:w="1940"/>
        <w:gridCol w:w="1939"/>
        <w:gridCol w:w="1937"/>
        <w:gridCol w:w="1937"/>
      </w:tblGrid>
      <w:tr w:rsidR="00624BF1" w:rsidRPr="002B6978" w:rsidTr="00624BF1">
        <w:tc>
          <w:tcPr>
            <w:tcW w:w="954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12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12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11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011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624BF1" w:rsidRPr="002B6978" w:rsidTr="00624BF1">
        <w:tc>
          <w:tcPr>
            <w:tcW w:w="954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3 - 4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11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6 - 7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624BF1" w:rsidRPr="002B6978" w:rsidRDefault="00624BF1" w:rsidP="00624BF1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bookmarkStart w:id="12" w:name="_Toc294592466"/>
    </w:p>
    <w:p w:rsidR="00624BF1" w:rsidRPr="002B6978" w:rsidRDefault="00624BF1" w:rsidP="00624BF1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6"/>
        <w:gridCol w:w="2211"/>
        <w:gridCol w:w="2234"/>
        <w:gridCol w:w="4311"/>
      </w:tblGrid>
      <w:tr w:rsidR="00624BF1" w:rsidRPr="002B6978" w:rsidTr="00624BF1">
        <w:trPr>
          <w:tblHeader/>
        </w:trPr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879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1891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89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624BF1" w:rsidRPr="002B6978" w:rsidTr="00624BF1"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879" w:type="pct"/>
          </w:tcPr>
          <w:p w:rsidR="00624BF1" w:rsidRPr="002B6978" w:rsidRDefault="00624BF1" w:rsidP="00793E5D">
            <w:pPr>
              <w:numPr>
                <w:ilvl w:val="0"/>
                <w:numId w:val="19"/>
              </w:numPr>
              <w:ind w:left="252" w:right="-43" w:hanging="270"/>
              <w:contextualSpacing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กำหนดผู้รับผิดชอบในการทำนุบำรุงศิลปะและวัฒนธรรม</w:t>
            </w:r>
          </w:p>
        </w:tc>
        <w:tc>
          <w:tcPr>
            <w:tcW w:w="1891" w:type="pct"/>
          </w:tcPr>
          <w:p w:rsidR="00624BF1" w:rsidRPr="002B6978" w:rsidRDefault="00A55BDD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คณะกำหนดผู้รับผิดชอบในการทำนุบำรุงศิลปะและวัฒนธรรม คือ กรรมการฝ่ายพัฒนานิสิต โดยมีรองคณบดีฝ่ายพัฒนานิสิตเป็นประธานกรรมการและกำหนดให้ นายยุทธกร พรหมสาขา ณ สกลนคร เป็นตัวแทนคณะในการเข้าเป็นกรรมการทำนุบำรุงศิลปวัฒนธรรมของวิทยาเขต</w:t>
            </w:r>
          </w:p>
        </w:tc>
        <w:tc>
          <w:tcPr>
            <w:tcW w:w="890" w:type="pct"/>
          </w:tcPr>
          <w:p w:rsidR="00624BF1" w:rsidRPr="002B6978" w:rsidRDefault="00FA6013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-คำสั่งแต่งตั้งคณะกรรมการพัฒนานิสิต และคำสั่งแต่งตั้งคณะกรรมการทำนุบำรุงศิลปวัฒนธรรมของวิทยาเขต</w:t>
            </w:r>
          </w:p>
        </w:tc>
      </w:tr>
      <w:tr w:rsidR="00624BF1" w:rsidRPr="002B6978" w:rsidTr="00624BF1">
        <w:trPr>
          <w:trHeight w:val="1540"/>
        </w:trPr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879" w:type="pct"/>
          </w:tcPr>
          <w:p w:rsidR="00624BF1" w:rsidRPr="002B6978" w:rsidRDefault="00624BF1" w:rsidP="00793E5D">
            <w:pPr>
              <w:pStyle w:val="ad"/>
              <w:numPr>
                <w:ilvl w:val="0"/>
                <w:numId w:val="19"/>
              </w:numPr>
              <w:spacing w:after="0" w:line="240" w:lineRule="auto"/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จัดทำแผนด้านทำนุบำรุงศิลปะและวัฒนธรรม และกำหนดตัวบ่งชี้วัดความสำเร็จตามวัตถุประสงค์ของแผน รวมทั้งจัดสรรงบประมาณเพื่อให้สามารถดำเนินการได้ตามแผน</w:t>
            </w:r>
          </w:p>
        </w:tc>
        <w:tc>
          <w:tcPr>
            <w:tcW w:w="1891" w:type="pct"/>
          </w:tcPr>
          <w:p w:rsidR="00624BF1" w:rsidRPr="002B6978" w:rsidRDefault="00FA6013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คณะมอบหมายให้ตัวแทนคณะร่วมเป็นคณะกรรมการทำนุบำรุงศิลปะวัฒนธรรมของวิทยาเขตโดยเข้าร่วมประชุมจัดทำแผนทำนุบำรุงศิลปะและวัฒนธรรม มก.ฉกส. และได้นำนโยบายมาวางแผนจัดทำโครงการทำนุบำรุงศิลปะและวัฒนธรรม และจัดสรรงบประมาณให้เพื่อให้ดำเนินโครงการได้ และกำหนดตัวชี้วัดเพื่อประเมินความสำเร็จของโครงการ ด้านส่งเสริมศิลปะและวัฒนธรรม โครงการ ทอ.สืบสานศิลป์ ท้องถิ่นสกลนคร ประจำปี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2558  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ในวันที่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16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ส.ค.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2558 (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โครงการสืบสานปลูกข้าวประเพณี สามัคคีน้องพี่ มก.ฉกส.)โดยกำหนดตัวชี้วัดความสำเร็จ คือ ได้รับผลผลิตข้าวมากกว่า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400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กก./ไร่ แต่ไม่ได้ผลตาม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KPI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เนื่องจากประสบปัญหาภัยแล้ง สำหรับระดับความพึงพอใจ ได้คะแนน</w:t>
            </w:r>
            <w:r w:rsidR="00FD5F40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 4.04</w:t>
            </w:r>
          </w:p>
        </w:tc>
        <w:tc>
          <w:tcPr>
            <w:tcW w:w="890" w:type="pct"/>
          </w:tcPr>
          <w:p w:rsidR="00FA6013" w:rsidRPr="002B6978" w:rsidRDefault="00D21233" w:rsidP="00FA6013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32"/>
                <w:szCs w:val="32"/>
              </w:rPr>
            </w:pPr>
            <w:hyperlink r:id="rId56" w:tgtFrame="_blank" w:history="1"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>แผนปฏิบัติงานกิจกรรมพัฒนานิสิตด้านทำนุบำรุงศิลปะและวัฒนธรรม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</w:rPr>
                <w:t> </w:t>
              </w:r>
            </w:hyperlink>
            <w:r w:rsidR="00FA6013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="00FA6013"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  <w:p w:rsidR="00FA6013" w:rsidRPr="002B6978" w:rsidRDefault="00FA6013" w:rsidP="00FA6013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สรุปผลการดำเนินงานตามแผนงานทำนุบำรุงศิลปะวัฒนธรรม ปีการศึกษา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  <w:tr w:rsidR="00624BF1" w:rsidRPr="002B6978" w:rsidTr="00624BF1"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879" w:type="pct"/>
          </w:tcPr>
          <w:p w:rsidR="00624BF1" w:rsidRPr="002B6978" w:rsidRDefault="00624BF1" w:rsidP="00624BF1">
            <w:pPr>
              <w:tabs>
                <w:tab w:val="left" w:pos="1701"/>
              </w:tabs>
              <w:ind w:left="252" w:hanging="252"/>
              <w:contextualSpacing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3.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กำกับติดตามให้มีการดำเนินงานตามแผนด้านทำนุบำรุงศิลปะและวัฒนธรรม</w:t>
            </w:r>
          </w:p>
        </w:tc>
        <w:tc>
          <w:tcPr>
            <w:tcW w:w="1891" w:type="pct"/>
          </w:tcPr>
          <w:p w:rsidR="00624BF1" w:rsidRPr="002B6978" w:rsidRDefault="00FA6013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-ได้มีการประชุมอาจารย์ สโมสรทั้ง 4 คณะในการวางแผนงาน ตามกระบวนการ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PDCA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และ การติดตามการดำเนินงานตามแผนการทำนุบำรุงศิลปะและวัฒนธรรม ประจำปี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2558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จากนั้นรองคณบดีฝ่ายพัฒนานิสิตและทีมพัฒนานิสิตคณะทอ. เป็นผู้กำกับติดตามให้มีการดำเนินงานตามแผนด้านทำนุบำรุงศิลปวัฒนธรรม โดยนัดพบตัวแทนนิสิตดังกล่าวเข้าพบเพื่อสอบถามความพร้อมและให้รายงานความคืบหน้าการดำเนินโครงการต่อไป</w:t>
            </w:r>
          </w:p>
        </w:tc>
        <w:tc>
          <w:tcPr>
            <w:tcW w:w="890" w:type="pct"/>
          </w:tcPr>
          <w:p w:rsidR="00FA6013" w:rsidRPr="002B6978" w:rsidRDefault="00D21233" w:rsidP="00FA6013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32"/>
                <w:szCs w:val="32"/>
              </w:rPr>
            </w:pPr>
            <w:hyperlink r:id="rId57" w:tgtFrame="_blank" w:history="1"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 xml:space="preserve">รายงานการประชุมคณะกรรมการพัฒนานิสิต </w:t>
              </w:r>
            </w:hyperlink>
          </w:p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</w:tr>
      <w:tr w:rsidR="00624BF1" w:rsidRPr="002B6978" w:rsidTr="00624BF1"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879" w:type="pct"/>
          </w:tcPr>
          <w:p w:rsidR="00624BF1" w:rsidRPr="002B6978" w:rsidRDefault="00624BF1" w:rsidP="00624BF1">
            <w:pPr>
              <w:ind w:left="252" w:hanging="252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ระเมินความสำเร็จตามตัวบ่งชี้ที่วัดความสำเร็จตามวัตถุประสงค์ของแผนด้านทำนุบำรุงศิลปะและวัฒนธรรม</w:t>
            </w:r>
          </w:p>
        </w:tc>
        <w:tc>
          <w:tcPr>
            <w:tcW w:w="1891" w:type="pct"/>
          </w:tcPr>
          <w:p w:rsidR="00FA6013" w:rsidRPr="002B6978" w:rsidRDefault="00FA6013" w:rsidP="00305C6C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กรรมการพัฒนานิสิตคณะได้ประชุมร่วมกันพิจารณาความสำเร็จของการดำเนินงานทำนุบำรุงศิลปะและวัฒนธรรมในส่วนโครงการที่คณะได้จัด ในการประชุมคณะกรรมการพัฒนานิสิต ครั้งที่</w:t>
            </w:r>
            <w:r w:rsidRPr="002B6978">
              <w:rPr>
                <w:rFonts w:ascii="TH SarabunPSK" w:eastAsia="Batang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</w:rPr>
              <w:t>3/2558 </w:t>
            </w:r>
          </w:p>
          <w:p w:rsidR="00FA6013" w:rsidRPr="002B6978" w:rsidRDefault="00FA6013" w:rsidP="00305C6C">
            <w:pPr>
              <w:rPr>
                <w:rFonts w:ascii="TH SarabunPSK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ตัวแทนคณะได้เข้าร่วมประชุมคณะกรรมการทำนุบำรุงศิลปวัฒนธรรม มก.ฉกส. ในการประชุมครั้งที่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3-2558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ในวาระเพื่อพิจารณา เรื่อง การประเมินผลสัมฤทธิ์ตามตัวบ่งชี้ และนอกจากนี้</w:t>
            </w:r>
            <w:r w:rsidRPr="002B6978">
              <w:rPr>
                <w:rFonts w:ascii="TH SarabunPSK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และจัดส่งรายงานผลการดำเนินงานด้านทำนุบำรุงศิลปวัฒนธรรม</w:t>
            </w:r>
          </w:p>
          <w:p w:rsidR="00624BF1" w:rsidRPr="002B6978" w:rsidRDefault="00624BF1" w:rsidP="00305C6C">
            <w:pPr>
              <w:rPr>
                <w:rFonts w:ascii="TH SarabunPSK" w:eastAsia="Calibri" w:hAnsi="TH SarabunPSK" w:cs="TH SarabunPSK"/>
              </w:rPr>
            </w:pPr>
          </w:p>
        </w:tc>
        <w:tc>
          <w:tcPr>
            <w:tcW w:w="890" w:type="pct"/>
          </w:tcPr>
          <w:p w:rsidR="00FA6013" w:rsidRPr="002B6978" w:rsidRDefault="00D21233" w:rsidP="00305C6C">
            <w:pPr>
              <w:rPr>
                <w:rFonts w:ascii="TH SarabunPSK" w:hAnsi="TH SarabunPSK" w:cs="TH SarabunPSK"/>
                <w:sz w:val="32"/>
                <w:szCs w:val="32"/>
              </w:rPr>
            </w:pPr>
            <w:hyperlink r:id="rId58" w:tgtFrame="_blank" w:history="1"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>-รายงานการประชุมคณะกรรมการพัฒนานิสิต ครั้งที่3/2558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</w:rPr>
                <w:t> </w:t>
              </w:r>
            </w:hyperlink>
          </w:p>
          <w:p w:rsidR="00624BF1" w:rsidRPr="002B6978" w:rsidRDefault="00D21233" w:rsidP="00305C6C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hyperlink r:id="rId59" w:tgtFrame="_blank" w:history="1"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</w:rPr>
                <w:t>-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>รายงานสรุปผลการดำเนินงานด้านทำนุบำรุงศิลปวัฒนธรรม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</w:rPr>
                <w:t> </w:t>
              </w:r>
            </w:hyperlink>
            <w:r w:rsidR="00FA6013"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="00FA6013"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</w:tc>
      </w:tr>
      <w:tr w:rsidR="00624BF1" w:rsidRPr="002B6978" w:rsidTr="00624BF1"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879" w:type="pct"/>
          </w:tcPr>
          <w:p w:rsidR="00624BF1" w:rsidRPr="002B6978" w:rsidRDefault="00624BF1" w:rsidP="00624BF1">
            <w:pPr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5.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นำผลการประเมินไปปรับปรุงแผนหรือกิจกรรมด้านทำนุบำรุงศิลปะและวัฒนธรรม</w:t>
            </w:r>
          </w:p>
        </w:tc>
        <w:tc>
          <w:tcPr>
            <w:tcW w:w="1891" w:type="pct"/>
          </w:tcPr>
          <w:p w:rsidR="00624BF1" w:rsidRPr="002B6978" w:rsidRDefault="00FA6013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จากปีการศึกษา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2558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พบว่า กิจกรรมด้านทำนุบำรุงศิลปวัฒนธรรม มีปัญหาดำเนินงานไม่เป็นไปตามเป้าหมาย ผลผลิตที่ได้ไม่เป็นตามเป้า เนื่องจากปัญหาภัยแล้ง ในปี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2559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จึ</w:t>
            </w:r>
            <w:r w:rsidR="00305C6C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งทำการเปลี่ยนสายพันธุ์เป็นพันธุ์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ข้าวทนแล้งแทน และวางแผนเรื่องระบบการให้น้ำใหม่ ทำการปรับพื้นที่ให้กักเก็บน้ำได้มากขึ้น</w:t>
            </w:r>
          </w:p>
        </w:tc>
        <w:tc>
          <w:tcPr>
            <w:tcW w:w="890" w:type="pct"/>
          </w:tcPr>
          <w:p w:rsidR="00624BF1" w:rsidRPr="002B6978" w:rsidRDefault="00D21233" w:rsidP="00305C6C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hyperlink r:id="rId60" w:tgtFrame="_blank" w:history="1"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>รายงานการประชุมคณะกรรมการทำนุบำรุงศิลปวัฒนธรรม มก.ฉกส. ครั้งที่</w:t>
              </w:r>
              <w:r w:rsidR="00FA6013" w:rsidRPr="002B6978">
                <w:rPr>
                  <w:rStyle w:val="af3"/>
                  <w:rFonts w:ascii="TH SarabunPSK" w:hAnsi="TH SarabunPSK" w:cs="TH SarabunPSK"/>
                  <w:color w:val="auto"/>
                  <w:sz w:val="32"/>
                  <w:szCs w:val="32"/>
                </w:rPr>
                <w:t> 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</w:rPr>
                <w:t>3/2558</w:t>
              </w:r>
            </w:hyperlink>
          </w:p>
        </w:tc>
      </w:tr>
      <w:tr w:rsidR="00624BF1" w:rsidRPr="002B6978" w:rsidTr="00624BF1"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2"/>
            </w:r>
          </w:p>
        </w:tc>
        <w:tc>
          <w:tcPr>
            <w:tcW w:w="1879" w:type="pct"/>
          </w:tcPr>
          <w:p w:rsidR="00624BF1" w:rsidRPr="002B6978" w:rsidRDefault="00624BF1" w:rsidP="00624BF1">
            <w:pPr>
              <w:ind w:left="252" w:right="-43" w:hanging="270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6.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เผยแพร่กิจกรรมหรือการบริการด้านทำนุบำรุงศิลปะและวัฒนธรรมต่อสาธารณชน</w:t>
            </w:r>
          </w:p>
        </w:tc>
        <w:tc>
          <w:tcPr>
            <w:tcW w:w="1891" w:type="pct"/>
          </w:tcPr>
          <w:p w:rsidR="00624BF1" w:rsidRPr="002B6978" w:rsidRDefault="00FA6013" w:rsidP="00305C6C">
            <w:pPr>
              <w:rPr>
                <w:rFonts w:ascii="TH SarabunPSK" w:eastAsia="Calibri" w:hAnsi="TH SarabunPSK" w:cs="TH SarabunPSK"/>
              </w:rPr>
            </w:pPr>
            <w:r w:rsidRPr="002B6978">
              <w:rPr>
                <w:rFonts w:ascii="TH SarabunPSK" w:hAnsi="TH SarabunPSK" w:cs="TH SarabunPSK"/>
                <w:cs/>
              </w:rPr>
              <w:t>คณะมีการเผยแพร่โครงการสืบสานปลูกข้าวประเพณี สามัคคีน้อง-พี่ ทอ. ประจำปี</w:t>
            </w:r>
            <w:r w:rsidRPr="002B6978">
              <w:rPr>
                <w:rFonts w:ascii="TH SarabunPSK" w:eastAsia="Batang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  <w:cs/>
              </w:rPr>
              <w:t>2558</w:t>
            </w:r>
            <w:r w:rsidRPr="002B6978">
              <w:rPr>
                <w:rFonts w:ascii="TH SarabunPSK" w:hAnsi="TH SarabunPSK" w:cs="TH SarabunPSK"/>
              </w:rPr>
              <w:t xml:space="preserve">  </w:t>
            </w:r>
            <w:r w:rsidRPr="002B6978">
              <w:rPr>
                <w:rFonts w:ascii="TH SarabunPSK" w:hAnsi="TH SarabunPSK" w:cs="TH SarabunPSK"/>
                <w:cs/>
              </w:rPr>
              <w:t>โดยการประชาสัมพันธ์ก่อนและหลังกิจกรรม  ต่อสาธารณชนผ่านเว็บไซต์คณะ</w:t>
            </w:r>
            <w:r w:rsidRPr="002B6978">
              <w:rPr>
                <w:rFonts w:ascii="TH SarabunPSK" w:eastAsia="Batang" w:hAnsi="TH SarabunPSK" w:cs="TH SarabunPSK"/>
              </w:rPr>
              <w:t> </w:t>
            </w:r>
            <w:r w:rsidRPr="002B6978">
              <w:rPr>
                <w:rFonts w:ascii="TH SarabunPSK" w:hAnsi="TH SarabunPSK" w:cs="TH SarabunPSK"/>
              </w:rPr>
              <w:t>facebook</w:t>
            </w:r>
            <w:r w:rsidRPr="002B6978">
              <w:rPr>
                <w:rFonts w:ascii="TH SarabunPSK" w:hAnsi="TH SarabunPSK" w:cs="TH SarabunPSK"/>
                <w:cs/>
              </w:rPr>
              <w:t>คณะ และวิทยาเขต</w:t>
            </w:r>
          </w:p>
        </w:tc>
        <w:tc>
          <w:tcPr>
            <w:tcW w:w="890" w:type="pct"/>
          </w:tcPr>
          <w:p w:rsidR="00624BF1" w:rsidRPr="002B6978" w:rsidRDefault="00D21233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hyperlink r:id="rId61" w:tgtFrame="_blank" w:history="1"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>ภาพโครงการสืบสานปลูกข้าวประเพณี สามัคคีน้องพี มก.ฉกก.ครั้งที่ 2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</w:rPr>
                <w:t> </w:t>
              </w:r>
              <w:r w:rsidR="00FA6013" w:rsidRPr="002B6978">
                <w:rPr>
                  <w:rStyle w:val="af3"/>
                  <w:rFonts w:ascii="TH SarabunPSK" w:eastAsia="Batang" w:hAnsi="TH SarabunPSK" w:cs="TH SarabunPSK"/>
                  <w:color w:val="auto"/>
                  <w:sz w:val="32"/>
                  <w:szCs w:val="32"/>
                  <w:cs/>
                </w:rPr>
                <w:t>ผ่านเว็บไซต์คณะ ทอ.</w:t>
              </w:r>
            </w:hyperlink>
            <w:r w:rsidR="00FA6013" w:rsidRPr="002B6978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 </w:t>
            </w:r>
            <w:r w:rsidR="00FA6013" w:rsidRPr="002B6978">
              <w:rPr>
                <w:rFonts w:ascii="TH SarabunPSK" w:hAnsi="TH SarabunPSK" w:cs="TH SarabunPSK"/>
                <w:sz w:val="32"/>
                <w:szCs w:val="32"/>
                <w:u w:val="single"/>
                <w:shd w:val="clear" w:color="auto" w:fill="FFFFFF"/>
              </w:rPr>
              <w:t>http://fna.csc.ku.ac.th/main/index1.php</w:t>
            </w:r>
          </w:p>
        </w:tc>
      </w:tr>
      <w:tr w:rsidR="00624BF1" w:rsidRPr="002B6978" w:rsidTr="00624BF1">
        <w:tc>
          <w:tcPr>
            <w:tcW w:w="34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sym w:font="Wingdings 2" w:char="F051"/>
            </w:r>
          </w:p>
        </w:tc>
        <w:tc>
          <w:tcPr>
            <w:tcW w:w="1879" w:type="pct"/>
          </w:tcPr>
          <w:p w:rsidR="00624BF1" w:rsidRPr="002B6978" w:rsidRDefault="00624BF1" w:rsidP="00624BF1">
            <w:pPr>
              <w:ind w:left="252" w:right="-43" w:hanging="270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7.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กำหนดหรือสร้างมาตรฐานคุณภาพด้านศิลปะและวัฒนธรรม ซึ่งเป็นที่ยอมรับในระดับชาติ</w:t>
            </w:r>
          </w:p>
        </w:tc>
        <w:tc>
          <w:tcPr>
            <w:tcW w:w="1891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  <w:tc>
          <w:tcPr>
            <w:tcW w:w="890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</w:tbl>
    <w:p w:rsidR="00624BF1" w:rsidRPr="002B6978" w:rsidRDefault="00624BF1" w:rsidP="00624BF1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widowControl w:val="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</w:t>
      </w:r>
      <w:r w:rsidR="000524BD" w:rsidRPr="002B6978">
        <w:rPr>
          <w:rFonts w:ascii="TH SarabunPSK" w:hAnsi="TH SarabunPSK" w:cs="TH SarabunPSK"/>
          <w:b/>
          <w:bCs/>
          <w:color w:val="000000"/>
          <w:sz w:val="32"/>
          <w:szCs w:val="32"/>
        </w:rPr>
        <w:t>8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 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 ข้อ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624BF1" w:rsidRPr="002B6978" w:rsidRDefault="00624BF1" w:rsidP="00624BF1">
      <w:pPr>
        <w:pStyle w:val="3"/>
        <w:shd w:val="clear" w:color="auto" w:fill="C2D69B"/>
        <w:spacing w:before="0"/>
        <w:jc w:val="center"/>
        <w:rPr>
          <w:rFonts w:ascii="TH SarabunPSK" w:hAnsi="TH SarabunPSK" w:cs="TH SarabunPSK"/>
          <w:sz w:val="32"/>
          <w:szCs w:val="32"/>
          <w:cs/>
        </w:rPr>
      </w:pPr>
      <w:bookmarkStart w:id="13" w:name="_Toc430093543"/>
      <w:r w:rsidRPr="002B6978">
        <w:rPr>
          <w:rFonts w:ascii="TH SarabunPSK" w:hAnsi="TH SarabunPSK" w:cs="TH SarabunPSK"/>
          <w:sz w:val="32"/>
          <w:szCs w:val="32"/>
          <w:cs/>
        </w:rPr>
        <w:t>องค์ประกอบที่ 5 การ</w:t>
      </w:r>
      <w:bookmarkEnd w:id="12"/>
      <w:r w:rsidRPr="002B6978">
        <w:rPr>
          <w:rFonts w:ascii="TH SarabunPSK" w:hAnsi="TH SarabunPSK" w:cs="TH SarabunPSK"/>
          <w:sz w:val="32"/>
          <w:szCs w:val="32"/>
          <w:cs/>
        </w:rPr>
        <w:t>บริหารจัดการ</w:t>
      </w:r>
      <w:bookmarkEnd w:id="13"/>
    </w:p>
    <w:p w:rsidR="00624BF1" w:rsidRPr="002B6978" w:rsidRDefault="00624BF1" w:rsidP="00624BF1">
      <w:pPr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color w:val="0000CC"/>
          <w:sz w:val="32"/>
          <w:szCs w:val="32"/>
        </w:rPr>
        <w:tab/>
      </w:r>
      <w:r w:rsidRPr="002B6978">
        <w:rPr>
          <w:rFonts w:ascii="TH SarabunPSK" w:hAnsi="TH SarabunPSK" w:cs="TH SarabunPSK"/>
          <w:sz w:val="32"/>
          <w:szCs w:val="32"/>
          <w:cs/>
        </w:rPr>
        <w:t>ค</w:t>
      </w:r>
      <w:r w:rsidR="003B4B3D" w:rsidRPr="002B6978">
        <w:rPr>
          <w:rFonts w:ascii="TH SarabunPSK" w:hAnsi="TH SarabunPSK" w:cs="TH SarabunPSK"/>
          <w:sz w:val="32"/>
          <w:szCs w:val="32"/>
          <w:cs/>
        </w:rPr>
        <w:t>ณะทรัพยากรธรรมชาติและอุตสาหกรรมเ</w:t>
      </w:r>
      <w:r w:rsidRPr="002B6978">
        <w:rPr>
          <w:rFonts w:ascii="TH SarabunPSK" w:hAnsi="TH SarabunPSK" w:cs="TH SarabunPSK"/>
          <w:sz w:val="32"/>
          <w:szCs w:val="32"/>
          <w:cs/>
        </w:rPr>
        <w:t>กษตร มีผลการดำเนินงานในภาพรวม องค์ประกอบที่ 5 การบริหารจัดการ ตามตัวบ่งชี้ สกอ. 2 ตัวบ่งชี้ พบว่า มีผลการประเมินตนเอง ได้คะแนนเฉลี่ย 5.00 ผลประเมินได้คุณภาพระดับดีมาก รายละเอียดดังต่อไปนี้</w:t>
      </w:r>
    </w:p>
    <w:p w:rsidR="00624BF1" w:rsidRPr="002B6978" w:rsidRDefault="00624BF1" w:rsidP="00624BF1">
      <w:pPr>
        <w:rPr>
          <w:rFonts w:ascii="TH SarabunPSK" w:hAnsi="TH SarabunPSK" w:cs="TH SarabunPSK"/>
          <w:sz w:val="32"/>
          <w:szCs w:val="32"/>
        </w:rPr>
      </w:pPr>
    </w:p>
    <w:p w:rsidR="00624BF1" w:rsidRPr="002B6978" w:rsidRDefault="00624BF1" w:rsidP="00624BF1">
      <w:pPr>
        <w:ind w:left="1800" w:right="-287" w:hanging="1800"/>
        <w:rPr>
          <w:rFonts w:ascii="TH SarabunPSK" w:hAnsi="TH SarabunPSK" w:cs="TH SarabunPSK"/>
          <w:b/>
          <w:bCs/>
          <w:kern w:val="24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</w:rPr>
        <w:t>5.1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การบริหารของคณะเพื่อการกำกับติดตามผลลัพธ์ตามพันธกิจ กลุ่มสถาบัน และเอกลักษณ์ของคณะ</w:t>
      </w:r>
    </w:p>
    <w:p w:rsidR="00624BF1" w:rsidRPr="002B6978" w:rsidRDefault="00624BF1" w:rsidP="00624BF1">
      <w:pPr>
        <w:tabs>
          <w:tab w:val="left" w:pos="1800"/>
        </w:tabs>
        <w:spacing w:before="120"/>
        <w:ind w:left="1800" w:hanging="1800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กระบวนการ</w:t>
      </w:r>
    </w:p>
    <w:p w:rsidR="00624BF1" w:rsidRPr="002B6978" w:rsidRDefault="00624BF1" w:rsidP="00624BF1">
      <w:pPr>
        <w:tabs>
          <w:tab w:val="left" w:pos="2268"/>
        </w:tabs>
        <w:spacing w:before="240" w:after="120"/>
        <w:ind w:right="-187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7"/>
        <w:gridCol w:w="1939"/>
        <w:gridCol w:w="1939"/>
        <w:gridCol w:w="1938"/>
        <w:gridCol w:w="1938"/>
      </w:tblGrid>
      <w:tr w:rsidR="00624BF1" w:rsidRPr="002B6978" w:rsidTr="00624BF1">
        <w:tc>
          <w:tcPr>
            <w:tcW w:w="999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624BF1" w:rsidRPr="002B6978" w:rsidTr="00624BF1">
        <w:tc>
          <w:tcPr>
            <w:tcW w:w="999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3 - 4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5 - 6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7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624BF1" w:rsidRPr="002B6978" w:rsidRDefault="00624BF1" w:rsidP="00624BF1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spacing w:before="120"/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5147" w:type="pct"/>
        <w:tblLayout w:type="fixed"/>
        <w:tblLook w:val="04A0" w:firstRow="1" w:lastRow="0" w:firstColumn="1" w:lastColumn="0" w:noHBand="0" w:noVBand="1"/>
      </w:tblPr>
      <w:tblGrid>
        <w:gridCol w:w="960"/>
        <w:gridCol w:w="2412"/>
        <w:gridCol w:w="4252"/>
        <w:gridCol w:w="2352"/>
      </w:tblGrid>
      <w:tr w:rsidR="00624BF1" w:rsidRPr="002B6978" w:rsidTr="00A43135">
        <w:trPr>
          <w:tblHeader/>
        </w:trPr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209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213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179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624BF1" w:rsidRPr="002B6978" w:rsidTr="00A43135"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793E5D">
            <w:pPr>
              <w:widowControl w:val="0"/>
              <w:numPr>
                <w:ilvl w:val="0"/>
                <w:numId w:val="20"/>
              </w:numPr>
              <w:ind w:left="252" w:right="-43" w:hanging="252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6"/>
                <w:sz w:val="32"/>
                <w:szCs w:val="32"/>
                <w:cs/>
              </w:rPr>
              <w:t xml:space="preserve">พัฒนาแผนกลยุทธ์จากผลการวิเคราะห์ </w:t>
            </w:r>
            <w:r w:rsidRPr="002B6978">
              <w:rPr>
                <w:rFonts w:ascii="TH SarabunPSK" w:eastAsia="Calibri" w:hAnsi="TH SarabunPSK" w:cs="TH SarabunPSK"/>
                <w:spacing w:val="-6"/>
                <w:sz w:val="32"/>
                <w:szCs w:val="32"/>
              </w:rPr>
              <w:t xml:space="preserve">SWOT </w:t>
            </w:r>
            <w:r w:rsidRPr="002B6978">
              <w:rPr>
                <w:rFonts w:ascii="TH SarabunPSK" w:eastAsia="Calibri" w:hAnsi="TH SarabunPSK" w:cs="TH SarabunPSK"/>
                <w:spacing w:val="-6"/>
                <w:sz w:val="32"/>
                <w:szCs w:val="32"/>
                <w:cs/>
              </w:rPr>
              <w:t xml:space="preserve">โดยเชื่อมโยงกับวิสัยทัศน์ของคณะและสอดคล้องกับวิสัยทัศน์ของคณะ </w:t>
            </w: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สถาบัน รวมทั้งสอดคล้องกับกลุ่มสถาบันและเอกลักษณ์ของคณะ</w:t>
            </w:r>
            <w:r w:rsidRPr="002B6978">
              <w:rPr>
                <w:rFonts w:ascii="TH SarabunPSK" w:eastAsia="Calibri" w:hAnsi="TH SarabunPSK" w:cs="TH SarabunPSK"/>
                <w:spacing w:val="-6"/>
                <w:sz w:val="32"/>
                <w:szCs w:val="32"/>
                <w:cs/>
              </w:rPr>
              <w:t xml:space="preserve"> และพัฒนาไปสู่แผนกลยุทธ์ทางการเงินและแผนปฏิบัติการประจำปีตามกรอบเวลา เพื่อให้บรรลุผลตามตัวบ่งชี้และเป้าหมายของแผนกลยุทธ์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และเสนอผู้บริหารระดับสถาบันเพื่อพิจารณาอนุมัติ</w:t>
            </w:r>
          </w:p>
        </w:tc>
        <w:tc>
          <w:tcPr>
            <w:tcW w:w="2131" w:type="pct"/>
            <w:shd w:val="clear" w:color="auto" w:fill="auto"/>
          </w:tcPr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สภามหาวิทยาลัยเกษตรศาสตร์ได้อนุมัตินโยบายในการพัฒนาคณะในระยะ 4 ปี ( 2554-2558) ในการประชุมครั้งที่ 11/2553 และได้รับอนุม้ติแผนปฏิบัติราชการ (แผนพัฒนา) ในระยะ 4 ปี (2554-2558) ในการประชุมครั้งที่ 4/2554 ซึ่งเป็นแผนที่ใช้ประกอบในการสรรหาคณบดี และคณะได้ใช้เป็นกรอบในการจัดทำแผนกลยุทธ์คณะประจำปี 2555-2558 โดยบุคลากรในคณะมีส่วนร่วมในการวิเคราะห์</w:t>
            </w:r>
            <w:r w:rsidRPr="002B6978">
              <w:rPr>
                <w:rFonts w:ascii="TH SarabunPSK" w:hAnsi="TH SarabunPSK" w:cs="TH SarabunPSK"/>
                <w:sz w:val="20"/>
              </w:rPr>
              <w:t> SWOT </w:t>
            </w:r>
            <w:r w:rsidRPr="002B6978">
              <w:rPr>
                <w:rFonts w:ascii="TH SarabunPSK" w:hAnsi="TH SarabunPSK" w:cs="TH SarabunPSK"/>
                <w:sz w:val="20"/>
                <w:cs/>
              </w:rPr>
              <w:t>เพื่อสะท้อนหาปัจจัยที่เป็นจุดแข็งและจุดอ่อนของคณะ และสภาพแวดล้อมภายนอก เพื่อพิจารณาถึงโอกาสและภาวะคุกคามที่พึงเกิดขึ้น วิเคราะห์เชื่อมโยงเป็นวิสัยทัศน์ พันธกิจ ประเด็นยุทธศาสตร์ และกลยุทธ์ของคณะ และเพื่อให้สามารถขับเคลื่อนยุทธศาสตร์ และกลยุทธ์ได้ จึงได้จัดทำแผนปฏิบัติราชการ 4 ปี ประจำปี 2555-2558 และแผนกลยุทธ์ทางการเงิน ประจำปี 2555-2558 และจัดทำแผนปฏิบัติงานประจำปี เพื่อให้การดำเนินงานบรรลุผลตามตัวบ่งชี้และเป้าหมายของแผนกลยุทธ์ และเมื่อดำเนินการครบรอบ 1 ปี ต้องทบทวนแผนกลยุทธ์และปรับปรุงให้สอดคล้องกับสถานการณ์ปัจจุบันคณะกรรมการประจำคณะในการประชุมครั้งที่ 7/2556 มีมติเห็นชอบกำหนดให้ทบทวนแผนยุทธศาสตร์คณะและจัดทำแผนปฏิบัติการ 4</w:t>
            </w:r>
            <w:r w:rsidRPr="002B6978">
              <w:rPr>
                <w:rFonts w:ascii="TH SarabunPSK" w:hAnsi="TH SarabunPSK" w:cs="TH SarabunPSK"/>
                <w:sz w:val="20"/>
              </w:rPr>
              <w:t xml:space="preserve">  </w:t>
            </w:r>
            <w:r w:rsidRPr="002B6978">
              <w:rPr>
                <w:rFonts w:ascii="TH SarabunPSK" w:hAnsi="TH SarabunPSK" w:cs="TH SarabunPSK"/>
                <w:sz w:val="20"/>
                <w:cs/>
              </w:rPr>
              <w:t>ปี ในวันพุธ ที่ 14 สิงหาคม 2556 เวลา 09.00-12.00 น. และวันพฤหัสบดีที่ 15 สิงหาคม 2556 เวลา 13.00-16.00 น.และแผนปฏิบัติการประจำปี 2557 ได้นำผลการดำเนินงานของปีงบประมาณ 2556 ที่ได้รายงานต่อคณะกรรมการประจำคณะในการประชุมครั้งที่ 9/2556 มาประกอบการจัดทำและให้สอดคล้องกับการจัดทำงบประมาณประจำปีโดยจัดทำแผนการใช้เงินประจำปี 2557 และเสนอคณะกรรมการประจำคณะพิจาณาในการประชุมครั้งที่ 11/2556 และในระหว่างนั้นมีการเปลี่ยนแปลงผู้บริหารระดับสูง ผู้บริหารระดับหน่วยงานและมีการจัดกลุ่มภารกิจเชิงบูรณาการมหาวิทยาลัยจึงให้หน่วยงานทบทวนแผนกลยุทธ์ของหน่วยงานให้สอดคล้องกับแผนมหาวิทยาลัยเกษตรศาสตร์ ระยะ 10 ปี (2556-2565) และจัดทำแผนปฏิบัติการระยะ 4 ปี (2557-2560)ของหน่วยงาน เพื่อไม่ให้การดำเนินงานซ้ำซ้อน ฝ่ายแผนและบริหารความเสี่ยงจึงได้ดำเนินการไปให้สอดคล้องกับมหาวิทยาลัย ซึ่งผลการทบทวนแผนกลยุทธ์คณะและจัดทำแผนปฏิบัติการ 4</w:t>
            </w:r>
            <w:r w:rsidRPr="002B6978">
              <w:rPr>
                <w:rFonts w:ascii="TH SarabunPSK" w:hAnsi="TH SarabunPSK" w:cs="TH SarabunPSK"/>
                <w:sz w:val="20"/>
              </w:rPr>
              <w:t xml:space="preserve">  </w:t>
            </w:r>
            <w:r w:rsidRPr="002B6978">
              <w:rPr>
                <w:rFonts w:ascii="TH SarabunPSK" w:hAnsi="TH SarabunPSK" w:cs="TH SarabunPSK"/>
                <w:sz w:val="20"/>
                <w:cs/>
              </w:rPr>
              <w:t>ปี</w:t>
            </w:r>
            <w:r w:rsidRPr="002B6978">
              <w:rPr>
                <w:rFonts w:ascii="TH SarabunPSK" w:hAnsi="TH SarabunPSK" w:cs="TH SarabunPSK"/>
                <w:sz w:val="20"/>
              </w:rPr>
              <w:t xml:space="preserve">   </w:t>
            </w:r>
            <w:r w:rsidRPr="002B6978">
              <w:rPr>
                <w:rFonts w:ascii="TH SarabunPSK" w:hAnsi="TH SarabunPSK" w:cs="TH SarabunPSK"/>
                <w:sz w:val="20"/>
                <w:cs/>
              </w:rPr>
              <w:t>มีดังนี้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1) ปรับพันธกิจจาก 5 ข้อเป็น 4 ข้อ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2) ปรับประเด็นยุทธศาสตร์จาก 6 ข้อ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เป็น 3 ข้อ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</w:rPr>
              <w:t xml:space="preserve">   </w:t>
            </w:r>
            <w:r w:rsidRPr="002B6978">
              <w:rPr>
                <w:rFonts w:ascii="TH SarabunPSK" w:hAnsi="TH SarabunPSK" w:cs="TH SarabunPSK"/>
                <w:sz w:val="20"/>
                <w:cs/>
              </w:rPr>
              <w:t>และเสนอที่ประชุมเพื่อประชาพิจารณ์แผน เมื่อวันที่ 12 กันยายน 2556 ณ ห้องพรรณนานิคม อาคารวิทยาศาสตร์และเทคโนโลยี หลังจากนั้นได้เสนอคณะกรรมการประจำคณะเพื่อพิจารณาในการประชุมครั้งที่ 11/2556 เมื่อวันที่ 11 ธันวาคม 2556 ที่ประชุมพิจารณาและมีมติเห็นชอบให้ดำเนินการ ดังนี้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1. เผยแพร่บนเว็บไซต์คณะ เพื่อให้นิสิต บุคลากร ตลอดจนภายนอกได้รับทราบทิศทางการดำเนินงานที่มุ่งสู่เป้าหมายร่วมกัน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2. มอบหมายให้ผู้บริหารคณะที่รับผิดชอบยุทธศาสตร์ต่างๆ ถ่ายทอดแผนกลยุทธ์ให้บุคลากรในทีมงานหรือหน่วยงานย่อยของตนรับทราบและทำความเข้าใจถึงวิสัยทัศน์ กลยุทธ์ เป้าหมายของกลยุทธ์ และแผนปฏิบัติงานต่างๆ เพื่อให้เป็นแนวทางในการปฏิบัติงาน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b/>
                <w:bCs/>
                <w:sz w:val="20"/>
              </w:rPr>
              <w:t>-</w:t>
            </w:r>
            <w:r w:rsidRPr="002B6978">
              <w:rPr>
                <w:rFonts w:ascii="TH SarabunPSK" w:hAnsi="TH SarabunPSK" w:cs="TH SarabunPSK"/>
                <w:sz w:val="20"/>
                <w:cs/>
              </w:rPr>
              <w:t>คณะมีการติดตามผลการดำเนินงานตามตัวบ่งชี้ของแผนปฏิบัติการประจำปี 2557 เพื่อติดตามผลการดำเนินงานว่าเป็นไปตามแผนหรือไม่ ผลการดำเนินงาน ดังนี้</w:t>
            </w:r>
          </w:p>
          <w:p w:rsidR="006622DB" w:rsidRPr="002B6978" w:rsidRDefault="006622DB" w:rsidP="006622DB">
            <w:pPr>
              <w:shd w:val="clear" w:color="auto" w:fill="FFFFFF"/>
              <w:spacing w:line="300" w:lineRule="atLeast"/>
              <w:ind w:left="-43" w:right="-43"/>
              <w:rPr>
                <w:rFonts w:ascii="TH SarabunPSK" w:hAnsi="TH SarabunPSK" w:cs="TH SarabunPSK"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cs/>
              </w:rPr>
              <w:t>1) ร้อยละของความสำเร็จของโครงการ/กิจกรรม จาก 13 โครงการ บรรลุ 12 โครงการ คิดเป็น 92.30</w:t>
            </w:r>
            <w:r w:rsidRPr="002B6978">
              <w:rPr>
                <w:rFonts w:ascii="TH SarabunPSK" w:hAnsi="TH SarabunPSK" w:cs="TH SarabunPSK"/>
                <w:sz w:val="20"/>
              </w:rPr>
              <w:t> 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hAnsi="TH SarabunPSK" w:cs="TH SarabunPSK"/>
                <w:sz w:val="20"/>
                <w:shd w:val="clear" w:color="auto" w:fill="FFFFFF"/>
                <w:cs/>
              </w:rPr>
              <w:t>2) ร้อยละของความสำเร็จตามตัวชี้วัด จาก 15 ตัวชี้วัด บรรลุ 14 ตัวชี้วัด คิดเป็น 93.34</w:t>
            </w:r>
            <w:r w:rsidRPr="002B6978">
              <w:rPr>
                <w:rFonts w:ascii="TH SarabunPSK" w:hAnsi="TH SarabunPSK" w:cs="TH SarabunPSK"/>
                <w:sz w:val="20"/>
                <w:shd w:val="clear" w:color="auto" w:fill="FFFFFF"/>
              </w:rPr>
              <w:t> </w:t>
            </w: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179" w:type="pct"/>
          </w:tcPr>
          <w:p w:rsidR="006622DB" w:rsidRPr="002B6978" w:rsidRDefault="00D21233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hyperlink r:id="rId62" w:tgtFrame="_blank" w:history="1">
              <w:r w:rsidR="006622DB" w:rsidRPr="002B6978">
                <w:rPr>
                  <w:rFonts w:ascii="TH SarabunPSK" w:hAnsi="TH SarabunPSK" w:cs="TH SarabunPSK"/>
                  <w:sz w:val="20"/>
                  <w:shd w:val="clear" w:color="auto" w:fill="FFFFFF"/>
                </w:rPr>
                <w:t>-</w:t>
              </w:r>
              <w:r w:rsidR="006622DB" w:rsidRPr="002B6978">
                <w:rPr>
                  <w:rFonts w:ascii="TH SarabunPSK" w:hAnsi="TH SarabunPSK" w:cs="TH SarabunPSK"/>
                  <w:sz w:val="20"/>
                  <w:shd w:val="clear" w:color="auto" w:fill="FFFFFF"/>
                  <w:cs/>
                </w:rPr>
                <w:t xml:space="preserve">นโยบายการพัฒนาคณะและแผนปฏิบัติราชการ </w:t>
              </w:r>
              <w:r w:rsidR="006622DB" w:rsidRPr="002B6978">
                <w:rPr>
                  <w:rFonts w:ascii="TH SarabunPSK" w:hAnsi="TH SarabunPSK" w:cs="TH SarabunPSK"/>
                  <w:sz w:val="20"/>
                  <w:shd w:val="clear" w:color="auto" w:fill="FFFFFF"/>
                </w:rPr>
                <w:t xml:space="preserve">4 </w:t>
              </w:r>
              <w:r w:rsidR="006622DB" w:rsidRPr="002B6978">
                <w:rPr>
                  <w:rFonts w:ascii="TH SarabunPSK" w:hAnsi="TH SarabunPSK" w:cs="TH SarabunPSK"/>
                  <w:sz w:val="20"/>
                  <w:shd w:val="clear" w:color="auto" w:fill="FFFFFF"/>
                  <w:cs/>
                </w:rPr>
                <w:t>ปี (แผนพัฒนา) (</w:t>
              </w:r>
              <w:r w:rsidR="006622DB" w:rsidRPr="002B6978">
                <w:rPr>
                  <w:rFonts w:ascii="TH SarabunPSK" w:hAnsi="TH SarabunPSK" w:cs="TH SarabunPSK"/>
                  <w:sz w:val="20"/>
                  <w:shd w:val="clear" w:color="auto" w:fill="FFFFFF"/>
                </w:rPr>
                <w:t>2554-2558)</w:t>
              </w:r>
            </w:hyperlink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-แผนกลยุทธ์ ประจำปี 2555-2558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แผนปฏิบัติราชการ 4 ปี ประจำปี 2555-2558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-แผนกลยุทธ์ทางการเงิน ประจำปี 2555-2558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รายงานผลการดำเนินงานในรอบ 12 เดือน ประจำปีงบประมาณ 2556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-แผนปฏิบัติงานประจำปี 2558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แผนการใช้เงิน ประจำปีงบประมาณ 2558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-แผนยุทธศาสตร์คณะ ระยะ 10 ปี (2556-2565)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-แผนปฏิบัติราชการ 4 ปี (2557-2560)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-รายงานการประชุมคณะกรรมการประจำคณะ ครั้งที่ 11/2556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>-เอกสารแสดงการเผยแพร่แผนกลยุทธ์</w:t>
            </w:r>
          </w:p>
          <w:p w:rsidR="006622DB" w:rsidRPr="002B6978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20"/>
                <w:cs/>
              </w:rPr>
              <w:t xml:space="preserve">-รายงานผลการดำเนินงานตามแผนปฏิบัติการ ประจำปี 2558 </w:t>
            </w:r>
          </w:p>
          <w:p w:rsidR="00624BF1" w:rsidRPr="002B6978" w:rsidRDefault="00624BF1" w:rsidP="00BD0B92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  <w:tr w:rsidR="00624BF1" w:rsidRPr="002B6978" w:rsidTr="00A43135">
        <w:trPr>
          <w:trHeight w:val="1143"/>
        </w:trPr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793E5D">
            <w:pPr>
              <w:pStyle w:val="ad"/>
              <w:widowControl w:val="0"/>
              <w:numPr>
                <w:ilvl w:val="0"/>
                <w:numId w:val="20"/>
              </w:numPr>
              <w:spacing w:after="0" w:line="240" w:lineRule="auto"/>
              <w:ind w:left="252" w:right="-43" w:hanging="252"/>
              <w:contextualSpacing w:val="0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ดำเนินการวิเคราะห์ข้อมูลทางการเงินที่ประกอบไปด้วยต้นทุนต่อหน่วยในแต่ละหลักสูตร สัดส่วนค่าใช้จ่ายเพื่อพัฒนานิสิต อาจารย์ บุคลากร การจัดการเรียนการสอน อย่างต่อเนื่อง เพื่อวิเคราะห์ความคุ้มค่าของการบริหารหลักสูตร ประสิทธิภาพ ประสิทธิผลในการผลิตบัณฑิต และโอกาสในการแข่งขัน</w:t>
            </w:r>
          </w:p>
        </w:tc>
        <w:tc>
          <w:tcPr>
            <w:tcW w:w="2131" w:type="pct"/>
          </w:tcPr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-คณะมีแผนกลยุทธ์ทางการเงิน ประจำปี 2555-2558เป็นกรอบในการจัดหาและจัดสรรเงินในการผลักดันกลยุทธ์ของคณะให้ดำเนินการได้ ปีงบประมาณ 2558 ประเมินความต้องการใช้ทรัพยากรทางการเงินในการบริการงานเชิงกลยุทธ์ จำนวน 550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,000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บาท บริหารงานประจำ จำนวน 22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042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,770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บาทรวม22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592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770บาท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คณะได้รับการจัดสรรงบประมาณแผ่นดินและงบประมาณเงินรายได้ในการบริหารงานตามแผนปฏิบัติการประจำปีงบประมาณ 2558 โดยมุ่งเน้นด้านการเรียนการสอน การจัดกิจกรรมพัฒนานิสิต การวิจัย และการพัฒนาบุคลากร กำหนดเป็นแผนการใช้เงิน ประจำปี 2558 ดังนี้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1) งบแผ่นดิน 27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,145,400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บาท(งบบุคลากร งบลงทุน งบอุดหนุนทั่วไป)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2 )งบรายได้ 8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500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000 บาท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รวม 35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645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400 บาท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จะเห็นได้ว่างบประมาณที่ได้รับจัดสรรมากกว่าที่ประมาณการไว้ โดยสัดส่วนที่เพิ่มขึ้นส่วนใหญ่เป็นงบบุคลากรที่ได้รับการปรับค่าจ้างและงบลงทุนรวมเป็นเงิน 6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,183,500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บาท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-พันธกิจหลักของคณะคือการบริหารหลักสูตรเพื่อผลิตบัณฑิตในปีงบประมาณ 2558 คณะมีต้นทุนเฉลี่ยต่อนิสิตระดับปริญญาตรีเป็น 106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,082.40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บาท และระดับปริญญาโทเป็น 471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,941.50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บาท</w:t>
            </w:r>
          </w:p>
          <w:p w:rsidR="006622DB" w:rsidRPr="00555841" w:rsidRDefault="006622DB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จะเห็นได้ว่า หลักสูตรระดับปริญญาโทมีค่าใช้ในการบริหารหลักสูตรที่สูงมาก ซึ่งไม่คุ้มทุนในการบริหารหลักสูตร เนื่องจากจำนวนนิสิตและบัณฑิตไม่เป็นไปตามเป้าหมายที่กำหนดซึ่งคณะจะได้วางแผนเพื่อแก้ไขต่อไป</w:t>
            </w:r>
          </w:p>
          <w:p w:rsidR="00A021D8" w:rsidRPr="00555841" w:rsidRDefault="006622DB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ป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ระสิทธิภาพการผลิตบัณฑิต: คณะทรัพยากรธรรมชาติและอุตสาหกรรมเกษตร มีหลักสูตรทั้งสิ้น 8 หลักสูตร ประกอบด้วยหลักสูตรระดับปริญญาตรี จำนวน 6 หลักสูตร และหลักสูตรระดับบัณฑิตศึกษา จำนวน 2 หลักสูตร ซึ่งแต่ละหลักสูตรมุ่งเน้นในการผลิตบัณฑิตให้มีความรู้ทางด้านวิชาการควบคู่กับคุณธรรม  เพื่อที่บัณฑิตสามารถออกไปทำงานตรงสายงานได้อย่างมีประสิทธิภาพ และผู้ใช้บัณฑิตมีความพึงพอใจในระดับดีขึ้นไป นอกจากนี้ในระดับบัณฑิตศึกษา มีการผลิตและเผยแพร่ผลงานทางวิชาการ จำนวนทั้งสิ้น 18 เรื่อง โดยเป็นผลงานในการประชุมวิชาการระดับชาติ 5 เรื่อง ระดับนานาชาติ 2 เรื่อง วารสารในฐานข้อมูล 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</w:rPr>
              <w:t>TCI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 จำนวน 8 เรื่อง วารสารในฐานข้อมูล 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</w:rPr>
              <w:t>TCI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2 จำนวน 2 เรื่อง และวารสารนานาชาติ จำนวน 1 เรื่อง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  <w:p w:rsidR="00624BF1" w:rsidRPr="00555841" w:rsidRDefault="00A021D8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2. โอกาสในการแข่งขัน: บัณฑิตที่สำเร็จการศึกษาจากคณะทรัพยากรธรรมชาติและอุตสาหกรรมเกษตรมีความโดดเด่นเฉพาะในแต่ละหลักสูตร โดยสามารถประยุกต์ความรู้แบบบูรณาการนอกจากนี้ทุกหลักสูตรมีกิจกรรมเสริมทั้งทางวิชาการและวิชาชีพ เพื่อเพิ่มขีดความสามารถการแข่งขันกับตลาดแรงงานทั้งในระดับประเทศ และอาเซียน</w:t>
            </w:r>
            <w:r w:rsidR="00960170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ดังนี้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หลักสูตรวิทยาศาสตรบัณฑิต สาขาวิชาทรัพยากรเกษตร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ประสิทธิภาพประสิทธิผลการผลิตบัณฑิต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  -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หลักสูตรมุ่งเน้นผลิตบัณฑิตให้มีความรู้ด้านทรัพยากรเกษตร ควบคู่คุณธรรมจริยธรรม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บัณฑิตที่จบการศึกษาสามารถประยุกต์ และบูรณาการความรู้ มาประกอบอาชีพตามสาขาวิชาได้อย่างมีประสิทธิภาพ ตรงตามความต้องการของผู้ใช้บัณฑิต โดดเด่นทั้งด้านความรู้ทางวิชาการและคุณธรรม  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โอกาสการแข่งขัน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  -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บัณฑิตในหลักสูตรมีความโดดเด่นในการบูรณาการความรู้ด้านทรัพยากรเกษตร เพื่อเพิ่มขีดความสามารถในการแข่งขันในตลาดแรงงานทั้งในระดับประเทศ และอาเซียน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หลักสูตรทรัพยากรเกษตรและการจัดการการผลิต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ประสิทธิภาพประสิทธิผลการผลิตบัณฑิต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  -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หลักสูตรมุ่งเน้นผลิตบัณฑิตให้มีความรู้ด้านทรัพยากรเกษตร และด้านการจัดการการผลิต ควบคู่คุณธรรมจริยธรรม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บัณฑิตที่จบการศึกษาสามารถประยุกต์ และบูรณาการความรู้ในด้านต่างๆ มาประกอบอาชีพตามสาขาวิชาได้อย่างมีประสิทธิภาพ ตรงตามความต้องการของผู้ใช้บัณฑิต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  -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หลักสูตรการจัดการการผลิต มีนิสิตจบการศึกษาในปีการศึกษา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2556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ทั้งสิ้น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11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คน ภาวะการได้งานทำ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100%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มีนิสิตประกอบอาชีพในภาครัฐและเอกชน จำนวน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9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คน ประกอบอาชีพอิสระ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คน และศึกษาต่อในระดับบัณฑิตศึกษาจำนวน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 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โอกาสการแข่งขัน</w:t>
            </w:r>
          </w:p>
          <w:p w:rsidR="00960170" w:rsidRPr="00555841" w:rsidRDefault="00960170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  -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บัณฑิตในหลักสูตรมีความโดดเด่นในด้านเป็นที่ต้องการของตลาดแรงงาน หรือผู้ประกอบการ เนื่องจากนิสิตที่จบในหลักสูตรนี้ได้เรียนรู้ทั้งศาสตร์ด้านทรัพยากรเกษตร ร่วมกับศาสตร์ทางด้านธุรกิจเกษตร คือปลูกได้ ขายเป็น</w:t>
            </w:r>
          </w:p>
          <w:p w:rsidR="00960170" w:rsidRPr="00555841" w:rsidRDefault="00960170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หลักสูตรวิทยาศาสตรบัณฑิต สาขาวิชาอาหารปลอดภัยและโภชนาการ</w:t>
            </w:r>
            <w:r w:rsidR="00A021D8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บัณฑิตจบและทำงานตรงสายทำงานได้อย่างมีประสิทธิภาพ และสามารถแข่งขันกับบัณฑิตจากสถาบันอื่นที่จบในหลักสูตรคล้ายคลึงกัน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หลักสูตรวิทยาศาสตรบัณฑิต สาขาวิชาเทคโนโลยีการอาหาร วิเคราะห์ผลดังนี้ บัณฑิตจบและทำงานตรงสายทำงานได้อย่างมีประสิทธิภาพ และสามารถแข่งขันกับบัณฑิตจากสถาบันอื่นที่จบในหลักสูตรคล้ายคลึงกัน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หลักสูตรวิทยาศาสตรบัณฑิต สาขาวิชาประมงประสิทธิภาพประสิทธิผลการผลิตบัณฑิต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ในปีงบประมาณ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 xml:space="preserve">2558 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หลักสูตรประมงยังไม่มีผู้สำเร็จการศึกษาของ ป.ตรีส่งผลให้ยังไม่ได้ทำการศึกษาความพึงพอใจของผู้ใช้บัณฑิตอย่างไรก็ตามหลักสูตรมีเป้าหมายที่จะผลิตบัณฑิตให้สามารถออกไปทำงานได้อย่างมีประสิทธิภาพและผู้ใช้บัณฑิตมีความพึงพอใจระดับดีขึ้นไปโอกาสการแข่งขันหลักสูตรประมงมีโอกาสแข่งขันได้เทียบเท่ากับสถาบันอื่นๆที่เปิดสอนด้านการประมงในประเทศไทย และสามารถแข่งขันในกลุ่มประเทศอาเซียนได้</w:t>
            </w:r>
          </w:p>
          <w:p w:rsidR="00A021D8" w:rsidRPr="00555841" w:rsidRDefault="00A021D8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หลักสูตรวิทยาศาสตรมหาบัณฑิตสาขาวิชาทรัพยากรเกษตร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1. ไม่ทราบว่าต้นทุนรวมนั้นคำนวณมาได้อย่างไร เมื่อคำนวณต้นทุนเฉลี่ยต่อนิสิตมีค่าสูงมาก ทั้งนี้ค่าลงทะเบียนนิสิตเฉลี่ยปีการศึกษาละ 34600 (เฉลี่ยจาก 2 ปีการศึกษา) หากคิดจากต้นทุนนี้ จะต้องมีนิสิตจำนวน 148 คนจึงจะคุ้มทุน แต่แผนของหลักสูตร รับนิสิตเพียง 30 คนเท่านั้น ต้นทุนนี้อาจคิดมาไม่ถูกต้อง ทั้งนี้ค่าใช้จ่ายตามแผนต่อหัวนิสิตที่คิดไว้คือ 53,333 บาท (ไม่แน่ใจว่าต้นทุนรวมค่าครุภัณฑ์ด้วยหรือไม่ แล้วคิดยอดครุภัณฑ์แบบค่าเสื่อมราคาหรือไม่)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2. ค่าใช้จ่ายต่อผลคูณหน่วยกิตคนเท่ากับ 15,812 บาท มากกว่าระดับปริญญาตรีที่เท่ากับ 943 บาท เกือบ 2 เท่า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3. ผลการสำรวจความพึงพอใจผู้ใช้บัณฑิต 3.37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ปี 2558 มีผลงานตีพิมพ์จากหลักสูตรจำนวน 18 เรื่อง เป็นการประชุมวิชาการระดับชาติ 5 เรื่อง ระดับนานาชาติ 2 เรื่อง วารสารใน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TCI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 2 เรื่อง 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TCI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1 8 เรื่อง วารสารนานาชาติ 1 เรื่อง</w:t>
            </w:r>
          </w:p>
          <w:p w:rsidR="00A021D8" w:rsidRPr="00555841" w:rsidRDefault="00A021D8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5. มีนิสิตจบการศึกษา จำนวน 1 คน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หลักสูตรวิทยาศาสตรมหาบัณฑิตสาขาวิชาเทคโนโลยีการอาหาร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>1. 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ประสิทธิภาพประสิทธิผลการผลิตบัณฑิต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>   -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มุ่งสร้างมหาบัณฑิตที่มีคุณธรรม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และความรู้ทางด้านวิชาการ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การวิจัยชั้นนำด้านอุตสาหกรรมเกษตร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และสามารถประยุกต์ใช้ความรู้ในการพัฒนางานวิจัยทางเทคโนโลยีการอาหารที่ได้รับการยอมรับในระดับชาติและนานาชาติ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>   -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ยังไม่มีนิสิตจบการศึกษา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และยังไม่มีผลงานตีพิมพ์ทำให้ไม่สามารถเปรียบเทียบกับหลักสูตรอื่น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ๆ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ได้</w:t>
            </w:r>
          </w:p>
          <w:p w:rsidR="00A021D8" w:rsidRPr="00555841" w:rsidRDefault="00A021D8" w:rsidP="00555841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>2. 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โอกาสการแข่งขัน</w:t>
            </w:r>
          </w:p>
          <w:p w:rsidR="00A021D8" w:rsidRPr="00555841" w:rsidRDefault="00A021D8" w:rsidP="00555841">
            <w:pPr>
              <w:jc w:val="both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มหาบัณฑิตในหลักสูตรสามารถประยุกต์ความรู้แบบบูรณาการทางด้านเทคโนโลยีการอาหาร</w:t>
            </w:r>
            <w:r w:rsidRPr="00555841">
              <w:rPr>
                <w:rFonts w:ascii="TH SarabunPSK" w:hAnsi="TH SarabunPSK" w:cs="TH SarabunPSK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และสามารถทำงานวิจัยและพัฒนางานวิจัยในเชิงพื้นที่ได้เป็นอย่างดี</w:t>
            </w:r>
          </w:p>
        </w:tc>
        <w:tc>
          <w:tcPr>
            <w:tcW w:w="1179" w:type="pct"/>
          </w:tcPr>
          <w:p w:rsidR="006622DB" w:rsidRPr="00555841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-แผนกลยุทธ์ทางการเงิน 2555-2558</w:t>
            </w:r>
          </w:p>
          <w:p w:rsidR="006622DB" w:rsidRPr="00555841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งบประมาณที่ได้รับจัดสรรปี 2558</w:t>
            </w:r>
          </w:p>
          <w:p w:rsidR="006622DB" w:rsidRPr="00555841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-</w:t>
            </w: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แผนการใช้เงินรายได้ ปี 2558</w:t>
            </w:r>
          </w:p>
          <w:p w:rsidR="006622DB" w:rsidRPr="00555841" w:rsidRDefault="006622DB" w:rsidP="006622DB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ตารางต้นทุนต่อหน่วยในแต่ละหลักสูตร</w:t>
            </w:r>
          </w:p>
          <w:p w:rsidR="00624BF1" w:rsidRPr="00555841" w:rsidRDefault="006622DB" w:rsidP="006622DB">
            <w:pPr>
              <w:widowControl w:val="0"/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-รายงานผลการวิเคราะห์ต้นทุนต่อหน่วยรายหลักสูตร</w:t>
            </w:r>
          </w:p>
        </w:tc>
      </w:tr>
      <w:tr w:rsidR="00624BF1" w:rsidRPr="002B6978" w:rsidTr="00A43135"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624BF1">
            <w:pPr>
              <w:widowControl w:val="0"/>
              <w:tabs>
                <w:tab w:val="left" w:pos="1701"/>
              </w:tabs>
              <w:ind w:left="252" w:hanging="252"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3.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ดำเนินงานตามแผนบริหารความเสี่ยง ที่เป็นผลจากการวิเคราะห์และระบุปัจจัยเสี่ยงที่เกิดจากปัจจัยภายนอก หรือปัจจัยที่ไม่สามารถควบคุมได้ที่ส่งผลต่อการดำเนินงานตามพันธกิจของคณะและให้ระดับความเสี่ยงลดลงจากเดิม</w:t>
            </w:r>
          </w:p>
        </w:tc>
        <w:tc>
          <w:tcPr>
            <w:tcW w:w="2131" w:type="pct"/>
          </w:tcPr>
          <w:p w:rsidR="00624BF1" w:rsidRPr="00555841" w:rsidRDefault="00624BF1" w:rsidP="00A0222F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คณะ</w:t>
            </w:r>
            <w:r w:rsidR="003431DA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ได้</w:t>
            </w:r>
            <w:r w:rsidR="00A0222F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จัดดำเนินงานตาม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แผนบริหารความเสี่ยง </w:t>
            </w:r>
            <w:r w:rsidR="00A0222F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อย่างต่อเนื่องโดย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ปี 255</w:t>
            </w:r>
            <w:r w:rsidR="006B4173" w:rsidRPr="00555841">
              <w:rPr>
                <w:rFonts w:ascii="TH SarabunPSK" w:eastAsia="Calibri" w:hAnsi="TH SarabunPSK" w:cs="TH SarabunPSK"/>
                <w:sz w:val="32"/>
                <w:szCs w:val="32"/>
              </w:rPr>
              <w:t>8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โดย</w:t>
            </w:r>
            <w:r w:rsidR="003431DA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ได้นำข้อมูลความเสี่ยงของปี พ.ศ.</w:t>
            </w:r>
            <w:r w:rsidR="003431DA" w:rsidRPr="00555841">
              <w:rPr>
                <w:rFonts w:ascii="TH SarabunPSK" w:eastAsia="Calibri" w:hAnsi="TH SarabunPSK" w:cs="TH SarabunPSK"/>
                <w:sz w:val="32"/>
                <w:szCs w:val="32"/>
              </w:rPr>
              <w:t xml:space="preserve">2557 </w:t>
            </w:r>
            <w:r w:rsidR="00A0222F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ที่</w:t>
            </w:r>
            <w:r w:rsidR="003431DA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ความเสี่ยง ในรอบปี</w:t>
            </w:r>
            <w:r w:rsidR="00A0222F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2557 </w:t>
            </w:r>
            <w:r w:rsidR="003431DA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ที่ผ่านมายังไม่สามารถแก้ปัญหาความเสี่ยงของคณะได้ครบทุกข้อ</w:t>
            </w:r>
            <w:r w:rsidR="00A0222F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    คงเหลือ 1 ด้านเรื่องจำนวนนิสิตแรกเข้าของคณะที่มีปริมาณไม่เป็นไปตามที่เป้าหมายคณะกำหนด ดังคณะ ทอ. จึงให้เป็นวาระความเสี่ยงของคณะ สำหรับปีการศึกษา 2558 จำนวนนิสิตที่รับเข้าเพิ่มขึ้นจากปีการศึกษา 2557 แต่ยังไม่เป็นไปตามเป้าและในเดือน ตุลาคม 2558 ได้ทำการวิเคราะห์ความเสียงสำหรับปีงบประมาณ 2559 ดำเนินงานบริหารความเสี่ยงต่อไป</w:t>
            </w:r>
          </w:p>
        </w:tc>
        <w:tc>
          <w:tcPr>
            <w:tcW w:w="1179" w:type="pct"/>
          </w:tcPr>
          <w:p w:rsidR="00A0222F" w:rsidRPr="002B6978" w:rsidRDefault="00A0222F" w:rsidP="00A0222F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รายงานจำนวนนิสิตแรกเข้า</w:t>
            </w:r>
          </w:p>
          <w:p w:rsidR="00C45063" w:rsidRPr="002B6978" w:rsidRDefault="00C45063" w:rsidP="00C45063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-แผนบริหารความเสี่ยง ปี 255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9</w:t>
            </w:r>
          </w:p>
          <w:p w:rsidR="00C45063" w:rsidRPr="002B6978" w:rsidRDefault="00C45063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  <w:tr w:rsidR="00624BF1" w:rsidRPr="002B6978" w:rsidTr="00A43135"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624BF1">
            <w:pPr>
              <w:widowControl w:val="0"/>
              <w:ind w:left="252" w:hanging="252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บริหารงานด้วยหลักธรรมาภิบาลอย่างครบถ้วนทั้ง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10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ประการที่อธิบายการดำเนินงานอย่างชัดเจน</w:t>
            </w:r>
          </w:p>
        </w:tc>
        <w:tc>
          <w:tcPr>
            <w:tcW w:w="2131" w:type="pct"/>
          </w:tcPr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ผู้บริหารคณะบริหารงานตามหลักธรรมาภิบาลของการบริหารกิจการบ้านเมืองที่ดี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 xml:space="preserve">(Good Governance)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10 ประการ ดังนี้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1)หลักประสิทธิผล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(Effectiveness)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คณบดีบริหารงานเพื่อให้บรรลุวัตถุประสงค์และเป้าหมายของแผนการปฏิบัติการตามที่ได้รับงบประมาณมาดำเนินการ ในปี งปม.2558 คณะทอ. ได้รับการถ่ายทอดตัวบ่งชี้จาก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- มหาวิทยาลัยเกษตรศาสตร์ จำนวน 19 ตัวชี้วัด ผลการดำเนินงานบรรลุเป้าหมาย 12 ตัวชี้วัด คิดเป็นร้อยละการบรรลุเป้าหมาย คือ 63.16 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-วิทยาเขต จำนวน 11 ตัวชี้วัด มีผลการดำเนินงาน 10 ตัวชี้วัด ซึ่งคณะ ทอ. ยังไม่มีผลงานวิจัย/นวัตกรรมที่นำไปใช้ประโยชน์เชิงพาณิชย์/สังคมและชุมชน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-ตามยุทธศาสตร์ของคณะ จำนวน 9 ตัวชี้วัด ผลการดำเนินงานบรรลุเป้าหมาย 5 ตัวชี้วัด คิดเป็นร้อยละการบรรลุเป้าหมาย 55.56 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2)หลักประสิทธิภาพ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(Efficiency)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ในช่วงกลางปีการศึกษา 2558 มีการเปลี่ยนแปลงคระกรรมการบริหารประจำคณะชุดใหม่ เนื่องจากคณบดีบริหารงานครบวาระ 4 ปีในรอบแรก และได้รับการสรรหาเป็นคณบดีต่อในรอบสอง ดังนั้น เพื่อให้มีการบริหารจัดการด้วยความรับผิดชอบ จึงกำหนดผู้รับผิดชอบและมอบหมายงานในการบริหารงานคณะด้านต่างๆ อย่างชัดเจน โดยเสนอแต่งตั้งให้ดำรงตำแหน่งรองคณบดี และแต่งตั้งเป็นผู้ช่วยคณบดี และกำหนดขอบเขตอำนาจการดำเนินงานของคณะกรรมการประจำคณะ นอกจากนี้ คณบดีได้หมุนเวียนงานของเจ้าหน้าที่ในสำนักงานเลขานุการเพื่อให้ปฏิบัติงานมีประสิทธิภาพมากยิ่งขึ้น โดยปรับเปลี่ยนภาระงานเจ้าหน้าที่บริหารงานทั่วไปจากเดิมที่รับผิดชอบงานรับเข้านิสิตใหม่ ให้มาปฏิบัติงานอำนวยการงานวิจัยและงานบริการวิชาการของคณะ เนื่องจากในปีการศึกษา 2558 คณะมีงานบริการวิชาการที่ได้รับงบประมาณจัดสรรให้ดำเนินงานจำนวนมากถึง 5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,278,200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บาท และจ้างลูกจ้างรายวันมาปฏิบัติหน้าที่งานรับเข้านิสิตใหม่แทน เพื่ออำนวยความสะดวกด้านเอกสารโครงการ การเบิกจ่ายเงิน การประสานงาน ให้อาจารย์ทำหน้าที่เป็นเพียงวิทยากรในการให้บริการวิชาการเท่านั้น และเพื่อส่งเสริมให้เกิดประสิทธิภาพในการปฏิบัติงานของสายสนับสนุนและช่วยวิชาการ จึงได้กำหนดให้ทุกคนเข้าร่วมกิจกรรม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R to R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และจัดกิจกรรม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Summer Leave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เพื่อให้อาจารย์ใช้เวลาในช่วงปิดเทอมผลิตผลงานวิชาการ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3)หลักการตอบสนอง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(Responsiveness 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และ 4)หลักภาระรับผิดชอบ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(Accountability)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คณะตระหนักถึงบทบาทหน้าที่ในการรับผิดชอบต่อปัญหาสาธารณะ โดยให้บริการที่สร้างความเชื่อมั่น ความไว้วางใจ รวมทั้งตอบสนองต่อความต้องการของประชาชนผู้รับบริการและผู้มีส่วนได้ส่วนเสียตามพันธกิจหลักของคณะ ในปี 2558 คณะให้บริการวิชาการภายใต้โครงการเกษตรเพื่อยุทธศาสตร์การพัฒนา จำนวน 6 โครงการ ดังนี้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3.1) โครงการฝึกอบรมเชิงปฏิบัติการ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“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การผลิตและเพิ่มผลผลิตอ้อย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”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3.2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) โครงการฝึกอบรมเชิงปฏิบัติการ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“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มาตรฐานการผลิตข้าวอินทรีย์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”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3.3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) โครงการฝึกอบรมเชิงปฏิบัติการ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“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การพัฒนาสายพันธุ์ไก่ชนและการจำหน่ายไก่ชนเชิงพาณิชย์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”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 xml:space="preserve">3.4)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โครงการฝึกอบรมเชิงปฏิบัติการ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“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การผลิตอาหารต้นทุนต่ำสำหรับเลี้ยงไก่ดำเคยู-ภูพาน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”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3.5)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โครงการฝึกอบรมเชิงปฏิบัติการ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“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ใช้เทคโนโลยีปุ๋ยสั่งตัดเพื่อลดต้นทุนการผลิตของเกษตรกรผู้ปลูกข้าวในจังหวัดสกลนครและจังหวัดใกล้เคียง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”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3.6)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โครงการอบรมเชิงปฏิบัติการด้านการพัฒนาผลิตภัณฑ์ทางการเกษตรเคลื่อนที่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สรุปผลการดำเนินงานพบว่าสามารถดำเนินงานได้บรรลุเป้าหมายทั้ง 6 โครงการ มีผู้เข้าอบรมทั้งสิ้น 584 คน จากเป้าหมาย 340 คน นอกจากกลุ่มเกษตรกรแล้ว ยังให้การอบรมแก่ผู้ต้องขัง (ที่มีความประพฤติดี) เพื่อให้มีทักษะการประกอบอาชีพซึ่งเมื่อพ้นโทษแล้วสามารถที่จะใช้เป็นทางเลือกในการประกอบสัมมาอาชีพเป็นประชากรที่มีคุณภาพในสังคมต่อไปได้ และเพื่อให้มีการติดตามผลการอบรมให้บรรลุเป้าหมายอย่างยั่งยืน การอบรมเชิงปฏิบัติการมาตรฐานการผลิตข้าวอินทรีย์ได้ร่วมกับสภาเกษตรกรจังหวัดสกลนครฝึกอบรมให้กับกลุ่มเกษตรอินทรีย์ และมีการสร้างกลุ่มเรียบร้อยแล้ว และในปี 2559 จะมีการอบรมต่อยอดเพื่อให้เกษตรสามารถขั้นทะเบียนเกษตรอินทรีย์ได้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5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 xml:space="preserve">)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หลักความโปร่งใส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(Transparency)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และ 6)หลักการมีส่วนร่วม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(Participation)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คณะบริหารงานโดยมีกระบวนการเปิดเผยอย่างตรงไปตรงมา ชี้แจงข้อสงสัยและสามารถเข้าถึงข้อมูลข่าวสารอันไม่ต้องห้ามตามกฎหมายได้อย่างเสรี และสามารถตรวจสอบได้ เปิดโอกาสให้บุคลากรได้มีส่วนร่วมในการรับรู้ เรียนรู้ ร่วมแสดงทัศนะ ร่วมเสนอปัญหาหรือประเด็นที่สำคัญที่เกี่ยวข้อง และกำหนดให้มีผู้แทนบุคลากรอยู่ในคณะกรรมการต่างๆ ตามโครงสร้างการบริหารงานคณะ เช่น คณะกรรมการประจำคณะ คณะกรรมการฝ่ายวิชาการ คณะกรรมการฝ่ายพัฒนานิสิต  ในปี 2558 คณะมีการเปิดเผยข้อมูลข่าวสารที่สำคัญให้ผู้มีส่วนได้ส่วนเสียได้รับทราบอย่างสม่ำเสมอ เช่น ข้อมูลงบประมาณ ข้อมูลอัตรากำลัง ข้อมูลการจัดหาครุภัณฑ์การศึกษาและการวิจัย ข้อมูลการพัฒนาบุคลากร เป็นต้น  ผ่านช่องทางการประชุมคณะทุกเดือน การประชุมภาควิชา เว็บไซต์คณะ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7) หลักการกระจายอำนาจ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(Decentralization)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คณบดีกระจายอำนาจการบริหารจัดการโดยเสนอแต่งตั้งรองคณบดีฝ่ายต่างๆ ผู้ช่วยคณบดีฝ่ายต่างๆ หัวหน้าภาควิชา 2 ภาควิชาโดยมอบอำนาจและความรับผิดชอบในการตัดสินใจ ทรัพยากร และภารกิจในส่วนที่เกี่ยวข้องเพื่อให้การดำเนินงานบรรลุเป้าหมายที่กำหนดไว้ โดยเน้นการสร้างความพึงพอใจในการให้บริการแก่ผู้รับบริการและผู้มีส่วนได้ส่วนเสียของคณะ เช่น นิสิต ผู้ปกครอง หน่วยงานภาครัฐและภาคเอกชน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8) หลักนิติธรรม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 xml:space="preserve"> (Rule of Law)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ผู้บริหารใช้อำนาจในการบริหารงานภายใต้กฎหมาย กฎระเบียบ ข้อบังคับในการบริหารราชการด้วยความเป็นธรรม เช่น ระเบียบเงินรายได้มหาวิทยาลัยเกษตรศาสตร์ </w:t>
            </w:r>
            <w:r w:rsidRPr="00555841">
              <w:rPr>
                <w:rFonts w:ascii="TH SarabunPSK" w:eastAsia="SimSun" w:hAnsi="TH SarabunPSK" w:cs="TH SarabunPSK"/>
                <w:sz w:val="32"/>
                <w:szCs w:val="32"/>
                <w:cs/>
              </w:rPr>
              <w:t>ระเบียบสำนักนายกรัฐมนตรี ว่าด้วยการพัสดุ พ.ศ. 2535 ประกาศคณะกรรมการบริหารงานบุคคลประจำมหาวิทยาลัยเกษตรศาสตร์ เรื่อง หลักเกณฑ์และวิธีการคัดเลือกพนักงานมหาวิทยาลัยสายวิชาการ</w:t>
            </w:r>
            <w:r w:rsidRPr="00555841">
              <w:rPr>
                <w:rFonts w:ascii="TH SarabunPSK" w:eastAsia="SimSun" w:hAnsi="TH SarabunPSK" w:cs="TH SarabunPSK"/>
                <w:sz w:val="32"/>
                <w:szCs w:val="32"/>
              </w:rPr>
              <w:t>/</w:t>
            </w:r>
            <w:r w:rsidRPr="00555841">
              <w:rPr>
                <w:rFonts w:ascii="TH SarabunPSK" w:eastAsia="SimSun" w:hAnsi="TH SarabunPSK" w:cs="TH SarabunPSK"/>
                <w:sz w:val="32"/>
                <w:szCs w:val="32"/>
                <w:cs/>
              </w:rPr>
              <w:t>สายสนับสนุนและช่วยวิชาการ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นอกจากนี้ มหาวิทยาลัยเกษตรศาสตร์ ได้เปลี่ยนสถานะเป็นมหาวิทยาลัยในกำกับของรัฐ ตั้งแต่วันที่ 18 กรกฏาคม 2558 ในการบริหารงานจะต้องปฏิบัติตามพระราชบัญญัติมหารวิทยาลัยเกษตรศาสตร์ พ.ศ. 2558 อย่างเคร่งครัด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9) หลักความเสมอภาค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(Equity)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คณะให้ความเสมอภาคในการให้บริการอย่างเท่าเทียมกันโดยไม่แบ่งแยกด้าน ชายหรือหญิง ถิ่นกำเนิด เชื้อชาติ ภาษา เพศ อายุ เช่น รับนิสิตใหม่จาก 4 จังหวัดชายแดนภาคใต้ เปิดโอกาสให้ผู้ที่มีคุณสมบัติตามเกณฑ์ที่กำหนดเข้าร่วมการคัดเลือกเป็นบุคลากรของคณะทั้งสายวิชาการและสายสนับสนุน คณะเปิดโอกาสให้นิสิต บุคลากร ได้ร้องเรียนในกรณีที่พบว่าตนเองไม่ได้รับความเป็นธรรมหรือได้รับบริการไม่ทั่วถึงผ่านช่องทางต่างๆ เช่น ทำหนังสือถึงคณบดี กล่องรับความคิดเห็น ระบบสายตรงคณบดี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10) หลักมุ่งเน้นฉันทามติ 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</w:rPr>
              <w:t>(Consensus Oriented)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คณบดีบริหารงานโดยมุ่งเน้นฉันทามติจากผู้มีส่วนได้ส่วนเสียทีเกี่ยวข้อง เพื่อหาข้อตกลงร่วมกันจากการร่วมเสนอความคิดเห็นผ่านการประชุมต่างๆ เช่น เปิดโอกาสให้มีการอภิปรายหาข้อตกลงร่วมกันในการปรับโครงสร้างองค์กรร่วมกันทั้งคณะ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ในรอบปีที่ผ่านมาได้มีการประเมินผลการบริหารงานของคณบดีประจำปี 2558 ภาพรวมอยู่ในระดับดี คะแนนเฉลี่ย 3.88 เมื่อพิจารณารายด้าน พบว่า 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1) ด้านภาวะผู้นำ คะแนน 4.01 ระดับดี 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2) ด้านการบริหารจัดการและพัฒนาองค์กร คะแนน 3.86 ระดับดี 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3) ด้านการมีส่วนร่วมของบุคลากรในการบริหารจัดการ คะแนน 3.68 ระดับดี </w:t>
            </w:r>
          </w:p>
          <w:p w:rsidR="00033689" w:rsidRPr="00555841" w:rsidRDefault="00033689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4) ด้านการบริหารจัดการตามภารกิจหลัก คะแนน 3.83 ระดับดี</w:t>
            </w:r>
          </w:p>
          <w:p w:rsidR="004C66ED" w:rsidRPr="00555841" w:rsidRDefault="004C66ED" w:rsidP="00033689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  <w:tbl>
            <w:tblPr>
              <w:tblStyle w:val="a3"/>
              <w:tblpPr w:leftFromText="180" w:rightFromText="180" w:vertAnchor="text" w:horzAnchor="margin" w:tblpY="-237"/>
              <w:tblOverlap w:val="never"/>
              <w:tblW w:w="3964" w:type="dxa"/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1275"/>
              <w:gridCol w:w="1134"/>
            </w:tblGrid>
            <w:tr w:rsidR="002A24C0" w:rsidRPr="00555841" w:rsidTr="002A24C0">
              <w:trPr>
                <w:trHeight w:val="336"/>
              </w:trPr>
              <w:tc>
                <w:tcPr>
                  <w:tcW w:w="1555" w:type="dxa"/>
                  <w:vMerge w:val="restart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รายการ</w:t>
                  </w:r>
                </w:p>
              </w:tc>
              <w:tc>
                <w:tcPr>
                  <w:tcW w:w="2409" w:type="dxa"/>
                  <w:gridSpan w:val="2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คะแนน</w:t>
                  </w:r>
                </w:p>
              </w:tc>
            </w:tr>
            <w:tr w:rsidR="002A24C0" w:rsidRPr="00555841" w:rsidTr="002A24C0">
              <w:trPr>
                <w:trHeight w:val="288"/>
              </w:trPr>
              <w:tc>
                <w:tcPr>
                  <w:tcW w:w="1555" w:type="dxa"/>
                  <w:vMerge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  <w:cs/>
                    </w:rPr>
                  </w:pPr>
                </w:p>
              </w:tc>
              <w:tc>
                <w:tcPr>
                  <w:tcW w:w="127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  <w:cs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ปี 57</w:t>
                  </w:r>
                </w:p>
              </w:tc>
              <w:tc>
                <w:tcPr>
                  <w:tcW w:w="1134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  <w:cs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ปี 58</w:t>
                  </w:r>
                </w:p>
              </w:tc>
            </w:tr>
            <w:tr w:rsidR="002A24C0" w:rsidRPr="00555841" w:rsidTr="002A24C0">
              <w:tc>
                <w:tcPr>
                  <w:tcW w:w="155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1. ด้านภาวะผู้นำ</w:t>
                  </w:r>
                </w:p>
              </w:tc>
              <w:tc>
                <w:tcPr>
                  <w:tcW w:w="127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4.15</w:t>
                  </w:r>
                </w:p>
              </w:tc>
              <w:tc>
                <w:tcPr>
                  <w:tcW w:w="1134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4.01</w:t>
                  </w:r>
                </w:p>
              </w:tc>
            </w:tr>
            <w:tr w:rsidR="002A24C0" w:rsidRPr="00555841" w:rsidTr="002A24C0">
              <w:tc>
                <w:tcPr>
                  <w:tcW w:w="155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  <w:cs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2.ด้านการบริหารจัดการและพัฒนาองค์กร</w:t>
                  </w:r>
                </w:p>
              </w:tc>
              <w:tc>
                <w:tcPr>
                  <w:tcW w:w="127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</w:p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4.11</w:t>
                  </w:r>
                </w:p>
              </w:tc>
              <w:tc>
                <w:tcPr>
                  <w:tcW w:w="1134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</w:p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3.86</w:t>
                  </w:r>
                </w:p>
              </w:tc>
            </w:tr>
            <w:tr w:rsidR="002A24C0" w:rsidRPr="00555841" w:rsidTr="002A24C0">
              <w:tc>
                <w:tcPr>
                  <w:tcW w:w="155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3. ด้านการมีส่วนร่วมของบุคลากรในการบริหารจัดการ</w:t>
                  </w:r>
                </w:p>
              </w:tc>
              <w:tc>
                <w:tcPr>
                  <w:tcW w:w="127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</w:p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4.01</w:t>
                  </w:r>
                </w:p>
              </w:tc>
              <w:tc>
                <w:tcPr>
                  <w:tcW w:w="1134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</w:p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3.68</w:t>
                  </w:r>
                </w:p>
              </w:tc>
            </w:tr>
            <w:tr w:rsidR="002A24C0" w:rsidRPr="00555841" w:rsidTr="002A24C0">
              <w:trPr>
                <w:trHeight w:val="704"/>
              </w:trPr>
              <w:tc>
                <w:tcPr>
                  <w:tcW w:w="155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  <w:cs/>
                    </w:rPr>
                  </w:pPr>
                  <w:r w:rsidRPr="00555841">
                    <w:rPr>
                      <w:rFonts w:ascii="TH SarabunPSK" w:eastAsia="Calibri" w:hAnsi="TH SarabunPSK" w:cs="TH SarabunPSK"/>
                    </w:rPr>
                    <w:t>4 .</w:t>
                  </w: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ด้านการบริหารจัดการตามภารกิจหลัก</w:t>
                  </w:r>
                </w:p>
              </w:tc>
              <w:tc>
                <w:tcPr>
                  <w:tcW w:w="127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</w:p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4.22</w:t>
                  </w:r>
                </w:p>
              </w:tc>
              <w:tc>
                <w:tcPr>
                  <w:tcW w:w="1134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</w:p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3.83</w:t>
                  </w:r>
                </w:p>
              </w:tc>
            </w:tr>
            <w:tr w:rsidR="002A24C0" w:rsidRPr="00555841" w:rsidTr="002A24C0">
              <w:tc>
                <w:tcPr>
                  <w:tcW w:w="155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เฉลี่ย</w:t>
                  </w:r>
                </w:p>
              </w:tc>
              <w:tc>
                <w:tcPr>
                  <w:tcW w:w="1275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4.15</w:t>
                  </w:r>
                </w:p>
              </w:tc>
              <w:tc>
                <w:tcPr>
                  <w:tcW w:w="1134" w:type="dxa"/>
                </w:tcPr>
                <w:p w:rsidR="002A24C0" w:rsidRPr="00555841" w:rsidRDefault="002A24C0" w:rsidP="00033689">
                  <w:pPr>
                    <w:rPr>
                      <w:rFonts w:ascii="TH SarabunPSK" w:eastAsia="Calibri" w:hAnsi="TH SarabunPSK" w:cs="TH SarabunPSK"/>
                    </w:rPr>
                  </w:pPr>
                  <w:r w:rsidRPr="00555841">
                    <w:rPr>
                      <w:rFonts w:ascii="TH SarabunPSK" w:eastAsia="Calibri" w:hAnsi="TH SarabunPSK" w:cs="TH SarabunPSK"/>
                      <w:cs/>
                    </w:rPr>
                    <w:t>3.88</w:t>
                  </w:r>
                </w:p>
              </w:tc>
            </w:tr>
          </w:tbl>
          <w:p w:rsidR="00624BF1" w:rsidRPr="00555841" w:rsidRDefault="00624BF1" w:rsidP="00033689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9" w:type="pct"/>
          </w:tcPr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-รายงานผลการดำเนินงาน ปี 2558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-รายงานการประชุมคณะกรรมการประจำคณะครั้งที่ 1/2559 เมื่อวันที่ 6 ม.ค.59</w:t>
            </w:r>
          </w:p>
          <w:p w:rsidR="00033689" w:rsidRPr="00555841" w:rsidRDefault="00033689" w:rsidP="00033689">
            <w:pPr>
              <w:widowControl w:val="0"/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-รายงานสรุปผลโครงการเกษตรเพื่อยุทธศาสตร์การพัฒนา ประจำปี 2558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-คำสั่งแต่งตั้งคณะกรรมการต่างๆ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-รายงานการประชุมคณะ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-ข้อมูลบนเว็บไซต์คณะ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-คำสั่งแต่งตั้งรองคณบดี ผู้ช่วยคณบดี หัวหน้าภาควิชา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-ระเบียบเงินรายได้มหาวิทยาลัยเกษตรศาสตร์ </w:t>
            </w:r>
            <w:r w:rsidRPr="00555841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 xml:space="preserve">-ระเบียบสำนักนายกรัฐมนตรี ว่าด้วยการพัสดุ พ.ศ. 2535 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</w:pPr>
            <w:r w:rsidRPr="00555841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-</w:t>
            </w: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พระราชบัญญัติมหารวิทยาลัยเกษตรศาสตร์ พ.ศ. 2558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555841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-ประกาศคณะกรรมการบริหารงานบุคคลประจำมหาวิทยาลัยเกษตรศาสตร์ เรื่อง หลักเกณฑ์และวิธีการคัดเลือกพนักงานมหาวิทยาลัยสายวิชาการ</w:t>
            </w:r>
            <w:r w:rsidRPr="00555841">
              <w:rPr>
                <w:rFonts w:ascii="TH SarabunPSK" w:eastAsia="SimSun" w:hAnsi="TH SarabunPSK" w:cs="TH SarabunPSK"/>
                <w:sz w:val="32"/>
                <w:szCs w:val="32"/>
                <w:lang w:eastAsia="zh-CN"/>
              </w:rPr>
              <w:t>/</w:t>
            </w:r>
            <w:r w:rsidRPr="00555841">
              <w:rPr>
                <w:rFonts w:ascii="TH SarabunPSK" w:eastAsia="SimSun" w:hAnsi="TH SarabunPSK" w:cs="TH SarabunPSK"/>
                <w:sz w:val="32"/>
                <w:szCs w:val="32"/>
                <w:cs/>
                <w:lang w:eastAsia="zh-CN"/>
              </w:rPr>
              <w:t>สายสนับสนุนและช่วยวิชาการ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-ประกาศรับสมัครนิสิตใหม่จาก 4 จังหวัดชายแดนภาคใต้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-ประกาศคัดเลือกบุคลากรเข้าทำงาน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-ระบบสายตรงคณบดี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-</w:t>
            </w: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รายงานการประชุมคณะ</w:t>
            </w:r>
          </w:p>
          <w:p w:rsidR="00033689" w:rsidRPr="00555841" w:rsidRDefault="00033689" w:rsidP="00033689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-รายงานผลประเมินการบริหารงานของคณบดี ประจำปี 2558</w:t>
            </w:r>
          </w:p>
          <w:p w:rsidR="00624BF1" w:rsidRPr="00555841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</w:tr>
      <w:tr w:rsidR="00624BF1" w:rsidRPr="002B6978" w:rsidTr="00A43135"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624BF1">
            <w:pPr>
              <w:widowControl w:val="0"/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5.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ค้นหาแนวปฏิบัติที่ดีจากความรู้ทั้งที่มีอยู่ในตัวบุคคล ทักษะของผู้มีประสบการณ์ตรง และแหล่งเรียนรู้อื่นๆ ตามประเด็นความรู้ อย่างน้อยครอบคลุมพันธกิจด้านการผลิตบัณฑิตและด้านการวิจัย จัดเก็บอย่างเป็นระบบโดยเผยแพร่ออกมาเป็นลายลักษณ์อักษรและนำมาปรับใช้ในการปฏิบัติงานจริง</w:t>
            </w:r>
          </w:p>
        </w:tc>
        <w:tc>
          <w:tcPr>
            <w:tcW w:w="2131" w:type="pct"/>
          </w:tcPr>
          <w:p w:rsidR="007B1737" w:rsidRDefault="00C45063" w:rsidP="007B173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คณะ </w:t>
            </w:r>
            <w:r w:rsidR="008D6C85"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ได้ค้นหาแนว</w:t>
            </w:r>
            <w:r w:rsidR="008D6C85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ปฏิบัติที่ดีจากความรู้ทั้งที่มีอยู่ในตัวบุคคล</w:t>
            </w:r>
            <w:r w:rsidR="008D6C85"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ได้จัดโครงการประกวดการใช้ทรัพยากรอย่างคุ้มค่าโดยหลัก </w:t>
            </w:r>
            <w:r w:rsidR="008D6C85" w:rsidRPr="00555841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Research from routine </w:t>
            </w:r>
            <w:r w:rsidR="008D6C85"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เพื่อเปิดโอกาสให้บุคลากรในคณะได้แลกเปลี่ยนเรียนรู้งานและสร้างสรรค์นวัตกรรมใหม่ๆ ซึ่งเป็นการใช้ทรัพยากรอย่างคุ้มค่าสร้างงานวิจัยจากงานประจำ</w:t>
            </w:r>
            <w:r w:rsidR="003415D8"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นางสาวเสาวคนธ์ ต่วนเทศ ได้รับรางวัลชนะเลิศ1 โครงการการพัฒนาเทคนิคการเตรียมตัวอย่าง </w:t>
            </w:r>
            <w:r w:rsidR="003415D8" w:rsidRPr="00555841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Eg</w:t>
            </w:r>
            <w:r w:rsidR="007B1737" w:rsidRPr="00555841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g yolk emulsion </w:t>
            </w:r>
            <w:r w:rsidR="007B1737"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ใช้เองสำหรับ</w:t>
            </w:r>
            <w:r w:rsidR="007B1737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ห้องปฏิบัติการ</w:t>
            </w:r>
            <w:r w:rsidR="007B1737" w:rsidRPr="00555841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จุลชีววิทยาทางอาหาร </w:t>
            </w:r>
            <w:r w:rsidR="007B1737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รางวัลรองชนะเลิศอันดับสอง นางพัฒนา  เหมะธุรินทร์ โครงการการผลิตสบู่เหลวฆ่าเชื้อเพื่อใช้ในห้องปฏิบัติการจุลชีววิทยา และ  นายชาติสยาม  ผลวิลัย โครงการผลิตน้ำยาล้างภาชนะเพื่อใช้ในห้องปฏิบัติการของภาควิชาเทคโนโลยีการอาหารและโภชนาการ รางวัลชมเชย โครงการผลิตน้ำหมักชีวภาพเพื่อเพิ่มศักยภาพการผลิตภายในฟาร์มพืช โดย นางสาวอมรรัตน์ อุปพงศ์</w:t>
            </w:r>
          </w:p>
          <w:p w:rsidR="00FD5F40" w:rsidRPr="00555841" w:rsidRDefault="00FD5F40" w:rsidP="007B173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อ.สิทธิชัย ฮะทะโชติ ได้รับรางวัล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 KU-KM best practice award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ในวันที่ 27 กรกฎาคม 2559รองชนะเลิศอันดับ 2</w:t>
            </w:r>
          </w:p>
          <w:p w:rsidR="006411A5" w:rsidRPr="00555841" w:rsidRDefault="006411A5" w:rsidP="007B1737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ในปีการศึกษา 2558 เชิญ ผศ.ดร.สิริชัย ส่งเสริมพงษ์</w:t>
            </w:r>
            <w:r w:rsidR="0065404D"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ผู้มีทักษะและมี</w:t>
            </w:r>
            <w:r w:rsidRPr="00555841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ประสบการณ์ตรง</w:t>
            </w:r>
            <w:r w:rsidR="0065404D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>ในการทุนวิจัย มา</w:t>
            </w:r>
            <w:r w:rsidR="0065404D" w:rsidRPr="00555841">
              <w:rPr>
                <w:rFonts w:ascii="TH SarabunPSK" w:hAnsi="TH SarabunPSK" w:cs="TH SarabunPSK"/>
                <w:sz w:val="32"/>
                <w:szCs w:val="32"/>
              </w:rPr>
              <w:t xml:space="preserve">  KM </w:t>
            </w:r>
            <w:r w:rsidR="0065404D" w:rsidRPr="0055584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การขอรับการสนับสนุนทุนวิจัยจากหน่วยงานภายนอก </w:t>
            </w:r>
          </w:p>
          <w:p w:rsidR="00624BF1" w:rsidRPr="00555841" w:rsidRDefault="00624BF1" w:rsidP="008D6C85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179" w:type="pct"/>
          </w:tcPr>
          <w:p w:rsidR="00624BF1" w:rsidRPr="002B6978" w:rsidRDefault="006411A5" w:rsidP="0065404D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ประกาศผลรางวัลในรายงานการประชุมคณะ 8/58 15 กันยายน 2558</w:t>
            </w:r>
          </w:p>
          <w:p w:rsidR="0065404D" w:rsidRPr="002B6978" w:rsidRDefault="0065404D" w:rsidP="0065404D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รายงานการประชุมคณะ 5/59 15 กรกฎาคม 2559</w:t>
            </w:r>
          </w:p>
        </w:tc>
      </w:tr>
      <w:tr w:rsidR="00624BF1" w:rsidRPr="002B6978" w:rsidTr="00A43135"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624BF1">
            <w:pPr>
              <w:widowControl w:val="0"/>
              <w:ind w:left="252" w:right="-43" w:hanging="270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6.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การกำกับติดตามผลการดำเนินงานตามแผนการบริหารและแผนพัฒนาบุคลากรสายวิชาการและสายสนับสนุน</w:t>
            </w:r>
          </w:p>
        </w:tc>
        <w:tc>
          <w:tcPr>
            <w:tcW w:w="2131" w:type="pct"/>
          </w:tcPr>
          <w:p w:rsidR="00BB3B8A" w:rsidRPr="002B6978" w:rsidRDefault="00624BF1" w:rsidP="002A24C0">
            <w:pPr>
              <w:widowControl w:val="0"/>
              <w:ind w:left="-43" w:right="-43"/>
              <w:jc w:val="thaiDistribute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-คณะ</w:t>
            </w:r>
            <w:r w:rsidR="00BB3B8A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การวางแผนและบริหารบุคลากรสายสนับสนุนให้เป็นไปตามนโยบายของคณะ</w:t>
            </w:r>
          </w:p>
          <w:p w:rsidR="00BB3B8A" w:rsidRPr="002B6978" w:rsidRDefault="00BB3B8A" w:rsidP="002A24C0">
            <w:pPr>
              <w:widowControl w:val="0"/>
              <w:ind w:left="-43" w:right="-43"/>
              <w:jc w:val="thaiDistribute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- คณะได้มีการเพิ่มศักยภาพให้กับบุคลากรสายวิชาการและสายสนับสนุนให้มีการพัฒนาตนเอง โดยมีงบประมาณสนับสนุน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10,000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บาท/คน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/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ปี อย่างต่อเนื่องทุกปี และผลักดันให้มีการขอตำแหน่งทางวิชาการ และชำนาญการ </w:t>
            </w:r>
          </w:p>
          <w:p w:rsidR="00BB3B8A" w:rsidRPr="002B6978" w:rsidRDefault="00BB3B8A" w:rsidP="002A24C0">
            <w:pPr>
              <w:widowControl w:val="0"/>
              <w:ind w:left="-43" w:right="-43"/>
              <w:jc w:val="thaiDistribute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- คณะได้จัดทำโครงการ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R2R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เพื่อสร้าง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KM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ของงานสายสนับสนุน ให้มีผลงาน และผลักดันขอตำแหน่งชำนาญการ</w:t>
            </w:r>
          </w:p>
          <w:p w:rsidR="00624BF1" w:rsidRPr="002B6978" w:rsidRDefault="00624BF1" w:rsidP="001B7301">
            <w:pPr>
              <w:widowControl w:val="0"/>
              <w:ind w:left="-43" w:right="-43"/>
              <w:jc w:val="thaiDistribute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-คณะมีการติดตามและส่งเสริมให้บุคลากรพัฒนาตนเองอย่างสม่ำเสมอ และนำความรู้และทักษะที่ได้จากการพัฒนามาใช้ในการพัฒนางานและการป</w:t>
            </w:r>
            <w:r w:rsidR="00666514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ฏิบัติงานที่เกี่ยวข้อง ในปี 255</w:t>
            </w:r>
            <w:r w:rsidR="00666514"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8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 มีบุคลากรสายวิชา</w:t>
            </w:r>
            <w:r w:rsidR="00666514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การได้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 ได้รับการประเมินเข้าสู่ตำแหน่ง</w:t>
            </w:r>
            <w:r w:rsidR="00666514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วิชาการจำนวน </w:t>
            </w:r>
            <w:r w:rsidR="00666514"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 xml:space="preserve">2 </w:t>
            </w:r>
            <w:r w:rsidR="00666514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คน </w:t>
            </w:r>
          </w:p>
        </w:tc>
        <w:tc>
          <w:tcPr>
            <w:tcW w:w="1179" w:type="pct"/>
          </w:tcPr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แผนพัฒนาบุคลากร</w:t>
            </w: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-เอกสารแสดงการรายงานการพัฒนาตนเอง</w:t>
            </w: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-แผนการเข้าสู่ตำแหน่งทางวิชาการ</w:t>
            </w: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-รายงานการประชุม</w:t>
            </w:r>
            <w:r w:rsidR="001B7301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คณะ 4/59 16 มิถุนายน 2559</w:t>
            </w:r>
            <w:r w:rsidR="00143B88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 การขอตำแหน่งทางวิชาการ</w:t>
            </w: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-สรุปรายชื่ออาจารย์ที่ได้รับอนุมัติให้ประเมินผลการสอน</w:t>
            </w:r>
          </w:p>
          <w:p w:rsidR="00624BF1" w:rsidRPr="002B6978" w:rsidRDefault="00624BF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-สรุปรายชื่ออาจารย์ที่ยื่นเอกสารเข้าสู่ตำแหน่งผู้ช่วยศาสตราจารย์</w:t>
            </w:r>
          </w:p>
          <w:p w:rsidR="00624BF1" w:rsidRPr="002B6978" w:rsidRDefault="00624BF1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-คำสั่งแต่งตั้งคณะกรรมการประเมินการเข้าสู่ตำแหน่งชำนาญการ</w:t>
            </w:r>
          </w:p>
          <w:p w:rsidR="001B7301" w:rsidRDefault="001B7301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-โครงการ 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R2R</w:t>
            </w:r>
          </w:p>
          <w:p w:rsidR="005A5392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</w:p>
          <w:p w:rsidR="005A5392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</w:p>
          <w:p w:rsidR="005A5392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</w:p>
          <w:p w:rsidR="005A5392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</w:p>
          <w:p w:rsidR="005A5392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</w:p>
          <w:p w:rsidR="005A5392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</w:rPr>
            </w:pPr>
          </w:p>
          <w:p w:rsidR="005A5392" w:rsidRPr="002B6978" w:rsidRDefault="005A5392" w:rsidP="001B730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20"/>
                <w:szCs w:val="20"/>
                <w:cs/>
              </w:rPr>
            </w:pPr>
          </w:p>
        </w:tc>
      </w:tr>
      <w:tr w:rsidR="00624BF1" w:rsidRPr="002B6978" w:rsidTr="00A43135">
        <w:tc>
          <w:tcPr>
            <w:tcW w:w="481" w:type="pct"/>
          </w:tcPr>
          <w:p w:rsidR="00624BF1" w:rsidRPr="002B6978" w:rsidRDefault="00624BF1" w:rsidP="00624BF1">
            <w:pPr>
              <w:widowControl w:val="0"/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209" w:type="pct"/>
          </w:tcPr>
          <w:p w:rsidR="00624BF1" w:rsidRPr="002B6978" w:rsidRDefault="00624BF1" w:rsidP="00624BF1">
            <w:pPr>
              <w:widowControl w:val="0"/>
              <w:ind w:left="252" w:right="-43" w:hanging="270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7. </w:t>
            </w:r>
            <w:r w:rsidRPr="002B6978">
              <w:rPr>
                <w:rFonts w:ascii="TH SarabunPSK" w:eastAsia="Calibri" w:hAnsi="TH SarabunPSK" w:cs="TH SarabunPSK"/>
                <w:spacing w:val="-6"/>
                <w:sz w:val="32"/>
                <w:szCs w:val="32"/>
                <w:cs/>
              </w:rPr>
              <w:t>ดำเนินงานด้านการประกันคุณภาพการศึกษาภายในตามระบบและกลไกที่เหมาะสมและสอดคล้องกับพันธกิจและพัฒนาการของคณะที่ได้ปรับให้การดำเนินงานด้านการประกันคุณภาพเป็นส่วนหนึ่งของการบริหารงานคณะตามปกติที่ประกอบด้วย การควบคุมคุณภาพ การตรวจสอบคุณภาพ และการประเมินคุณภาพ</w:t>
            </w:r>
          </w:p>
        </w:tc>
        <w:tc>
          <w:tcPr>
            <w:tcW w:w="2131" w:type="pct"/>
          </w:tcPr>
          <w:p w:rsidR="00B54B91" w:rsidRPr="002B6978" w:rsidRDefault="00B54B91" w:rsidP="00E70C3E">
            <w:pPr>
              <w:spacing w:before="100" w:beforeAutospacing="1" w:after="100" w:afterAutospacing="1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คณะทรัพยากรธรรมชาติอุตสาหกรรมเกษตรมีระบบและกลไกในด้านประกันคุณภาพ ซึ่งเหมาะสมกับบริบทของคณะ ในปีการศึกษา 2558 ฝ่ายประกันคุณภาพได้ดำเนินงานในรูปแบบ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“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การสนทนากลุ่ม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:Focus  group”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ซึ่งได้จัดการสนทนากลุ่มในระดับหลักสูตรทั้ง 8 หลักสูตร และจัดสนทนากลุ่มกับผู้บริหารคณะ ดังนี้</w:t>
            </w:r>
          </w:p>
          <w:p w:rsidR="00933FC1" w:rsidRPr="002B6978" w:rsidRDefault="00933FC1" w:rsidP="00E70C3E">
            <w:pPr>
              <w:spacing w:before="100" w:beforeAutospacing="1" w:after="100" w:afterAutospacing="1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และมีการติดตามการดำเนินงานประกันคุณภาพหลักสูตรผ่านที่ประชุมคณะ</w:t>
            </w:r>
          </w:p>
          <w:p w:rsidR="00B54B91" w:rsidRPr="002B6978" w:rsidRDefault="00B54B91" w:rsidP="00E70C3E">
            <w:pPr>
              <w:spacing w:before="100" w:beforeAutospacing="1" w:after="100" w:afterAutospacing="1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u w:val="single"/>
                <w:cs/>
              </w:rPr>
              <w:t>1.ระดับหลักสูตร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จัดสนทนากลุ่ม 2 ครั้ง/หลักสูตร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Focus  group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ครั้งที่ 1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: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ในช่วงกุมภาพันธ์-เมษายน 2559 เพื่อชี้แจงระบบการประเมินคุณภาพและตัวบ่งชี้ระดับหลักสูตร และสอบถามข้อมูลที่เกี่ยวข้องกับการบริหารหลักสูตรซึ่งเป็นการเก็บข้อมูลเพื่อจัดทำร่างรายงานผลการดำเนินงานของแต่ละหลักสูตร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</w:p>
          <w:p w:rsidR="00B54B91" w:rsidRPr="002B6978" w:rsidRDefault="00B54B91" w:rsidP="00E70C3E">
            <w:pPr>
              <w:spacing w:before="100" w:beforeAutospacing="1" w:after="100" w:afterAutospacing="1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Focus  group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ครั้งที่ 2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: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ในช่วงพฤษภาคม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–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มิถุนายน 2558 เป็นการวิพากษ์ร่างรายงานผลการดำเนินงานของแต่ละหลักสูตรซึ่งสามารถเพิ่มเติมผลการดำเนินงานได้ ซึ่งฝ่ายประกันคุณภาพได้ทำการติดตามผลการในแต่ละหลักสูตร</w:t>
            </w:r>
          </w:p>
          <w:p w:rsidR="00B54B91" w:rsidRPr="002B6978" w:rsidRDefault="00B54B91" w:rsidP="00B54B91">
            <w:pPr>
              <w:spacing w:before="100" w:beforeAutospacing="1" w:after="100" w:afterAutospacing="1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คณะทรัพยากรธรรมชาติอุตสาหกรรมเกษตรได้รับการตรวจประเมินคุณภาพระดับหลักสูตรในเดือน 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2559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โดยทุกหลักสูตรผ่านเกณฑ์ในองค์ประกอบที่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ทุกหลักสูตร และมีผลการประเมินดังนี้</w:t>
            </w:r>
          </w:p>
          <w:tbl>
            <w:tblPr>
              <w:tblW w:w="59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01"/>
              <w:gridCol w:w="1559"/>
              <w:gridCol w:w="3080"/>
            </w:tblGrid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หลักสูตร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กำหนดการตรวจประเมิน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ผลการตรวจประเมิน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1</w:t>
                  </w:r>
                  <w:r w:rsidRPr="00555841">
                    <w:rPr>
                      <w:rFonts w:ascii="TH SarabunPSK" w:hAnsi="TH SarabunPSK" w:cs="TH SarabunPSK"/>
                    </w:rPr>
                    <w:t>.   </w:t>
                  </w:r>
                  <w:r w:rsidRPr="00555841">
                    <w:rPr>
                      <w:rFonts w:ascii="TH SarabunPSK" w:hAnsi="TH SarabunPSK" w:cs="TH SarabunPSK"/>
                      <w:cs/>
                    </w:rPr>
                    <w:t>วท.บ. ประมง (เพาะเลี้ยงสัตว์น้ำ) หลักสูตรยืม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10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2.85</w:t>
                  </w:r>
                </w:p>
                <w:p w:rsidR="00555841" w:rsidRDefault="0055584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555841" w:rsidRDefault="0055584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555841" w:rsidRDefault="0055584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555841" w:rsidRPr="002B6978" w:rsidRDefault="0055584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2.   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วท.บ.สัตวศาสตร์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หลักสูตรยืม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17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3.57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3.   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วท.ม.ทรัพยากรเกษตร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10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3.04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4.   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วท.บ.ทรัพยากรเกษตร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11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3.40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5.   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วท.ม.เทคโนโลยีการอาหาร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19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2.98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6.   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วท.บ.เทคโนโลยีการอาหาร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20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3.21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205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7.   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วท.บ.อาหารปลอดภัยและโภชนาการ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18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3.36</w:t>
                  </w:r>
                </w:p>
              </w:tc>
            </w:tr>
            <w:tr w:rsidR="00B54B91" w:rsidRPr="002B6978" w:rsidTr="00E70C3E">
              <w:tc>
                <w:tcPr>
                  <w:tcW w:w="13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ind w:left="205" w:hanging="720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8</w:t>
                  </w:r>
                  <w:r w:rsidRPr="002B6978">
                    <w:rPr>
                      <w:rFonts w:ascii="TH SarabunPSK" w:hAnsi="TH SarabunPSK" w:cs="TH SarabunPSK"/>
                      <w:sz w:val="30"/>
                      <w:szCs w:val="30"/>
                    </w:rPr>
                    <w:t>.          8. </w:t>
                  </w:r>
                  <w:r w:rsidRPr="002B6978">
                    <w:rPr>
                      <w:rFonts w:ascii="TH SarabunPSK" w:hAnsi="TH SarabunPSK" w:cs="TH SarabunPSK"/>
                      <w:sz w:val="30"/>
                      <w:szCs w:val="30"/>
                      <w:cs/>
                    </w:rPr>
                    <w:t>วท.บ.ทรัพยากรเกษตรและการจัดการการผลิต</w:t>
                  </w:r>
                </w:p>
              </w:tc>
              <w:tc>
                <w:tcPr>
                  <w:tcW w:w="155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spacing w:before="100" w:beforeAutospacing="1" w:after="100" w:afterAutospacing="1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23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สิงหาคม </w:t>
                  </w: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2559</w:t>
                  </w:r>
                </w:p>
              </w:tc>
              <w:tc>
                <w:tcPr>
                  <w:tcW w:w="308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54B91" w:rsidRPr="002B6978" w:rsidRDefault="00B54B91" w:rsidP="00B54B91">
                  <w:pPr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sz w:val="32"/>
                      <w:szCs w:val="32"/>
                    </w:rPr>
                    <w:t>3.45</w:t>
                  </w:r>
                </w:p>
              </w:tc>
            </w:tr>
          </w:tbl>
          <w:p w:rsidR="00B54B91" w:rsidRPr="002B6978" w:rsidRDefault="00B54B91" w:rsidP="00B54B91">
            <w:pPr>
              <w:spacing w:before="100" w:beforeAutospacing="1" w:after="100" w:afterAutospacing="1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หลังจากที่ทุกหลักสูตรได้รับการตรวจประเมินเรียบร้อยแล้วได้นำข้อเสนอแนะจากคณะกรรมการ จัดทำแผนพัฒนาปรับปรุง แก้ไขทุกหลักสูตร</w:t>
            </w:r>
          </w:p>
          <w:p w:rsidR="00624BF1" w:rsidRPr="002B6978" w:rsidRDefault="00B54B91" w:rsidP="00B54B9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u w:val="single"/>
                <w:cs/>
              </w:rPr>
              <w:t>2. ระดับคณะ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ฝ่ายประกันคุณภาพได้จัดการสนทนากลุ่ม (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Focus  group)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กับผู้บริหารทุกฝ่าย ได้แก่ คณบดีฝ่ายแผนและบริหารความเสี่ยง ฝ่ายวิชาการ ฝ่ายพัฒนานิสิต ฝ่ายวิจัยและบริการวิชาการ ฝ่ายประชาสัมพันธ์ และฝ่ายประกันคุณภาพ </w:t>
            </w:r>
            <w:r w:rsidR="00751449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เพื่อชี้แจงระบบการประเมินคุณภาพ แผนงานและผู้รับผิดชอบตัวบ่งชี้ระดับคณะ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และสอบถาม รวบรวมข้อมูลเพื่อจัดทำร่างผลการดำเนินงานตามตัวบ่งชี้ของคณะ หลังจากที่ฝ่ายประกันคุณภาพได้จัดทำร่างฯ เรียบร้อยแล้ว ได้จัดการวิพากษ์รายงานผลการดำเนินงานในที่ประชุมกรรมการบริหารคณะฯ ซึ่งในการจัดสนทนากลุ่มทั้งระดับหลักสูตรและระดับคณะ คณบดีซึ่งเป็นหัวหน้าทีมงานประกันคุณภาพได้เข้าร่วมการสนทนากลุ่มทุกครั้ง เพื่อควบคุมการบริหารงาน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,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กำกับติดตามการบริหารงานทั้งระดับหลักสูตรและระดับคณะ ต่อไป</w:t>
            </w:r>
          </w:p>
        </w:tc>
        <w:tc>
          <w:tcPr>
            <w:tcW w:w="1179" w:type="pct"/>
          </w:tcPr>
          <w:p w:rsidR="00751449" w:rsidRPr="002B6978" w:rsidRDefault="00751449" w:rsidP="0075144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ผล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การตรวจประเมินคุณภาพระดับหลักสูตร</w:t>
            </w:r>
          </w:p>
          <w:p w:rsidR="00751449" w:rsidRPr="002B6978" w:rsidRDefault="00751449" w:rsidP="00751449">
            <w:pPr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รายงานการประชุมกรรมการบริหารคณะ และกรรมการประกันคุณภาพหลักสูตร</w:t>
            </w:r>
          </w:p>
          <w:p w:rsidR="00624BF1" w:rsidRPr="002B6978" w:rsidRDefault="00933FC1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รายงานการประชุมคณะ 5/59 (15 กรกฎาคม 2559)</w:t>
            </w:r>
            <w:r w:rsidR="00143B88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 xml:space="preserve"> ติดตามงานประกันคุณภาพหลักสูตร</w:t>
            </w:r>
          </w:p>
          <w:p w:rsidR="00143B88" w:rsidRPr="002B6978" w:rsidRDefault="00143B88" w:rsidP="00624BF1">
            <w:pPr>
              <w:widowControl w:val="0"/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รายงานการประชุมคณะ 3/59 21 เมษายน 2559 ปฏิทินการดำเนินงานคุณภาพ ปีการศึกษา 2558 และเป้าหมาย</w:t>
            </w:r>
          </w:p>
        </w:tc>
      </w:tr>
    </w:tbl>
    <w:p w:rsidR="00624BF1" w:rsidRPr="002B6978" w:rsidRDefault="00624BF1" w:rsidP="00624BF1">
      <w:pPr>
        <w:widowControl w:val="0"/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2557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 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7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widowControl w:val="0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624BF1" w:rsidRPr="002B6978" w:rsidRDefault="00624BF1" w:rsidP="00624BF1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 xml:space="preserve">ตัวบ่งชี้ที่ 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</w:rPr>
        <w:t>5.2</w:t>
      </w:r>
      <w:r w:rsidRPr="002B6978">
        <w:rPr>
          <w:rFonts w:ascii="TH SarabunPSK" w:hAnsi="TH SarabunPSK" w:cs="TH SarabunPSK"/>
          <w:b/>
          <w:bCs/>
          <w:kern w:val="24"/>
          <w:sz w:val="32"/>
          <w:szCs w:val="32"/>
          <w:cs/>
        </w:rPr>
        <w:tab/>
      </w:r>
      <w:r w:rsidRPr="002B6978">
        <w:rPr>
          <w:rFonts w:ascii="TH SarabunPSK" w:eastAsia="Calibri" w:hAnsi="TH SarabunPSK" w:cs="TH SarabunPSK"/>
          <w:b/>
          <w:bCs/>
          <w:kern w:val="24"/>
          <w:sz w:val="32"/>
          <w:szCs w:val="32"/>
          <w:cs/>
        </w:rPr>
        <w:t>ระบบกำกับการประกันคุณภาพหลักสูตร</w:t>
      </w:r>
    </w:p>
    <w:p w:rsidR="00624BF1" w:rsidRPr="002B6978" w:rsidRDefault="00624BF1" w:rsidP="00624BF1">
      <w:pPr>
        <w:tabs>
          <w:tab w:val="left" w:pos="1701"/>
          <w:tab w:val="left" w:pos="1800"/>
        </w:tabs>
        <w:spacing w:before="12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sz w:val="32"/>
          <w:szCs w:val="32"/>
          <w:cs/>
        </w:rPr>
        <w:t>กระบวนการ</w:t>
      </w:r>
    </w:p>
    <w:p w:rsidR="00624BF1" w:rsidRPr="002B6978" w:rsidRDefault="00624BF1" w:rsidP="00624BF1">
      <w:pPr>
        <w:tabs>
          <w:tab w:val="left" w:pos="2268"/>
        </w:tabs>
        <w:spacing w:before="120"/>
        <w:ind w:right="-187"/>
        <w:rPr>
          <w:rFonts w:ascii="TH SarabunPSK" w:eastAsia="Calibri" w:hAnsi="TH SarabunPSK" w:cs="TH SarabunPSK"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เกณฑ์การประเมิน</w:t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978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7"/>
        <w:gridCol w:w="1939"/>
        <w:gridCol w:w="1939"/>
        <w:gridCol w:w="1938"/>
        <w:gridCol w:w="1938"/>
      </w:tblGrid>
      <w:tr w:rsidR="00624BF1" w:rsidRPr="002B6978" w:rsidTr="00624BF1">
        <w:tc>
          <w:tcPr>
            <w:tcW w:w="999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1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2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คะแนน 3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คะแนน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</w:p>
        </w:tc>
      </w:tr>
      <w:tr w:rsidR="00624BF1" w:rsidRPr="002B6978" w:rsidTr="00624BF1">
        <w:tc>
          <w:tcPr>
            <w:tcW w:w="999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</w:rPr>
              <w:t>1</w:t>
            </w:r>
            <w:r w:rsidRPr="002B6978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2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3-4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5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00" w:type="pct"/>
          </w:tcPr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624BF1" w:rsidRPr="002B6978" w:rsidRDefault="00624BF1" w:rsidP="00624BF1">
            <w:pPr>
              <w:ind w:left="-90" w:right="-66"/>
              <w:jc w:val="center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>6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2B6978">
        <w:rPr>
          <w:rFonts w:ascii="TH SarabunPSK" w:eastAsia="Calibri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651"/>
        <w:gridCol w:w="3055"/>
        <w:gridCol w:w="3915"/>
        <w:gridCol w:w="2070"/>
      </w:tblGrid>
      <w:tr w:rsidR="00624BF1" w:rsidRPr="002B6978" w:rsidTr="00624BF1">
        <w:trPr>
          <w:tblHeader/>
        </w:trPr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ประเมินตนเอง</w:t>
            </w:r>
          </w:p>
        </w:tc>
        <w:tc>
          <w:tcPr>
            <w:tcW w:w="157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เกณฑ์การประเมิน</w:t>
            </w:r>
          </w:p>
        </w:tc>
        <w:tc>
          <w:tcPr>
            <w:tcW w:w="2020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068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624BF1" w:rsidRPr="002B6978" w:rsidTr="00624BF1"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576" w:type="pct"/>
          </w:tcPr>
          <w:p w:rsidR="00624BF1" w:rsidRPr="002B6978" w:rsidRDefault="00624BF1" w:rsidP="00793E5D">
            <w:pPr>
              <w:numPr>
                <w:ilvl w:val="0"/>
                <w:numId w:val="21"/>
              </w:numPr>
              <w:ind w:left="252" w:right="-43" w:hanging="270"/>
              <w:contextualSpacing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ระบบและกลไกในการกำกับการดำเนินการประกันคุณภาพหลักสูตรให้เป็นไปตามองค์ประกอบการประกันคุณภาพหลักสูตร</w:t>
            </w:r>
          </w:p>
        </w:tc>
        <w:tc>
          <w:tcPr>
            <w:tcW w:w="2020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คณะใช้ระบบการบริหารคุณภาพการศึกษาของ</w:t>
            </w:r>
            <w:r w:rsidR="00817793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 xml:space="preserve">คณะใช้ระบบการบริหารคุณภาพการศึกษาของมหาวิทยาลัยเกษตรศาสตร์ เป็นแนวทางการในการบริหารคุณภาพหลักสูตร และมีคณะกรรมการวิชาการคณะ ทอ. เป็นกลไกในการกำกับการดำเนินการประกันคุณภาพหลักสูตรให้เป็นไปตามองค์ประกอบการประกันคุณภาพหลักสูตรโดยจัดประชุมคณะกรรมการวิชาการคณะเป็นประจำอย่างสม่ำเสมอ มีรองคณบดีฝ่ายวิชาการเป็นประธานที่ประชุม และมีประธานหลักสูตรเข้าร่วมประชุมด้วย จำนวน </w:t>
            </w:r>
            <w:r w:rsidR="00817793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 xml:space="preserve">8 </w:t>
            </w:r>
            <w:r w:rsidR="00817793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  <w:cs/>
              </w:rPr>
              <w:t>หลักสูตร</w:t>
            </w:r>
            <w:r w:rsidR="00817793" w:rsidRPr="002B6978">
              <w:rPr>
                <w:rFonts w:ascii="TH SarabunPSK" w:hAnsi="TH SarabunPSK" w:cs="TH SarabunPSK"/>
                <w:color w:val="000000"/>
                <w:sz w:val="32"/>
                <w:szCs w:val="32"/>
                <w:shd w:val="clear" w:color="auto" w:fill="FFFFFF"/>
              </w:rPr>
              <w:t> </w:t>
            </w:r>
          </w:p>
        </w:tc>
        <w:tc>
          <w:tcPr>
            <w:tcW w:w="1068" w:type="pct"/>
          </w:tcPr>
          <w:p w:rsidR="00817793" w:rsidRPr="002B6978" w:rsidRDefault="00817793" w:rsidP="00817793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-คู่มือการบริหารคุณภาพการศึกษามหาวิทยาลัยเกษตรศาสตร์ พ.ศ. 2558</w:t>
            </w:r>
          </w:p>
          <w:p w:rsidR="00817793" w:rsidRPr="002B6978" w:rsidRDefault="00817793" w:rsidP="00817793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-รายนามคณะกรรมการวิชาการคณะ ทอ.</w:t>
            </w:r>
          </w:p>
          <w:p w:rsidR="00817793" w:rsidRPr="002B6978" w:rsidRDefault="00817793" w:rsidP="00817793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-รายนามคณะกรรมการประกันคุณภาพคณะ ทอ.</w:t>
            </w:r>
          </w:p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</w:p>
        </w:tc>
      </w:tr>
      <w:tr w:rsidR="00624BF1" w:rsidRPr="002B6978" w:rsidTr="00624BF1">
        <w:trPr>
          <w:trHeight w:val="1060"/>
        </w:trPr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576" w:type="pct"/>
          </w:tcPr>
          <w:p w:rsidR="00624BF1" w:rsidRPr="002B6978" w:rsidRDefault="00624BF1" w:rsidP="00793E5D">
            <w:pPr>
              <w:pStyle w:val="ad"/>
              <w:numPr>
                <w:ilvl w:val="0"/>
                <w:numId w:val="21"/>
              </w:numPr>
              <w:spacing w:after="0" w:line="240" w:lineRule="auto"/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มีคณะกรรมการกำกับ ติดตามการดำเนินงานให้เป็นไปตามระบบที่กำหนดในข้อ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1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และรายงานผลการติดตามให้กรรมการประจำคณะเพื่อพิจารณา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ทุกภาคการศึกษา</w:t>
            </w:r>
          </w:p>
        </w:tc>
        <w:tc>
          <w:tcPr>
            <w:tcW w:w="2020" w:type="pct"/>
          </w:tcPr>
          <w:p w:rsidR="005628AA" w:rsidRPr="002B6978" w:rsidRDefault="005628AA" w:rsidP="005628AA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-คณะกรรมการประจำคณะ ทอ. จะกำกับ ติดตามการดำเนินงานของคณะกรรมการวิชาการคณะ ให้เป็นไปตามระบบที่กำหนด โดยรองคณบดีฝ่ายวิชาการ ได้รายงานผลการดำเนินงาน และรายงานผลการติดตามให้คณะกรรมการประจำคณะพิจารณาใน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ปีการศึกษา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2558</w:t>
            </w: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ได้รับการอนุมัติหลักสูตรปรับปรุง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หลักสูตร วท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ทรัพยากรเกษตรและการจัดการการผลิต และวท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อาหารปลอดภัย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ดำเนินการปรับปรุงหลักสูตร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3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หลักสูตร วท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ทรัพยากรเกษตร และวท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เทคโนโลยีการอาหาร และวท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.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เทคโนโลยีการอาหาร</w:t>
            </w:r>
          </w:p>
          <w:p w:rsidR="005628AA" w:rsidRPr="002B6978" w:rsidRDefault="005628AA" w:rsidP="005628AA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องคณบดีฝ่ายวิชาการได้รายงานสถานภาพหลักสูตรตามเกณฑ์มาตรฐานหลักสูตรให้คณะกรรมการประจำคณะพิจารณา ในการประชุมครั้งที่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</w:p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068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รายงานการประชุมคณะกรรมการประจำคณะ</w:t>
            </w:r>
          </w:p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-รายงานสถานภาพหลักสูตรตามเกณฑ์มาตรฐานหลักสูตร</w:t>
            </w:r>
          </w:p>
        </w:tc>
      </w:tr>
      <w:tr w:rsidR="00624BF1" w:rsidRPr="002B6978" w:rsidTr="00624BF1"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576" w:type="pct"/>
          </w:tcPr>
          <w:p w:rsidR="00624BF1" w:rsidRPr="002B6978" w:rsidRDefault="00624BF1" w:rsidP="00624BF1">
            <w:pPr>
              <w:tabs>
                <w:tab w:val="left" w:pos="1701"/>
              </w:tabs>
              <w:ind w:left="252" w:hanging="252"/>
              <w:contextualSpacing/>
              <w:rPr>
                <w:rFonts w:ascii="TH SarabunPSK" w:hAnsi="TH SarabunPSK" w:cs="TH SarabunPSK"/>
                <w:kern w:val="24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3.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จัดสรรทรัพยากรเพื่อสนับสนุนการดำเนินงานของหลักสูตรให้เกิดผลตามองค์ประกอบการประกันคุณภาพหลักสูตร</w:t>
            </w:r>
          </w:p>
        </w:tc>
        <w:tc>
          <w:tcPr>
            <w:tcW w:w="2020" w:type="pct"/>
          </w:tcPr>
          <w:p w:rsidR="00C952A6" w:rsidRPr="00555841" w:rsidRDefault="00C952A6" w:rsidP="00C952A6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มีการการจัดสรรทรัพยากรเพื่อสนับสนุนการดำเนินงานของหลักสูตรให้เกิดผลตามองค์ประกอบการประกันคุณภาพหลักสูตรเป็นอย่างดี โดยผลการประเมินสิ่งสนับสนุนการเรียนรู้ของหลักสูตร อยู่ในระดับ คะแนนเฉลี่ย</w:t>
            </w:r>
            <w:r w:rsidRPr="00555841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="0047427D" w:rsidRPr="00555841">
              <w:rPr>
                <w:rFonts w:ascii="TH SarabunPSK" w:hAnsi="TH SarabunPSK" w:cs="TH SarabunPSK"/>
                <w:color w:val="000000"/>
                <w:sz w:val="32"/>
                <w:szCs w:val="32"/>
              </w:rPr>
              <w:t>3.98</w:t>
            </w:r>
          </w:p>
          <w:p w:rsidR="00C952A6" w:rsidRPr="00555841" w:rsidRDefault="00C952A6" w:rsidP="00C952A6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อาจารย์ประจำหลักสูตรมีส่วนร่วมในการพิจารณาจัดลำดับรายการครุภัณฑ์การศึกษาของภาควิชา</w:t>
            </w:r>
          </w:p>
          <w:p w:rsidR="00C952A6" w:rsidRPr="00555841" w:rsidRDefault="00C952A6" w:rsidP="00C952A6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Ebook</w:t>
            </w:r>
            <w:r w:rsidRPr="00555841">
              <w:rPr>
                <w:rStyle w:val="apple-converted-space"/>
                <w:rFonts w:ascii="TH SarabunPSK" w:eastAsia="Batang" w:hAnsi="TH SarabunPSK" w:cs="TH SarabunPSK"/>
                <w:b/>
                <w:bCs/>
                <w:color w:val="000000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ที่สำนักห้องสมุดผลิตเอง สาขาเกษตร</w:t>
            </w:r>
            <w:r w:rsidRPr="00555841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hyperlink r:id="rId63" w:history="1">
              <w:r w:rsidRPr="00555841">
                <w:rPr>
                  <w:rStyle w:val="af3"/>
                  <w:rFonts w:ascii="TH SarabunPSK" w:hAnsi="TH SarabunPSK" w:cs="TH SarabunPSK"/>
                  <w:b/>
                  <w:bCs/>
                  <w:sz w:val="32"/>
                  <w:szCs w:val="32"/>
                </w:rPr>
                <w:t>http://ag-ebook.lib.ku.ac.th</w:t>
              </w:r>
            </w:hyperlink>
          </w:p>
          <w:p w:rsidR="00C952A6" w:rsidRPr="00555841" w:rsidRDefault="00C952A6" w:rsidP="00C952A6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5584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สาขาอื่น</w:t>
            </w:r>
            <w:r w:rsidRPr="00555841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55584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http://ebook.lib.ku.ac.th/ereading</w:t>
            </w:r>
          </w:p>
          <w:p w:rsidR="00624BF1" w:rsidRPr="00555841" w:rsidRDefault="00624BF1" w:rsidP="0047427D">
            <w:pPr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068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ผลประเมินสิ่งสนับสนุนการเรียนรู้ของ</w:t>
            </w:r>
            <w:r w:rsidR="0047427D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นิสิต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หลักสูตร</w:t>
            </w:r>
          </w:p>
        </w:tc>
      </w:tr>
      <w:tr w:rsidR="00624BF1" w:rsidRPr="002B6978" w:rsidTr="00624BF1"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576" w:type="pct"/>
          </w:tcPr>
          <w:p w:rsidR="00624BF1" w:rsidRPr="002B6978" w:rsidRDefault="00624BF1" w:rsidP="00624BF1">
            <w:pPr>
              <w:ind w:left="252" w:hanging="252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มีการประเมินคุณภาพตามกำหนดเวลาทุกหลักสูตร และรายงานผลการประเมินให้กรรมการประจำคณะเพื่อพิจารณา</w:t>
            </w:r>
          </w:p>
        </w:tc>
        <w:tc>
          <w:tcPr>
            <w:tcW w:w="2020" w:type="pct"/>
          </w:tcPr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-มหาวิทยาลัยเกษตรศาสตร์ กำหนดการตรวจประเมินคุณภาพภายใน ระดับหลักสูตร ประจำปีการศึกษา 255</w:t>
            </w: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8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ให้แล้วเสร็จภายในเดือนสิงหาคม 255</w:t>
            </w: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9</w:t>
            </w:r>
            <w:r w:rsidRPr="002B6978">
              <w:rPr>
                <w:rStyle w:val="apple-converted-space"/>
                <w:rFonts w:ascii="TH SarabunPSK" w:eastAsia="Batang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กำหนดการตรวจประเมินฯ ของคณะทรัพยากรธรรมชาติและอุตสาหกรรมเกษตร ดังนี้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1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)วท.บ. ประมง ตรวจประเมินฯ วันที่ 10  สิงหาคม 2559 (หลักสูตรยืม)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2) วท.บ. สัตวศาสตร์ ตรวจประเมินฯ วันที่ 17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 (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หลักสูตรยืม)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3) วท.ม. ทรัพยากรเกษตร ตรวจประเมินฯ วันที่ 10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4) วท.บ. ทรัพยากรเกษตร ตรวจประเมินฯ วันที่ 11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5) วท.ม. เทคโนโลยีการอาหาร ตรวจประเมินฯ วันที่ 19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6) วท.บ. เทคโนโลยีการอาหาร ตรวจประเมินฯ วันที่ 20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7) วท.บ. อาหารปลอดภัยและโภชนาการ ตรวจประเมินฯ วันที่ 18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5A5392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8) วท.บ.ทรัพยากรเกษตรและการจัดการการผลิต ตรวจประเมินฯ วันที่ 23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 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สิงหาคม 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</w:rPr>
              <w:t>2559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-ฝ่ายประกันคุณภาพคณะ ได้รายงานผลการประเมินคุณภาพระดับหลักสูตรต่อคณะกรรมการประจำคณะ ในการประชุมครั้งที่ </w:t>
            </w:r>
            <w:r w:rsidR="005A539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9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 /2559 เพื่อพิจารณา ดังนี้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1) วท.บ. ประมง คะแนน 2.85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2) วท.บ. สัตวศาสตร์ คะแนน 3.57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3) วท.ม. ทรัพยากรเกษตร คะแนน 3.04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4) วท.บ. ทรัพยากรเกษตร คะแนน 3.40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5) วท.ม. เทคโนโลยีการอาหาร คะแนน 2.98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6) วท.บ. เทคโนโลยีการอาหาร คะแนน 3.21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7) วท.บ. อาหารปลอดภัยและโภชนาการ คะแนน 3.39</w:t>
            </w:r>
          </w:p>
          <w:p w:rsidR="00C952A6" w:rsidRPr="002B6978" w:rsidRDefault="00C952A6" w:rsidP="00C952A6">
            <w:pPr>
              <w:spacing w:before="100" w:beforeAutospacing="1" w:after="100" w:afterAutospacing="1"/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8) วท.บ.ทรัพยากรเกษตรและการจัดการการผลิต คะแนน 3.45</w:t>
            </w:r>
          </w:p>
          <w:p w:rsidR="00624BF1" w:rsidRDefault="00C952A6" w:rsidP="00C952A6">
            <w:pPr>
              <w:ind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คณะกรรมการประจำคณะพิจารณาแล้วเห็นชอบผลการประเมิน และมอบหมายให้รองคณบดีฝ่ายวิชาการ จัดประชุมคณะกรรมการวิชาการคณะ ทอ. พิจารณาแผนพัฒนาปรับปรุงของแต่ละหลักสูตร เพื่อจัดทำแผนในภาพรวมของคณะต่อไป</w:t>
            </w: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Default="005A5392" w:rsidP="00C952A6">
            <w:pPr>
              <w:ind w:right="-43"/>
              <w:rPr>
                <w:rFonts w:ascii="TH SarabunPSK" w:hAnsi="TH SarabunPSK" w:cs="TH SarabunPSK"/>
                <w:b/>
                <w:sz w:val="32"/>
                <w:szCs w:val="32"/>
              </w:rPr>
            </w:pPr>
          </w:p>
          <w:p w:rsidR="005A5392" w:rsidRPr="002B6978" w:rsidRDefault="005A5392" w:rsidP="00C952A6">
            <w:pPr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068" w:type="pct"/>
          </w:tcPr>
          <w:p w:rsidR="00C952A6" w:rsidRPr="002B6978" w:rsidRDefault="00C952A6" w:rsidP="00C952A6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-ประกาศกำหนดการตรวจประเมินคุณภาพภายในระดับหลักสูตร ประจำปีการศึกษา 255</w:t>
            </w: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8</w:t>
            </w:r>
          </w:p>
          <w:p w:rsidR="00C952A6" w:rsidRPr="002B6978" w:rsidRDefault="00C952A6" w:rsidP="00C952A6">
            <w:pPr>
              <w:spacing w:before="100" w:after="100"/>
              <w:ind w:left="-43" w:right="-43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-คำสั่งแต่งตั้งคณะกรรมการประเมินคุณภาพภายในระดับหลักสูตร ประจำปีการศึกษา 2558</w:t>
            </w:r>
          </w:p>
          <w:p w:rsidR="00624BF1" w:rsidRPr="002B6978" w:rsidRDefault="00C952A6" w:rsidP="00C952A6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-</w:t>
            </w:r>
            <w:r w:rsidRPr="002B697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รายงานการประชุมคณะกรรมการประจำคณะ ครั้งที่  9/2559</w:t>
            </w:r>
          </w:p>
        </w:tc>
      </w:tr>
      <w:tr w:rsidR="00624BF1" w:rsidRPr="002B6978" w:rsidTr="00624BF1"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576" w:type="pct"/>
          </w:tcPr>
          <w:p w:rsidR="00624BF1" w:rsidRPr="002B6978" w:rsidRDefault="00624BF1" w:rsidP="00624BF1">
            <w:pPr>
              <w:ind w:left="252" w:right="-43" w:hanging="252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 xml:space="preserve">5. </w:t>
            </w:r>
            <w:r w:rsidRPr="002B6978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นำผลการประเมินและข้อเสนอแนะจากกรรมการประจำคณะมาปรับปรุงหลักสูตรให้มีคุณภาพดีขึ้นอย่างต่อเนื่อง</w:t>
            </w:r>
          </w:p>
        </w:tc>
        <w:tc>
          <w:tcPr>
            <w:tcW w:w="2020" w:type="pct"/>
          </w:tcPr>
          <w:p w:rsidR="00C952A6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อาจารย์</w:t>
            </w:r>
            <w:r w:rsidR="00421D45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ผู้รับผิดชอบ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หลักสูตร นำผลการประเมินหลักสูตรและข้อเสนอแนะจากคณะกรรมการประจำคณะมาจัดทำแผนพัฒนาปรับปรุงหลักสูตรให้มีคุณภาพดีขึ้น</w:t>
            </w:r>
            <w:r w:rsidR="00C952A6"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เห็นได้จากคะแนนประเมินดีขึ้น</w:t>
            </w:r>
          </w:p>
          <w:tbl>
            <w:tblPr>
              <w:tblW w:w="3851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1158"/>
              <w:gridCol w:w="708"/>
              <w:gridCol w:w="708"/>
              <w:gridCol w:w="710"/>
              <w:gridCol w:w="567"/>
            </w:tblGrid>
            <w:tr w:rsidR="00421D45" w:rsidRPr="002B6978" w:rsidTr="00421D45">
              <w:trPr>
                <w:trHeight w:val="825"/>
              </w:trPr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57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58</w:t>
                  </w:r>
                </w:p>
              </w:tc>
              <w:tc>
                <w:tcPr>
                  <w:tcW w:w="7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E7054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</w:rPr>
                  </w:pPr>
                  <w:r w:rsidRPr="00EE7054">
                    <w:rPr>
                      <w:rFonts w:ascii="TH SarabunPSK" w:hAnsi="TH SarabunPSK" w:cs="TH SarabunPSK"/>
                      <w:color w:val="000000"/>
                      <w:cs/>
                    </w:rPr>
                    <w:t>พัฒนาการ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%</w:t>
                  </w:r>
                </w:p>
              </w:tc>
            </w:tr>
            <w:tr w:rsidR="00421D45" w:rsidRPr="002B6978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  <w:cs/>
                    </w:rPr>
                    <w:t>หลักสูตรวิทยาศาสตรบัณฑิต</w:t>
                  </w: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  <w:t xml:space="preserve"> (</w:t>
                  </w: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  <w:cs/>
                    </w:rPr>
                    <w:t>ทรัพยากรเกษตร)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2.53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3.4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0.87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34</w:t>
                  </w:r>
                </w:p>
              </w:tc>
            </w:tr>
            <w:tr w:rsidR="00421D45" w:rsidRPr="002B6978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  <w:cs/>
                    </w:rPr>
                    <w:t>หลักสูตรวิทยาศาสตรบัณฑิต</w:t>
                  </w: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  <w:t xml:space="preserve"> (</w:t>
                  </w: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  <w:cs/>
                    </w:rPr>
                    <w:t>ทรัพยากรเกษตรและการจัดการการผลิต)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2.21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3.45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1.24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56</w:t>
                  </w:r>
                </w:p>
              </w:tc>
            </w:tr>
            <w:tr w:rsidR="00421D45" w:rsidRPr="002B6978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  <w:cs/>
                    </w:rPr>
                    <w:t>หลักสูตรวิทยาศาสตรบัณฑิต</w:t>
                  </w: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</w:rPr>
                    <w:t xml:space="preserve"> (</w:t>
                  </w:r>
                  <w:r w:rsidRPr="002B6978">
                    <w:rPr>
                      <w:rFonts w:ascii="TH SarabunPSK" w:hAnsi="TH SarabunPSK" w:cs="TH SarabunPSK"/>
                      <w:color w:val="000000"/>
                      <w:sz w:val="30"/>
                      <w:szCs w:val="30"/>
                      <w:cs/>
                    </w:rPr>
                    <w:t>สัตวศาสตร์)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3.03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3.54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0.51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17</w:t>
                  </w:r>
                </w:p>
              </w:tc>
            </w:tr>
            <w:tr w:rsidR="00421D45" w:rsidRPr="00E33E05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pPr>
                    <w:rPr>
                      <w:rFonts w:ascii="TH SarabunPSK" w:hAnsi="TH SarabunPSK" w:cs="TH SarabunPSK"/>
                    </w:rPr>
                  </w:pPr>
                  <w:r w:rsidRPr="00E33E05">
                    <w:rPr>
                      <w:rFonts w:ascii="TH SarabunPSK" w:hAnsi="TH SarabunPSK" w:cs="TH SarabunPSK"/>
                      <w:cs/>
                    </w:rPr>
                    <w:t>หลักสูตรวิทยาศาสตรบัณฑิต</w:t>
                  </w:r>
                  <w:r w:rsidRPr="00E33E05">
                    <w:rPr>
                      <w:rFonts w:ascii="TH SarabunPSK" w:hAnsi="TH SarabunPSK" w:cs="TH SarabunPSK"/>
                    </w:rPr>
                    <w:t xml:space="preserve"> (</w:t>
                  </w:r>
                  <w:r w:rsidRPr="00E33E05">
                    <w:rPr>
                      <w:rFonts w:ascii="TH SarabunPSK" w:hAnsi="TH SarabunPSK" w:cs="TH SarabunPSK"/>
                      <w:cs/>
                    </w:rPr>
                    <w:t>ประมง)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2.75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2.85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0.1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4</w:t>
                  </w:r>
                </w:p>
              </w:tc>
            </w:tr>
            <w:tr w:rsidR="00421D45" w:rsidRPr="00E33E05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pPr>
                    <w:rPr>
                      <w:rFonts w:ascii="TH SarabunPSK" w:hAnsi="TH SarabunPSK" w:cs="TH SarabunPSK"/>
                    </w:rPr>
                  </w:pPr>
                  <w:r w:rsidRPr="00E33E05">
                    <w:rPr>
                      <w:rFonts w:ascii="TH SarabunPSK" w:hAnsi="TH SarabunPSK" w:cs="TH SarabunPSK"/>
                      <w:cs/>
                    </w:rPr>
                    <w:t>หลักสูตร</w:t>
                  </w:r>
                  <w:r w:rsidR="00E33E05" w:rsidRPr="00E33E05">
                    <w:rPr>
                      <w:rFonts w:ascii="TH SarabunPSK" w:hAnsi="TH SarabunPSK" w:cs="TH SarabunPSK"/>
                      <w:cs/>
                    </w:rPr>
                    <w:t>วท</w:t>
                  </w:r>
                  <w:r w:rsidR="00E33E05" w:rsidRPr="00E33E05">
                    <w:rPr>
                      <w:rFonts w:ascii="TH SarabunPSK" w:hAnsi="TH SarabunPSK" w:cs="TH SarabunPSK"/>
                    </w:rPr>
                    <w:t>.</w:t>
                  </w:r>
                  <w:r w:rsidR="00E33E05" w:rsidRPr="00E33E05">
                    <w:rPr>
                      <w:rFonts w:ascii="TH SarabunPSK" w:hAnsi="TH SarabunPSK" w:cs="TH SarabunPSK"/>
                      <w:cs/>
                    </w:rPr>
                    <w:t>บ</w:t>
                  </w:r>
                  <w:r w:rsidR="00E33E05" w:rsidRPr="00E33E05">
                    <w:rPr>
                      <w:rFonts w:ascii="TH SarabunPSK" w:hAnsi="TH SarabunPSK" w:cs="TH SarabunPSK"/>
                    </w:rPr>
                    <w:t>.</w:t>
                  </w:r>
                  <w:r w:rsidRPr="00E33E05">
                    <w:rPr>
                      <w:rFonts w:ascii="TH SarabunPSK" w:hAnsi="TH SarabunPSK" w:cs="TH SarabunPSK"/>
                      <w:cs/>
                    </w:rPr>
                    <w:t>อาหารปลอดภัยและโภชนาการ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2.58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3.36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0.78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30</w:t>
                  </w:r>
                </w:p>
              </w:tc>
            </w:tr>
            <w:tr w:rsidR="00421D45" w:rsidRPr="002B6978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pPr>
                    <w:rPr>
                      <w:rFonts w:ascii="TH SarabunPSK" w:hAnsi="TH SarabunPSK" w:cs="TH SarabunPSK"/>
                    </w:rPr>
                  </w:pPr>
                  <w:r w:rsidRPr="00E33E05">
                    <w:rPr>
                      <w:rFonts w:ascii="TH SarabunPSK" w:hAnsi="TH SarabunPSK" w:cs="TH SarabunPSK"/>
                      <w:cs/>
                    </w:rPr>
                    <w:t>หลักสูตรวิทยาศาสตรบัณฑิต</w:t>
                  </w:r>
                  <w:r w:rsidRPr="00E33E05">
                    <w:rPr>
                      <w:rFonts w:ascii="TH SarabunPSK" w:hAnsi="TH SarabunPSK" w:cs="TH SarabunPSK"/>
                    </w:rPr>
                    <w:t xml:space="preserve"> (</w:t>
                  </w:r>
                  <w:r w:rsidRPr="00E33E05">
                    <w:rPr>
                      <w:rFonts w:ascii="TH SarabunPSK" w:hAnsi="TH SarabunPSK" w:cs="TH SarabunPSK"/>
                      <w:cs/>
                    </w:rPr>
                    <w:t>เทคโนโลยีการอาหาร)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2.64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3.21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0.57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22</w:t>
                  </w:r>
                </w:p>
              </w:tc>
            </w:tr>
            <w:tr w:rsidR="00421D45" w:rsidRPr="002B6978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pPr>
                    <w:rPr>
                      <w:rFonts w:ascii="TH SarabunPSK" w:hAnsi="TH SarabunPSK" w:cs="TH SarabunPSK"/>
                    </w:rPr>
                  </w:pPr>
                  <w:r w:rsidRPr="00E33E05">
                    <w:rPr>
                      <w:rFonts w:ascii="TH SarabunPSK" w:hAnsi="TH SarabunPSK" w:cs="TH SarabunPSK"/>
                      <w:cs/>
                    </w:rPr>
                    <w:t>หลักสูตรวิทยาศาสตรมหาบัณฑิต</w:t>
                  </w:r>
                  <w:r w:rsidRPr="00E33E05">
                    <w:rPr>
                      <w:rFonts w:ascii="TH SarabunPSK" w:hAnsi="TH SarabunPSK" w:cs="TH SarabunPSK"/>
                    </w:rPr>
                    <w:t xml:space="preserve"> (</w:t>
                  </w:r>
                  <w:r w:rsidRPr="00E33E05">
                    <w:rPr>
                      <w:rFonts w:ascii="TH SarabunPSK" w:hAnsi="TH SarabunPSK" w:cs="TH SarabunPSK"/>
                      <w:cs/>
                    </w:rPr>
                    <w:t>เทคโนโลยีการอาหาร)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2.38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2.98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0.6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2B6978" w:rsidRDefault="00421D45" w:rsidP="00E75F3B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 w:rsidRPr="002B6978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25</w:t>
                  </w:r>
                </w:p>
              </w:tc>
            </w:tr>
            <w:tr w:rsidR="00421D45" w:rsidRPr="00E33E05" w:rsidTr="00421D45">
              <w:trPr>
                <w:trHeight w:val="82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pPr>
                    <w:rPr>
                      <w:rFonts w:ascii="TH SarabunPSK" w:hAnsi="TH SarabunPSK" w:cs="TH SarabunPSK"/>
                    </w:rPr>
                  </w:pPr>
                  <w:r w:rsidRPr="00E33E05">
                    <w:rPr>
                      <w:rFonts w:ascii="TH SarabunPSK" w:hAnsi="TH SarabunPSK" w:cs="TH SarabunPSK"/>
                      <w:cs/>
                    </w:rPr>
                    <w:t>หลักสูตรวิทยาศาสตรมหาบัณฑิต (ทรัพยากรเกษตร)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2.88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3.04</w:t>
                  </w:r>
                </w:p>
              </w:tc>
              <w:tc>
                <w:tcPr>
                  <w:tcW w:w="7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0.16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21D45" w:rsidRPr="00E33E05" w:rsidRDefault="00421D45" w:rsidP="00E33E05">
                  <w:r w:rsidRPr="00E33E05">
                    <w:t>6</w:t>
                  </w:r>
                </w:p>
              </w:tc>
            </w:tr>
          </w:tbl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</w:pPr>
          </w:p>
        </w:tc>
        <w:tc>
          <w:tcPr>
            <w:tcW w:w="1068" w:type="pct"/>
          </w:tcPr>
          <w:p w:rsidR="00624BF1" w:rsidRPr="002B6978" w:rsidRDefault="00624BF1" w:rsidP="00421D45">
            <w:pPr>
              <w:ind w:right="-43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 xml:space="preserve">- </w:t>
            </w:r>
            <w:r w:rsidR="00421D45"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รายงานการ</w:t>
            </w: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ปรับปรุงของหลักสูตร</w:t>
            </w:r>
            <w:r w:rsidR="00421D45"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ตามข้อเสนอในมคอ</w:t>
            </w:r>
            <w:r w:rsidR="00421D45" w:rsidRPr="002B6978">
              <w:rPr>
                <w:rFonts w:ascii="TH SarabunPSK" w:eastAsia="Calibri" w:hAnsi="TH SarabunPSK" w:cs="TH SarabunPSK"/>
                <w:bCs/>
                <w:sz w:val="32"/>
                <w:szCs w:val="32"/>
              </w:rPr>
              <w:t>.7</w:t>
            </w:r>
          </w:p>
        </w:tc>
      </w:tr>
      <w:tr w:rsidR="00624BF1" w:rsidRPr="002B6978" w:rsidTr="00624BF1">
        <w:tc>
          <w:tcPr>
            <w:tcW w:w="336" w:type="pct"/>
          </w:tcPr>
          <w:p w:rsidR="00624BF1" w:rsidRPr="002B6978" w:rsidRDefault="00624BF1" w:rsidP="00624BF1">
            <w:pPr>
              <w:ind w:left="-43" w:right="-43"/>
              <w:jc w:val="center"/>
              <w:rPr>
                <w:rFonts w:ascii="TH SarabunPSK" w:eastAsia="Calibri" w:hAnsi="TH SarabunPSK" w:cs="TH SarabunPSK"/>
                <w:bCs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sym w:font="Wingdings 2" w:char="F052"/>
            </w:r>
          </w:p>
        </w:tc>
        <w:tc>
          <w:tcPr>
            <w:tcW w:w="1576" w:type="pct"/>
          </w:tcPr>
          <w:p w:rsidR="00624BF1" w:rsidRPr="002B6978" w:rsidRDefault="00624BF1" w:rsidP="00624BF1">
            <w:pPr>
              <w:ind w:left="252" w:right="-43" w:hanging="252"/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</w:rPr>
              <w:t xml:space="preserve">6. </w:t>
            </w:r>
            <w:r w:rsidRPr="002B6978">
              <w:rPr>
                <w:rFonts w:ascii="TH SarabunPSK" w:hAnsi="TH SarabunPSK" w:cs="TH SarabunPSK"/>
                <w:kern w:val="24"/>
                <w:sz w:val="32"/>
                <w:szCs w:val="32"/>
                <w:cs/>
              </w:rPr>
              <w:t>มีผลการประเมินคุณภาพทุกหลักสูตรผ่านองค์ประกอบที่ 1 การกำกับมาตรฐาน</w:t>
            </w:r>
          </w:p>
        </w:tc>
        <w:tc>
          <w:tcPr>
            <w:tcW w:w="2020" w:type="pct"/>
          </w:tcPr>
          <w:p w:rsidR="00624BF1" w:rsidRPr="002B6978" w:rsidRDefault="00624BF1" w:rsidP="00624BF1">
            <w:pPr>
              <w:ind w:left="-43"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ผลการประเมินคุณภาพหลักสูตรคณะทรัพยากรธรรมชาติและอุตสาหกรรมเกษตร จำนวน 8 หลักสูตร ผ่านองค์ประกอบที่ 1 การกำกับมาตรฐานทั้งหมด 8 หลักสูตร</w:t>
            </w:r>
          </w:p>
        </w:tc>
        <w:tc>
          <w:tcPr>
            <w:tcW w:w="1068" w:type="pct"/>
          </w:tcPr>
          <w:p w:rsidR="00624BF1" w:rsidRPr="002B6978" w:rsidRDefault="00624BF1" w:rsidP="00624BF1">
            <w:pPr>
              <w:ind w:right="-43"/>
              <w:rPr>
                <w:rFonts w:ascii="TH SarabunPSK" w:eastAsia="Calibri" w:hAnsi="TH SarabunPSK" w:cs="TH SarabunPSK"/>
                <w:b/>
                <w:sz w:val="32"/>
                <w:szCs w:val="32"/>
              </w:rPr>
            </w:pPr>
            <w:r w:rsidRPr="002B6978">
              <w:rPr>
                <w:rFonts w:ascii="TH SarabunPSK" w:eastAsia="Calibri" w:hAnsi="TH SarabunPSK" w:cs="TH SarabunPSK"/>
                <w:bCs/>
                <w:sz w:val="32"/>
                <w:szCs w:val="32"/>
                <w:cs/>
              </w:rPr>
              <w:t>-</w:t>
            </w:r>
            <w:r w:rsidRPr="002B6978">
              <w:rPr>
                <w:rFonts w:ascii="TH SarabunPSK" w:eastAsia="Calibri" w:hAnsi="TH SarabunPSK" w:cs="TH SarabunPSK"/>
                <w:b/>
                <w:sz w:val="32"/>
                <w:szCs w:val="32"/>
                <w:cs/>
              </w:rPr>
              <w:t>รายงานผลการประเมินคุณภาพหลักสูตร ประจำปีการศึกษา 255</w:t>
            </w:r>
            <w:r w:rsidR="00421D45" w:rsidRPr="002B6978">
              <w:rPr>
                <w:rFonts w:ascii="TH SarabunPSK" w:eastAsia="Calibri" w:hAnsi="TH SarabunPSK" w:cs="TH SarabunPSK"/>
                <w:b/>
                <w:sz w:val="32"/>
                <w:szCs w:val="32"/>
              </w:rPr>
              <w:t>8</w:t>
            </w:r>
          </w:p>
        </w:tc>
      </w:tr>
    </w:tbl>
    <w:p w:rsidR="00624BF1" w:rsidRPr="002B6978" w:rsidRDefault="00624BF1" w:rsidP="00624BF1">
      <w:pPr>
        <w:spacing w:before="24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ผลการประเมินตนเองปีการศึกษา 2557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40"/>
        <w:gridCol w:w="2745"/>
        <w:gridCol w:w="2894"/>
        <w:gridCol w:w="1616"/>
      </w:tblGrid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b/>
                <w:bCs/>
                <w:color w:val="FFFFFF"/>
                <w:sz w:val="32"/>
                <w:szCs w:val="32"/>
                <w:cs/>
              </w:rPr>
              <w:t>บรรลุเป้าหมาย</w:t>
            </w:r>
          </w:p>
        </w:tc>
      </w:tr>
      <w:tr w:rsidR="00624BF1" w:rsidRPr="002B6978" w:rsidTr="00624BF1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6 ข้อ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24BF1" w:rsidRPr="002B6978" w:rsidRDefault="00624BF1" w:rsidP="00624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บรรลุเป้าหมาย</w:t>
            </w:r>
          </w:p>
        </w:tc>
      </w:tr>
    </w:tbl>
    <w:p w:rsidR="00624BF1" w:rsidRPr="002B6978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624BF1" w:rsidRPr="002B6978" w:rsidRDefault="00624BF1" w:rsidP="00624BF1">
      <w:pPr>
        <w:pStyle w:val="1"/>
        <w:jc w:val="center"/>
        <w:rPr>
          <w:rFonts w:ascii="TH SarabunPSK" w:hAnsi="TH SarabunPSK" w:cs="TH SarabunPSK"/>
          <w:sz w:val="40"/>
          <w:szCs w:val="40"/>
          <w:cs/>
        </w:rPr>
      </w:pPr>
      <w:bookmarkStart w:id="14" w:name="_Toc430093544"/>
      <w:r w:rsidRPr="002B6978">
        <w:rPr>
          <w:rFonts w:ascii="TH SarabunPSK" w:hAnsi="TH SarabunPSK" w:cs="TH SarabunPSK"/>
          <w:sz w:val="40"/>
          <w:szCs w:val="40"/>
          <w:cs/>
        </w:rPr>
        <w:t>บทที่ 3</w:t>
      </w:r>
      <w:r w:rsidRPr="002B6978">
        <w:rPr>
          <w:rFonts w:ascii="TH SarabunPSK" w:hAnsi="TH SarabunPSK" w:cs="TH SarabunPSK"/>
          <w:sz w:val="40"/>
          <w:szCs w:val="40"/>
        </w:rPr>
        <w:br/>
      </w:r>
      <w:bookmarkEnd w:id="14"/>
    </w:p>
    <w:p w:rsidR="00B950E3" w:rsidRPr="002B6978" w:rsidRDefault="00B950E3" w:rsidP="00B950E3">
      <w:pPr>
        <w:jc w:val="center"/>
        <w:rPr>
          <w:rFonts w:ascii="TH SarabunPSK" w:eastAsia="Batang" w:hAnsi="TH SarabunPSK" w:cs="TH SarabunPSK"/>
          <w:b/>
          <w:bCs/>
          <w:kern w:val="32"/>
          <w:sz w:val="40"/>
          <w:szCs w:val="40"/>
          <w:lang w:eastAsia="ko-KR"/>
        </w:rPr>
      </w:pPr>
      <w:r w:rsidRPr="002B6978">
        <w:rPr>
          <w:rFonts w:ascii="TH SarabunPSK" w:eastAsia="Batang" w:hAnsi="TH SarabunPSK" w:cs="TH SarabunPSK"/>
          <w:b/>
          <w:bCs/>
          <w:kern w:val="32"/>
          <w:sz w:val="40"/>
          <w:szCs w:val="40"/>
          <w:cs/>
          <w:lang w:eastAsia="ko-KR"/>
        </w:rPr>
        <w:t xml:space="preserve">รายงานผลการดำเนินงานตามตัวบ่งชี้ผลการดำเนินงาน </w:t>
      </w:r>
      <w:r w:rsidRPr="002B6978">
        <w:rPr>
          <w:rFonts w:ascii="TH SarabunPSK" w:eastAsia="Batang" w:hAnsi="TH SarabunPSK" w:cs="TH SarabunPSK"/>
          <w:b/>
          <w:bCs/>
          <w:kern w:val="32"/>
          <w:sz w:val="40"/>
          <w:szCs w:val="40"/>
          <w:lang w:eastAsia="ko-KR"/>
        </w:rPr>
        <w:t xml:space="preserve">(KPI) </w:t>
      </w:r>
      <w:r w:rsidRPr="002B6978">
        <w:rPr>
          <w:rFonts w:ascii="TH SarabunPSK" w:eastAsia="Batang" w:hAnsi="TH SarabunPSK" w:cs="TH SarabunPSK"/>
          <w:b/>
          <w:bCs/>
          <w:kern w:val="32"/>
          <w:sz w:val="40"/>
          <w:szCs w:val="40"/>
          <w:cs/>
          <w:lang w:eastAsia="ko-KR"/>
        </w:rPr>
        <w:br/>
        <w:t>และค่าเป้าหมายของพันธกิจและวิสัยทัศน์ของคณะ</w:t>
      </w:r>
    </w:p>
    <w:p w:rsidR="00B950E3" w:rsidRPr="002B6978" w:rsidRDefault="00B950E3" w:rsidP="00B950E3">
      <w:pPr>
        <w:rPr>
          <w:rFonts w:ascii="TH SarabunPSK" w:hAnsi="TH SarabunPSK" w:cs="TH SarabunPSK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วิสัยทัศน์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เป็นคณะที่มีชื่อเสียงด้านการเกษตรและอุตสาหกรรมเกษตรในภูมิภาคอาเซียน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พันธกิจ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</w:rPr>
        <w:t xml:space="preserve">1. </w:t>
      </w:r>
      <w:r w:rsidRPr="002B6978">
        <w:rPr>
          <w:rFonts w:ascii="TH SarabunPSK" w:hAnsi="TH SarabunPSK" w:cs="TH SarabunPSK"/>
          <w:sz w:val="32"/>
          <w:szCs w:val="32"/>
          <w:cs/>
        </w:rPr>
        <w:t>มุ่งผลิตบัณฑิตที่มีคุณภาพและคุณธรรม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</w:rPr>
        <w:t xml:space="preserve">2. </w:t>
      </w:r>
      <w:r w:rsidRPr="002B6978">
        <w:rPr>
          <w:rFonts w:ascii="TH SarabunPSK" w:hAnsi="TH SarabunPSK" w:cs="TH SarabunPSK"/>
          <w:sz w:val="32"/>
          <w:szCs w:val="32"/>
          <w:cs/>
        </w:rPr>
        <w:t>มุ่งสร้างผลงานวิจัยและงานสร้างสรรค์ที่มีคุณภาพ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</w:rPr>
        <w:t xml:space="preserve">3. </w:t>
      </w:r>
      <w:r w:rsidRPr="002B6978">
        <w:rPr>
          <w:rFonts w:ascii="TH SarabunPSK" w:hAnsi="TH SarabunPSK" w:cs="TH SarabunPSK"/>
          <w:sz w:val="32"/>
          <w:szCs w:val="32"/>
          <w:cs/>
        </w:rPr>
        <w:t>มุ่งให้บริการวิชาการและถ่ายทอดองค์ความรู้ที่ตอบสนองความต้องการชุมชน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</w:rPr>
        <w:t xml:space="preserve">4. </w:t>
      </w:r>
      <w:r w:rsidRPr="002B6978">
        <w:rPr>
          <w:rFonts w:ascii="TH SarabunPSK" w:hAnsi="TH SarabunPSK" w:cs="TH SarabunPSK"/>
          <w:sz w:val="32"/>
          <w:szCs w:val="32"/>
          <w:cs/>
        </w:rPr>
        <w:t>ทำนุบำรุงศิลปะวัฒนธรรมไทย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เอกลักษณ์คณะ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คณะทรัพยากรธรรมชาติและอุตสาหกรรมเกษตร มุ่งพัฒนาด้านเกษตรปลอดภัยและอาหารปลอดภัย เพื่อความกินดีอยู่ดีของชาติ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ประเด็นยุทธศาสตร์และเป้าประสงค์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คณะทรัพยากรธรรมชาติและอุตสาหกรรมเกษตร ได้กำหนด </w:t>
      </w:r>
      <w:r w:rsidRPr="002B6978">
        <w:rPr>
          <w:rFonts w:ascii="TH SarabunPSK" w:hAnsi="TH SarabunPSK" w:cs="TH SarabunPSK"/>
          <w:sz w:val="32"/>
          <w:szCs w:val="32"/>
        </w:rPr>
        <w:t xml:space="preserve">3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ยุทธศาสตร์ เพื่อให้มีการดำเนินการเพื่อตอบวิสัยทัศน์ของคณะทรัพยากรธรรมชาติและอุตสาหกรรมเกษตร ระยะเวลา </w:t>
      </w:r>
      <w:r w:rsidRPr="002B6978">
        <w:rPr>
          <w:rFonts w:ascii="TH SarabunPSK" w:hAnsi="TH SarabunPSK" w:cs="TH SarabunPSK"/>
          <w:sz w:val="32"/>
          <w:szCs w:val="32"/>
        </w:rPr>
        <w:t xml:space="preserve">10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ปี (พ.ศ. </w:t>
      </w:r>
      <w:r w:rsidRPr="002B6978">
        <w:rPr>
          <w:rFonts w:ascii="TH SarabunPSK" w:hAnsi="TH SarabunPSK" w:cs="TH SarabunPSK"/>
          <w:sz w:val="32"/>
          <w:szCs w:val="32"/>
        </w:rPr>
        <w:t>2556-2565)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โดยเริ่มสอดแทรกกิจกรรม และโครงการต่างๆ จากแผนงานปฏิบัติการ ตั้งแต่ปี พ.ศ. </w:t>
      </w:r>
      <w:r w:rsidRPr="002B6978">
        <w:rPr>
          <w:rFonts w:ascii="TH SarabunPSK" w:hAnsi="TH SarabunPSK" w:cs="TH SarabunPSK"/>
          <w:sz w:val="32"/>
          <w:szCs w:val="32"/>
        </w:rPr>
        <w:t>2556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 เพื่อขับเคลื่อนยุทธศาสตร์ของคณะ แบ่งเป็นระยะเริ่มต้น (ปี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2556-2559)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ระยะกลาง (ปี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2560-2563)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และระยะปลาย (ปี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2564-2565) 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ประเด็นยุทธศาสตร์</w:t>
      </w:r>
    </w:p>
    <w:p w:rsidR="00B950E3" w:rsidRPr="002B6978" w:rsidRDefault="00B950E3" w:rsidP="00B950E3">
      <w:pPr>
        <w:pStyle w:val="ad"/>
        <w:numPr>
          <w:ilvl w:val="0"/>
          <w:numId w:val="39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ยุทธศาสตร์ที่ </w:t>
      </w:r>
      <w:r w:rsidRPr="002B6978">
        <w:rPr>
          <w:rFonts w:ascii="TH SarabunPSK" w:hAnsi="TH SarabunPSK" w:cs="TH SarabunPSK"/>
          <w:sz w:val="32"/>
          <w:szCs w:val="32"/>
        </w:rPr>
        <w:t xml:space="preserve">1 </w:t>
      </w:r>
      <w:r w:rsidRPr="002B6978">
        <w:rPr>
          <w:rFonts w:ascii="TH SarabunPSK" w:hAnsi="TH SarabunPSK" w:cs="TH SarabunPSK"/>
          <w:sz w:val="32"/>
          <w:szCs w:val="32"/>
          <w:cs/>
        </w:rPr>
        <w:t>พัฒนากระบวนการผลิตบัณฑิตที่มีคุณภาพให้แข่งขันได้ในระดับอาเซียน</w:t>
      </w:r>
    </w:p>
    <w:p w:rsidR="00B950E3" w:rsidRPr="002B6978" w:rsidRDefault="00B950E3" w:rsidP="00B950E3">
      <w:pPr>
        <w:pStyle w:val="ad"/>
        <w:numPr>
          <w:ilvl w:val="0"/>
          <w:numId w:val="39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ยุทธศาสตร์ที่ </w:t>
      </w:r>
      <w:r w:rsidRPr="002B6978">
        <w:rPr>
          <w:rFonts w:ascii="TH SarabunPSK" w:hAnsi="TH SarabunPSK" w:cs="TH SarabunPSK"/>
          <w:sz w:val="32"/>
          <w:szCs w:val="32"/>
        </w:rPr>
        <w:t xml:space="preserve">2 </w:t>
      </w:r>
      <w:r w:rsidRPr="002B6978">
        <w:rPr>
          <w:rFonts w:ascii="TH SarabunPSK" w:hAnsi="TH SarabunPSK" w:cs="TH SarabunPSK"/>
          <w:sz w:val="32"/>
          <w:szCs w:val="32"/>
          <w:cs/>
        </w:rPr>
        <w:t>สร้างงานวิจัยและงานสร้างสรรค์ในระดับอาเซียน</w:t>
      </w:r>
    </w:p>
    <w:p w:rsidR="00B950E3" w:rsidRPr="002B6978" w:rsidRDefault="00B950E3" w:rsidP="00B950E3">
      <w:pPr>
        <w:pStyle w:val="ad"/>
        <w:numPr>
          <w:ilvl w:val="0"/>
          <w:numId w:val="39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ยุทธศาสตร์ที่ </w:t>
      </w:r>
      <w:r w:rsidRPr="002B6978">
        <w:rPr>
          <w:rFonts w:ascii="TH SarabunPSK" w:hAnsi="TH SarabunPSK" w:cs="TH SarabunPSK"/>
          <w:sz w:val="32"/>
          <w:szCs w:val="32"/>
        </w:rPr>
        <w:t xml:space="preserve">3 </w:t>
      </w:r>
      <w:r w:rsidRPr="002B6978">
        <w:rPr>
          <w:rFonts w:ascii="TH SarabunPSK" w:hAnsi="TH SarabunPSK" w:cs="TH SarabunPSK"/>
          <w:sz w:val="32"/>
          <w:szCs w:val="32"/>
          <w:cs/>
        </w:rPr>
        <w:t>ปรับกระบวนทัศน์การบริหารองค์กรเพื่อขับเคลื่อนยุทธศาสตร์อย่างมีประสิทธิภาพ</w:t>
      </w:r>
    </w:p>
    <w:p w:rsidR="00B950E3" w:rsidRDefault="00B950E3" w:rsidP="00B950E3">
      <w:pPr>
        <w:pStyle w:val="ad"/>
        <w:rPr>
          <w:rFonts w:ascii="TH SarabunPSK" w:hAnsi="TH SarabunPSK" w:cs="TH SarabunPSK"/>
          <w:sz w:val="32"/>
          <w:szCs w:val="32"/>
        </w:rPr>
      </w:pPr>
    </w:p>
    <w:p w:rsidR="005A5392" w:rsidRDefault="005A5392" w:rsidP="00B950E3">
      <w:pPr>
        <w:pStyle w:val="ad"/>
        <w:rPr>
          <w:rFonts w:ascii="TH SarabunPSK" w:hAnsi="TH SarabunPSK" w:cs="TH SarabunPSK"/>
          <w:sz w:val="32"/>
          <w:szCs w:val="32"/>
        </w:rPr>
      </w:pPr>
    </w:p>
    <w:p w:rsidR="005A5392" w:rsidRPr="002B6978" w:rsidRDefault="005A5392" w:rsidP="00B950E3">
      <w:pPr>
        <w:pStyle w:val="ad"/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เป้าประสงค์</w:t>
      </w:r>
    </w:p>
    <w:p w:rsidR="00B950E3" w:rsidRPr="002B6978" w:rsidRDefault="00B950E3" w:rsidP="00B950E3">
      <w:pPr>
        <w:pStyle w:val="ad"/>
        <w:numPr>
          <w:ilvl w:val="0"/>
          <w:numId w:val="40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นิสิตและบัณฑิตที่มีทักษะวิชาการและวิชาชีพที่เป็นที่ยอมรับในระดับอาเซียน</w:t>
      </w:r>
    </w:p>
    <w:p w:rsidR="00B950E3" w:rsidRPr="002B6978" w:rsidRDefault="00B950E3" w:rsidP="00B950E3">
      <w:pPr>
        <w:pStyle w:val="ad"/>
        <w:numPr>
          <w:ilvl w:val="0"/>
          <w:numId w:val="40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ผลงานวิจัยเป็นที่ยอมรับในอาเซียน</w:t>
      </w:r>
    </w:p>
    <w:p w:rsidR="00B950E3" w:rsidRPr="002B6978" w:rsidRDefault="00B950E3" w:rsidP="00B950E3">
      <w:pPr>
        <w:pStyle w:val="ad"/>
        <w:numPr>
          <w:ilvl w:val="0"/>
          <w:numId w:val="40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มุ่งให้คณะทรัพยากรธรรมชาติและอุตสาหกรรมเกษตรเป็นสถาบันที่บุคลากรทำงานได้อย่างเต็มประสิทธิภาพและมีความสุข</w:t>
      </w:r>
    </w:p>
    <w:p w:rsidR="00B950E3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E33E05" w:rsidRPr="002B6978" w:rsidRDefault="00E33E05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 xml:space="preserve">ยุทธศาสตร์ที่ </w:t>
      </w:r>
      <w:r w:rsidRPr="002B6978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พัฒนากระบวนการผลิตบัณฑิตที่มีคุณภาพให้แข่งขันได้ในระดับอาเซียน</w:t>
      </w:r>
    </w:p>
    <w:p w:rsidR="00B950E3" w:rsidRPr="002B6978" w:rsidRDefault="00B950E3" w:rsidP="00B950E3">
      <w:pPr>
        <w:ind w:firstLine="7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เป้าประสงค์</w:t>
      </w:r>
      <w:r w:rsidRPr="002B6978">
        <w:rPr>
          <w:rFonts w:ascii="TH SarabunPSK" w:hAnsi="TH SarabunPSK" w:cs="TH SarabunPSK"/>
          <w:sz w:val="32"/>
          <w:szCs w:val="32"/>
        </w:rPr>
        <w:t xml:space="preserve">: </w:t>
      </w:r>
      <w:r w:rsidRPr="002B6978">
        <w:rPr>
          <w:rFonts w:ascii="TH SarabunPSK" w:hAnsi="TH SarabunPSK" w:cs="TH SarabunPSK"/>
          <w:sz w:val="32"/>
          <w:szCs w:val="32"/>
          <w:cs/>
        </w:rPr>
        <w:t>นิสิตและบัณฑิตที่มีทักษะวิชาการและวิชาชีพที่เป็นที่ยอมรับในระดับอาเซียน</w:t>
      </w:r>
    </w:p>
    <w:p w:rsidR="00B950E3" w:rsidRPr="002B6978" w:rsidRDefault="00B950E3" w:rsidP="00B950E3">
      <w:pPr>
        <w:rPr>
          <w:rFonts w:ascii="TH SarabunPSK" w:hAnsi="TH SarabunPSK" w:cs="TH SarabunPSK"/>
          <w:i/>
          <w:iCs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i/>
          <w:iCs/>
          <w:sz w:val="32"/>
          <w:szCs w:val="32"/>
          <w:cs/>
        </w:rPr>
        <w:t>ตัวชี้วัดระดับยุทธศาสตร์</w:t>
      </w:r>
    </w:p>
    <w:p w:rsidR="00B950E3" w:rsidRPr="002B6978" w:rsidRDefault="00B950E3" w:rsidP="00B950E3">
      <w:pPr>
        <w:pStyle w:val="ad"/>
        <w:numPr>
          <w:ilvl w:val="0"/>
          <w:numId w:val="4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ร้อยละของนิสิตสหกิจศึกษา/นิสิตฝึกงาน หรือนิสิตแลกเปลี่ยนในต่างประเทศต่อจำนวนนิสิตทั้งหมด</w:t>
      </w:r>
    </w:p>
    <w:p w:rsidR="00B950E3" w:rsidRPr="002B6978" w:rsidRDefault="00B950E3" w:rsidP="00B950E3">
      <w:pPr>
        <w:pStyle w:val="ad"/>
        <w:numPr>
          <w:ilvl w:val="0"/>
          <w:numId w:val="4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จำนวนนิสิตที่ได้นำเสนอ/ตีพิมพ์ผลงานในระดับนานาชาติ</w:t>
      </w:r>
    </w:p>
    <w:p w:rsidR="00B950E3" w:rsidRPr="002B6978" w:rsidRDefault="00B950E3" w:rsidP="00B950E3">
      <w:pPr>
        <w:pStyle w:val="ad"/>
        <w:numPr>
          <w:ilvl w:val="0"/>
          <w:numId w:val="4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ร้อยละของบัณฑิตที่ได้งาน</w:t>
      </w:r>
    </w:p>
    <w:p w:rsidR="00B950E3" w:rsidRPr="002B6978" w:rsidRDefault="00B950E3" w:rsidP="00B950E3">
      <w:pPr>
        <w:pStyle w:val="ad"/>
        <w:numPr>
          <w:ilvl w:val="0"/>
          <w:numId w:val="41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ค่าเฉลี่ยความพึงพอใจของผู้ใช้บัณฑิต</w:t>
      </w:r>
    </w:p>
    <w:p w:rsidR="00B950E3" w:rsidRPr="002B6978" w:rsidRDefault="00B950E3" w:rsidP="00B950E3">
      <w:pPr>
        <w:rPr>
          <w:rFonts w:ascii="TH SarabunPSK" w:hAnsi="TH SarabunPSK" w:cs="TH SarabunPSK"/>
          <w:i/>
          <w:iCs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i/>
          <w:iCs/>
          <w:sz w:val="32"/>
          <w:szCs w:val="32"/>
          <w:cs/>
        </w:rPr>
      </w:pPr>
      <w:r w:rsidRPr="002B6978">
        <w:rPr>
          <w:rFonts w:ascii="TH SarabunPSK" w:hAnsi="TH SarabunPSK" w:cs="TH SarabunPSK"/>
          <w:i/>
          <w:iCs/>
          <w:sz w:val="32"/>
          <w:szCs w:val="32"/>
          <w:cs/>
        </w:rPr>
        <w:t>ผลการดำเนินงาน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76809" cy="2340000"/>
            <wp:effectExtent l="0" t="0" r="0" b="3175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809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67600" cy="2340000"/>
            <wp:effectExtent l="0" t="0" r="9525" b="3175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600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76809" cy="2340000"/>
            <wp:effectExtent l="0" t="0" r="0" b="3175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809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76809" cy="2340000"/>
            <wp:effectExtent l="0" t="0" r="0" b="3175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809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E05" w:rsidRDefault="00E33E05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ทุกตัวชี้วัด ในปี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2558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มีการดำเนินงานผ่านเป้าหมายที่ตั้งไว้ทุกตัวชี้วัด เนื่องจากคณะ ทอ. ได้มีการวางแผนและเริ่มดำเนินงาน กำหนดกลยุทธ์ กิจกรรมต่างๆ เพื่อให้ภารกิจของยุทธศาสตร์ที่ </w:t>
      </w:r>
      <w:r w:rsidRPr="002B6978">
        <w:rPr>
          <w:rFonts w:ascii="TH SarabunPSK" w:hAnsi="TH SarabunPSK" w:cs="TH SarabunPSK"/>
          <w:sz w:val="32"/>
          <w:szCs w:val="32"/>
        </w:rPr>
        <w:t xml:space="preserve">1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บรรลุเป้าหมายที่ตั้งไว้ และในปี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2559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จะได้มีการทบทวนแผน นโยบาย และกลยุทธ์ ต่างๆ เมื่อได้ครบระยะเริ่มต้นของยุทธศาสตร์คณะ (ปี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2556-2559) 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 xml:space="preserve">ยุทธศาสตร์ที่ </w:t>
      </w:r>
      <w:r w:rsidRPr="002B6978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สร้างงานวิจัยและงานสร้างสรรค์ในระดับอาเซียน</w:t>
      </w:r>
    </w:p>
    <w:p w:rsidR="00B950E3" w:rsidRPr="002B6978" w:rsidRDefault="00B950E3" w:rsidP="00B950E3">
      <w:pPr>
        <w:ind w:firstLine="7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เป้าประสงค์</w:t>
      </w:r>
      <w:r w:rsidRPr="002B6978">
        <w:rPr>
          <w:rFonts w:ascii="TH SarabunPSK" w:hAnsi="TH SarabunPSK" w:cs="TH SarabunPSK"/>
          <w:sz w:val="32"/>
          <w:szCs w:val="32"/>
        </w:rPr>
        <w:t xml:space="preserve">: </w:t>
      </w:r>
      <w:r w:rsidRPr="002B6978">
        <w:rPr>
          <w:rFonts w:ascii="TH SarabunPSK" w:hAnsi="TH SarabunPSK" w:cs="TH SarabunPSK"/>
          <w:sz w:val="32"/>
          <w:szCs w:val="32"/>
          <w:cs/>
        </w:rPr>
        <w:t>ผลงานวิจัยเป็นที่ยอมรับในอาเซียน</w:t>
      </w:r>
    </w:p>
    <w:p w:rsidR="00B950E3" w:rsidRPr="002B6978" w:rsidRDefault="00B950E3" w:rsidP="00B950E3">
      <w:pPr>
        <w:rPr>
          <w:rFonts w:ascii="TH SarabunPSK" w:hAnsi="TH SarabunPSK" w:cs="TH SarabunPSK"/>
          <w:i/>
          <w:iCs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i/>
          <w:iCs/>
          <w:sz w:val="32"/>
          <w:szCs w:val="32"/>
          <w:cs/>
        </w:rPr>
        <w:t>ตัวชี้วัดระดับยุทธศาสตร์</w:t>
      </w:r>
    </w:p>
    <w:p w:rsidR="00B950E3" w:rsidRPr="002B6978" w:rsidRDefault="00B950E3" w:rsidP="00B950E3">
      <w:pPr>
        <w:pStyle w:val="ad"/>
        <w:numPr>
          <w:ilvl w:val="0"/>
          <w:numId w:val="4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จำนวนการอ้างอิงหรือการนำผลงานวิจัยไปใช้ในภูมิภาคอาเซียนและนานาชาติ</w:t>
      </w:r>
    </w:p>
    <w:p w:rsidR="00B950E3" w:rsidRPr="002B6978" w:rsidRDefault="00B950E3" w:rsidP="00B950E3">
      <w:pPr>
        <w:pStyle w:val="ad"/>
        <w:numPr>
          <w:ilvl w:val="0"/>
          <w:numId w:val="4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ร้อยละของการตีพิมพ์/การเข้าร่วมประชุมวิชาการในระดับนานาชาติต่ออาจารย์ประจำ</w:t>
      </w:r>
    </w:p>
    <w:p w:rsidR="00B950E3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i/>
          <w:iCs/>
          <w:sz w:val="32"/>
          <w:szCs w:val="32"/>
          <w:cs/>
        </w:rPr>
      </w:pPr>
      <w:r w:rsidRPr="002B6978">
        <w:rPr>
          <w:rFonts w:ascii="TH SarabunPSK" w:hAnsi="TH SarabunPSK" w:cs="TH SarabunPSK"/>
          <w:i/>
          <w:iCs/>
          <w:sz w:val="32"/>
          <w:szCs w:val="32"/>
          <w:cs/>
        </w:rPr>
        <w:t>ผลการดำเนินงาน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70934" cy="2340000"/>
            <wp:effectExtent l="0" t="0" r="6350" b="3175"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934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61743" cy="2340000"/>
            <wp:effectExtent l="0" t="0" r="0" b="3175"/>
            <wp:docPr id="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743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E05" w:rsidRDefault="00E33E05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ในยุทธศาสตร์ที่ </w:t>
      </w:r>
      <w:r w:rsidRPr="002B6978">
        <w:rPr>
          <w:rFonts w:ascii="TH SarabunPSK" w:hAnsi="TH SarabunPSK" w:cs="TH SarabunPSK"/>
          <w:sz w:val="32"/>
          <w:szCs w:val="32"/>
        </w:rPr>
        <w:t xml:space="preserve">2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ในปี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2558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ผลงานของคณะ ทอ. ได้รับการถูกอ้างอิงถึง </w:t>
      </w:r>
      <w:r w:rsidRPr="002B6978">
        <w:rPr>
          <w:rFonts w:ascii="TH SarabunPSK" w:hAnsi="TH SarabunPSK" w:cs="TH SarabunPSK"/>
          <w:sz w:val="32"/>
          <w:szCs w:val="32"/>
        </w:rPr>
        <w:t xml:space="preserve">10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เรื่อง โดยเมื่อพิจารณาการอ้างอิงมีจำนวนมากถึง </w:t>
      </w:r>
      <w:r w:rsidRPr="002B6978">
        <w:rPr>
          <w:rFonts w:ascii="TH SarabunPSK" w:hAnsi="TH SarabunPSK" w:cs="TH SarabunPSK"/>
          <w:sz w:val="32"/>
          <w:szCs w:val="32"/>
        </w:rPr>
        <w:t xml:space="preserve">162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ครั้ง ซึ่งเป็นผลงานระดับนานาชาติ ซึ่งแสดงให้เห็นถึงการก้าวเข้าสู่ระดับสากล แต่ในเรื่องของผลงานตีพิมพ์ในระดับนานาชาติ ในปี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2558 </w:t>
      </w:r>
      <w:r w:rsidRPr="002B6978">
        <w:rPr>
          <w:rFonts w:ascii="TH SarabunPSK" w:hAnsi="TH SarabunPSK" w:cs="TH SarabunPSK"/>
          <w:sz w:val="32"/>
          <w:szCs w:val="32"/>
          <w:cs/>
        </w:rPr>
        <w:t>มีผลงานต่ำกว่าเป้าหมายที่ตั้งไว้ แต่ทางคณะก็ได้มีการปรับกิจกรรม โครงการเพื่อเป็นการกระตุ้นและผลักดันให้อาจารย์และนักวิจัยได้สร้างสรรค์ผลงานในระดับนานาชาติ เช่น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- การมีรางวัลสนับสนุนการตีพิมพ์และนำเสนอผลงานในระดับนานาชาติ ผ่านค่าใช้จ่ายของคณะ และเงินรางวัลของวิทยาเขต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ab/>
        <w:t>- การสร้างกลุ่มวิจัย (</w:t>
      </w:r>
      <w:r w:rsidRPr="002B6978">
        <w:rPr>
          <w:rFonts w:ascii="TH SarabunPSK" w:hAnsi="TH SarabunPSK" w:cs="TH SarabunPSK"/>
          <w:sz w:val="32"/>
          <w:szCs w:val="32"/>
        </w:rPr>
        <w:t xml:space="preserve">research unit) </w:t>
      </w:r>
      <w:r w:rsidRPr="002B6978">
        <w:rPr>
          <w:rFonts w:ascii="TH SarabunPSK" w:hAnsi="TH SarabunPSK" w:cs="TH SarabunPSK"/>
          <w:sz w:val="32"/>
          <w:szCs w:val="32"/>
          <w:cs/>
        </w:rPr>
        <w:t>เพื่อให้เกิดการบูรณาการความรู้ในกลุ่มวิจัย และสร้างสรรค์ผลงานวิจัยที่ตอบโจทย์ทั้งเชิงพื้นที่ (</w:t>
      </w:r>
      <w:r w:rsidRPr="002B6978">
        <w:rPr>
          <w:rFonts w:ascii="TH SarabunPSK" w:hAnsi="TH SarabunPSK" w:cs="TH SarabunPSK"/>
          <w:sz w:val="32"/>
          <w:szCs w:val="32"/>
        </w:rPr>
        <w:t xml:space="preserve">Area base) </w:t>
      </w:r>
      <w:r w:rsidRPr="002B6978">
        <w:rPr>
          <w:rFonts w:ascii="TH SarabunPSK" w:hAnsi="TH SarabunPSK" w:cs="TH SarabunPSK"/>
          <w:sz w:val="32"/>
          <w:szCs w:val="32"/>
          <w:cs/>
        </w:rPr>
        <w:t>และเพื่อสร้างองค์ความรู้ ตลอดจนการสร้างเอกลักษณะการวิจัยให้กับคณะ ทอ. ซึ่งคณะ ทอ. มีกลุ่มวิจัยที่เข้มแข็ง สามารถบูรณาการความรู้ตั้งแต่ต้นน้ำถึงปลายน้ำได้เป็นอย่างดี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 xml:space="preserve">ยุทธศาสตร์ที่ </w:t>
      </w:r>
      <w:r w:rsidRPr="002B6978"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>ปรับกระบวนทัศน์การบริหารองค์กรเพื่อขับเคลื่อนยุทธศาสตร์อย่างมีประสิทธิภาพ</w:t>
      </w:r>
    </w:p>
    <w:p w:rsidR="00B950E3" w:rsidRPr="002B6978" w:rsidRDefault="00B950E3" w:rsidP="00B950E3">
      <w:pPr>
        <w:ind w:firstLine="720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เป้าประสงค์</w:t>
      </w:r>
      <w:r w:rsidRPr="002B6978">
        <w:rPr>
          <w:rFonts w:ascii="TH SarabunPSK" w:hAnsi="TH SarabunPSK" w:cs="TH SarabunPSK"/>
          <w:sz w:val="32"/>
          <w:szCs w:val="32"/>
        </w:rPr>
        <w:t xml:space="preserve">: </w:t>
      </w:r>
      <w:r w:rsidRPr="002B6978">
        <w:rPr>
          <w:rFonts w:ascii="TH SarabunPSK" w:hAnsi="TH SarabunPSK" w:cs="TH SarabunPSK"/>
          <w:sz w:val="32"/>
          <w:szCs w:val="32"/>
          <w:cs/>
        </w:rPr>
        <w:t>มุ่งให้คณะทรัพยากรธรรมชาติและอุตสาหกรรมเกษตร เป็นสถาบันการศึกษาที่บุคลากรทำงานอย่างเต็มประสิทธิภาพและมีความสุข</w:t>
      </w:r>
    </w:p>
    <w:p w:rsidR="00B950E3" w:rsidRDefault="00B950E3" w:rsidP="00B950E3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i/>
          <w:iCs/>
          <w:sz w:val="32"/>
          <w:szCs w:val="32"/>
          <w:cs/>
        </w:rPr>
        <w:t>ตัวชี้วัดระดับยุทธศาสตร์</w:t>
      </w:r>
    </w:p>
    <w:p w:rsidR="00B950E3" w:rsidRPr="002B6978" w:rsidRDefault="00B950E3" w:rsidP="00B950E3">
      <w:pPr>
        <w:pStyle w:val="ad"/>
        <w:numPr>
          <w:ilvl w:val="0"/>
          <w:numId w:val="4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จำนวนรายรับทั้งหมดที่ใช้ในการบริหารงานคณะ ทั้งงานประจำและการขับเคลื่อนงานเชิงกลยุทธศาสตร์</w:t>
      </w:r>
    </w:p>
    <w:p w:rsidR="00B950E3" w:rsidRPr="002B6978" w:rsidRDefault="00B950E3" w:rsidP="00B950E3">
      <w:pPr>
        <w:pStyle w:val="ad"/>
        <w:numPr>
          <w:ilvl w:val="0"/>
          <w:numId w:val="4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ร้อยละของโครงการ/กิจกรรมที่บรรลุเป้าหมาย</w:t>
      </w:r>
    </w:p>
    <w:p w:rsidR="00B950E3" w:rsidRPr="002B6978" w:rsidRDefault="00B950E3" w:rsidP="00B950E3">
      <w:pPr>
        <w:pStyle w:val="ad"/>
        <w:numPr>
          <w:ilvl w:val="0"/>
          <w:numId w:val="4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>ค่าเฉลี่ยความพึงพอใจในการทำงานที่คณะทรัพยากรธรรมชาติและอุตสาหกรรมเกษตร</w:t>
      </w:r>
    </w:p>
    <w:p w:rsidR="00B950E3" w:rsidRPr="002B6978" w:rsidRDefault="00B950E3" w:rsidP="00B950E3">
      <w:pPr>
        <w:pStyle w:val="ad"/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i/>
          <w:iCs/>
          <w:sz w:val="32"/>
          <w:szCs w:val="32"/>
          <w:cs/>
        </w:rPr>
      </w:pPr>
      <w:r w:rsidRPr="002B6978">
        <w:rPr>
          <w:rFonts w:ascii="TH SarabunPSK" w:hAnsi="TH SarabunPSK" w:cs="TH SarabunPSK"/>
          <w:i/>
          <w:iCs/>
          <w:sz w:val="32"/>
          <w:szCs w:val="32"/>
          <w:cs/>
        </w:rPr>
        <w:t>ผลการดำเนินงาน</w:t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76809" cy="2340000"/>
            <wp:effectExtent l="0" t="0" r="0" b="3175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809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70933" cy="2340000"/>
            <wp:effectExtent l="0" t="0" r="6350" b="3175"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933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0E3" w:rsidRDefault="00B950E3" w:rsidP="00B950E3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>
            <wp:extent cx="3661743" cy="2340000"/>
            <wp:effectExtent l="0" t="0" r="0" b="3175"/>
            <wp:docPr id="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743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5392" w:rsidRPr="002B6978" w:rsidRDefault="005A5392" w:rsidP="00B950E3">
      <w:pPr>
        <w:rPr>
          <w:rFonts w:ascii="TH SarabunPSK" w:hAnsi="TH SarabunPSK" w:cs="TH SarabunPSK"/>
          <w:sz w:val="32"/>
          <w:szCs w:val="32"/>
        </w:rPr>
      </w:pPr>
    </w:p>
    <w:p w:rsidR="00B950E3" w:rsidRPr="002B6978" w:rsidRDefault="00B950E3" w:rsidP="00B950E3">
      <w:pPr>
        <w:rPr>
          <w:rFonts w:ascii="TH SarabunPSK" w:hAnsi="TH SarabunPSK" w:cs="TH SarabunPSK"/>
          <w:sz w:val="32"/>
          <w:szCs w:val="32"/>
          <w:cs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คณะ ทอ. แม้ว่าโดยภาพรวมของการดำเนินงานจะมีงบประมาณเกินกว่าที่ตั้งเป้าหมายไว้มาก แต่ส่วนใหญ่ของงบประมาณจะเป็นงบประมาณเกี่ยวกับค่าตอบแทนบุคลากร ครุภัณฑ์ และงบรายจ่ายอื่นๆ ที่เป็นค่าใช้จ่ายประจำของคณะ ซึ่งต้องต้องนำไปรวมกับทางวิทยาเขต เนื่องจากระบบบริหารแบบรวมบริการประสานภารกิจ ดังนั้น คณะ ทอ.จะมีงบประมาณเพื่อการดำเนินการในการผลักดันยุทธศาสตร์ของคณะ และงานระบบที่เป็นงานประจำปีปกติ ประมาณ </w:t>
      </w:r>
      <w:r w:rsidRPr="002B6978">
        <w:rPr>
          <w:rFonts w:ascii="TH SarabunPSK" w:hAnsi="TH SarabunPSK" w:cs="TH SarabunPSK"/>
          <w:sz w:val="32"/>
          <w:szCs w:val="32"/>
        </w:rPr>
        <w:t xml:space="preserve">35%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จากที่ได้รับมาทั้งหมด ซึ่งเป็นงบประมาณที่มีจำกัด ประกอบกับสถานการณ์จำนวนนิสิตที่มีแนวโน้มเปลี่ยนแปลงลดลง ค่าใช้จ่ายที่เพิ่มมากขึ้น ทำให้คณะ ทอ. ไม่สามารถสนับสนุน หรือสร้างกลยุทธ์ที่จะตอบโจทย์ยุทธศาสตร์ได้อย่างสมบูรณ์ โดยเฉพาะอย่างยิ่งในตัวชี้วัด </w:t>
      </w:r>
      <w:r w:rsidRPr="002B6978">
        <w:rPr>
          <w:rFonts w:ascii="TH SarabunPSK" w:hAnsi="TH SarabunPSK" w:cs="TH SarabunPSK"/>
          <w:b/>
          <w:bCs/>
          <w:sz w:val="32"/>
          <w:szCs w:val="32"/>
          <w:cs/>
        </w:rPr>
        <w:t xml:space="preserve">ร้อยละของโครงการ/กิจกรรมที่บรรลุเป้าหมายของยุทธศาสตร์ </w:t>
      </w:r>
      <w:r w:rsidRPr="002B6978">
        <w:rPr>
          <w:rFonts w:ascii="TH SarabunPSK" w:hAnsi="TH SarabunPSK" w:cs="TH SarabunPSK"/>
          <w:sz w:val="32"/>
          <w:szCs w:val="32"/>
          <w:cs/>
        </w:rPr>
        <w:t>ในปี พ.ศ.</w:t>
      </w:r>
      <w:r w:rsidRPr="002B6978">
        <w:rPr>
          <w:rFonts w:ascii="TH SarabunPSK" w:hAnsi="TH SarabunPSK" w:cs="TH SarabunPSK"/>
          <w:sz w:val="32"/>
          <w:szCs w:val="32"/>
        </w:rPr>
        <w:t xml:space="preserve">2558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มีการใช้งบประมาณในโครงการ/กิจกรรมปกติสูงขึ้นและบางโครงการไม่สามารถสร้างงานได้อย่างสมบูรณ์ ทำให้ผลการดำเนินงานไม่บรรลุเป้าหมาย และต่ำกว่าเป้าหมายที่ตั้งไว้ นอกจากนี้ เมื่อสถานการณ์การเปลี่ยนแปลงในหลายๆ มิติ ทั้งภายในและภายนอก คณะ และมหาวิทยาลัย ทำให้คณะผู้บริหารมีการกระตุ้นการสร้างสรรค์ผลงาน บุคลากรทุกคนต้องเพิ่มประสิทธิภาพการทำงานให้สูงขึ้น ดังนั้น ผลประเมินความพึงพอใจจึงมีค่าต่ำกว่าที่ตั้งไว้ ซึ่งในยุทธศาสตร์นี้ มีความจำเป็นที่จะต้องมีการปรับปรุงกลยุทธ์ ทบทวนแผนและนโยบายใหม่ในปี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2559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เพื่อให้ก้าวสู่ระยะต่อไป (ระยะกลาง 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2560-2563) </w:t>
      </w:r>
      <w:r w:rsidRPr="002B6978">
        <w:rPr>
          <w:rFonts w:ascii="TH SarabunPSK" w:hAnsi="TH SarabunPSK" w:cs="TH SarabunPSK"/>
          <w:sz w:val="32"/>
          <w:szCs w:val="32"/>
          <w:cs/>
        </w:rPr>
        <w:t>อันนำไปสู่การบรรลุถึงวิสัยทัศน์ของคณะ ทอ. และความผาสุกของบุคลากรและนิสิต คณะ ทอ.</w:t>
      </w:r>
    </w:p>
    <w:p w:rsidR="00B950E3" w:rsidRPr="002B6978" w:rsidRDefault="00B950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BD3BE3" w:rsidRPr="002B6978" w:rsidRDefault="00BD3BE3" w:rsidP="00B950E3">
      <w:pPr>
        <w:rPr>
          <w:rFonts w:ascii="TH SarabunPSK" w:hAnsi="TH SarabunPSK" w:cs="TH SarabunPSK"/>
          <w:lang w:eastAsia="ko-KR"/>
        </w:rPr>
      </w:pPr>
    </w:p>
    <w:p w:rsidR="00675C8A" w:rsidRPr="002B6978" w:rsidRDefault="00675C8A" w:rsidP="00BD3BE3">
      <w:pPr>
        <w:pStyle w:val="2"/>
        <w:tabs>
          <w:tab w:val="left" w:pos="567"/>
        </w:tabs>
        <w:jc w:val="center"/>
        <w:rPr>
          <w:rFonts w:ascii="TH SarabunPSK" w:hAnsi="TH SarabunPSK" w:cs="TH SarabunPSK"/>
          <w:i w:val="0"/>
          <w:iCs w:val="0"/>
          <w:sz w:val="40"/>
          <w:szCs w:val="40"/>
        </w:rPr>
      </w:pPr>
      <w:bookmarkStart w:id="15" w:name="_Toc430093545"/>
      <w:r w:rsidRPr="002B6978">
        <w:rPr>
          <w:rFonts w:ascii="TH SarabunPSK" w:hAnsi="TH SarabunPSK" w:cs="TH SarabunPSK"/>
          <w:i w:val="0"/>
          <w:iCs w:val="0"/>
          <w:sz w:val="40"/>
          <w:szCs w:val="40"/>
          <w:cs/>
        </w:rPr>
        <w:t>บทที่ 4</w:t>
      </w:r>
    </w:p>
    <w:p w:rsidR="00624BF1" w:rsidRPr="002B6978" w:rsidRDefault="00624BF1" w:rsidP="00BD3BE3">
      <w:pPr>
        <w:pStyle w:val="2"/>
        <w:tabs>
          <w:tab w:val="left" w:pos="567"/>
        </w:tabs>
        <w:jc w:val="center"/>
        <w:rPr>
          <w:rFonts w:ascii="TH SarabunPSK" w:hAnsi="TH SarabunPSK" w:cs="TH SarabunPSK"/>
          <w:i w:val="0"/>
          <w:iCs w:val="0"/>
          <w:sz w:val="40"/>
          <w:szCs w:val="40"/>
        </w:rPr>
      </w:pPr>
      <w:r w:rsidRPr="002B6978">
        <w:rPr>
          <w:rFonts w:ascii="TH SarabunPSK" w:hAnsi="TH SarabunPSK" w:cs="TH SarabunPSK"/>
          <w:i w:val="0"/>
          <w:iCs w:val="0"/>
          <w:sz w:val="40"/>
          <w:szCs w:val="40"/>
          <w:cs/>
        </w:rPr>
        <w:t>ผลการวิเคราะห์จุดเด่นและโอกาสในการพัฒนา</w:t>
      </w:r>
      <w:bookmarkEnd w:id="15"/>
    </w:p>
    <w:p w:rsidR="004A4DF0" w:rsidRPr="002B6978" w:rsidRDefault="004A4DF0" w:rsidP="004A4DF0">
      <w:pPr>
        <w:widowControl w:val="0"/>
        <w:tabs>
          <w:tab w:val="left" w:pos="709"/>
        </w:tabs>
        <w:jc w:val="center"/>
        <w:rPr>
          <w:rFonts w:ascii="TH SarabunPSK" w:hAnsi="TH SarabunPSK" w:cs="TH SarabunPSK"/>
          <w:sz w:val="32"/>
          <w:szCs w:val="32"/>
        </w:rPr>
      </w:pPr>
    </w:p>
    <w:p w:rsidR="00C644DE" w:rsidRPr="002B6978" w:rsidRDefault="00C644DE" w:rsidP="00C644DE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ผ่านมาคณะทรัพยากรธรรมชาติและอุตสาหกรรมเกษตร ได้ดำเนินงาน ตามพันธกิจ ครบทุกด้าน และตอบสนองวิสัยทัศน์ของคณะ โดยมียุทธศาสตร์ </w:t>
      </w:r>
      <w:r w:rsidRPr="002B6978">
        <w:rPr>
          <w:rFonts w:ascii="TH SarabunPSK" w:hAnsi="TH SarabunPSK" w:cs="TH SarabunPSK"/>
          <w:sz w:val="32"/>
          <w:szCs w:val="32"/>
        </w:rPr>
        <w:t xml:space="preserve">3 </w:t>
      </w:r>
      <w:r w:rsidRPr="002B6978">
        <w:rPr>
          <w:rFonts w:ascii="TH SarabunPSK" w:hAnsi="TH SarabunPSK" w:cs="TH SarabunPSK"/>
          <w:sz w:val="32"/>
          <w:szCs w:val="32"/>
          <w:cs/>
        </w:rPr>
        <w:t xml:space="preserve">ยุทธศาสตร์ และมีกลยุทธ์สนับสนุนในแต่ละยุทธศาสตร์ โดยได้ดำเนินงานตามแผนปฏิบัติงานปกติของทางคณะ และสอดแทรกกิจกรรม/โครงการเพื่อขับเคลื่อนยุทธศาสตร์ </w:t>
      </w:r>
      <w:r w:rsidRPr="002B6978">
        <w:rPr>
          <w:rFonts w:ascii="TH SarabunPSK" w:hAnsi="TH SarabunPSK" w:cs="TH SarabunPSK"/>
          <w:sz w:val="32"/>
          <w:szCs w:val="32"/>
        </w:rPr>
        <w:t xml:space="preserve">10 </w:t>
      </w:r>
      <w:r w:rsidRPr="002B6978">
        <w:rPr>
          <w:rFonts w:ascii="TH SarabunPSK" w:hAnsi="TH SarabunPSK" w:cs="TH SarabunPSK"/>
          <w:sz w:val="32"/>
          <w:szCs w:val="32"/>
          <w:cs/>
        </w:rPr>
        <w:t>ปีของคณะ</w:t>
      </w:r>
    </w:p>
    <w:p w:rsidR="00C644DE" w:rsidRPr="002B6978" w:rsidRDefault="00C644DE" w:rsidP="00C644DE">
      <w:pPr>
        <w:rPr>
          <w:rFonts w:ascii="TH SarabunPSK" w:hAnsi="TH SarabunPSK" w:cs="TH SarabunPSK"/>
          <w:sz w:val="32"/>
          <w:szCs w:val="32"/>
        </w:rPr>
      </w:pPr>
    </w:p>
    <w:p w:rsidR="00C644DE" w:rsidRPr="002B6978" w:rsidRDefault="00C644DE" w:rsidP="00C644DE">
      <w:pPr>
        <w:rPr>
          <w:rFonts w:ascii="TH SarabunPSK" w:hAnsi="TH SarabunPSK" w:cs="TH SarabunPSK"/>
          <w:sz w:val="32"/>
          <w:szCs w:val="32"/>
        </w:rPr>
      </w:pPr>
      <w:r w:rsidRPr="002B6978">
        <w:rPr>
          <w:rFonts w:ascii="TH SarabunPSK" w:hAnsi="TH SarabunPSK" w:cs="TH SarabunPSK"/>
          <w:sz w:val="32"/>
          <w:szCs w:val="32"/>
          <w:cs/>
        </w:rPr>
        <w:t xml:space="preserve">ซึ่งผลการดำเนินงานสามารถวิเคราะห์การดำเนินงานในเชิงคุณภาพ ประจำปี พ.ศ. </w:t>
      </w:r>
      <w:r w:rsidRPr="002B6978">
        <w:rPr>
          <w:rFonts w:ascii="TH SarabunPSK" w:hAnsi="TH SarabunPSK" w:cs="TH SarabunPSK"/>
          <w:sz w:val="32"/>
          <w:szCs w:val="32"/>
        </w:rPr>
        <w:t xml:space="preserve">2558 </w:t>
      </w:r>
      <w:r w:rsidRPr="002B6978">
        <w:rPr>
          <w:rFonts w:ascii="TH SarabunPSK" w:hAnsi="TH SarabunPSK" w:cs="TH SarabunPSK"/>
          <w:sz w:val="32"/>
          <w:szCs w:val="32"/>
          <w:cs/>
        </w:rPr>
        <w:t>มีผลการวิเคราะห์ดังนี้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1"/>
        <w:gridCol w:w="1128"/>
        <w:gridCol w:w="5407"/>
      </w:tblGrid>
      <w:tr w:rsidR="00C644DE" w:rsidRPr="002B6978" w:rsidTr="00E75F3B">
        <w:tc>
          <w:tcPr>
            <w:tcW w:w="1561" w:type="dxa"/>
            <w:vMerge w:val="restart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องค์ประกอบที่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การผลิตบัณฑิต</w:t>
            </w: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จุดเด่น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1. มีการสร้างประสบการณ์ตรงให้กับนิสิตผ่านโครงการต่างๆ เช่น ส่งเสริมการสร้างมูลค่าเพิ่มให้กับสินค้าเกษตรโดยมีเครือข่ายความร่วมมือกับชุมชนโดยรอบ ดาวล้อมเดือน และค่ายเยาวชนพิทักษ์หนองหาร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2.มีการแลกเปลี่ยนความรู้ระหว่างนิสิตและชุมชนโดยรอบผ่าน กระบวนการจัดการเรียนการสอน การวิจัย และการบริการวิชาการ (ปัญหาพิเศษ เทคนิควิจัย การออกแบบโรงงาน ทรัพยากรน้ำและการจัดการ เทคโนโลยีปุ๋ย เกษตรยุทธศาสตร์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3.มีความร่วมมือในการแลกเปลี่ยนนิสิตกับมหาวิทยาลัยและสถานประกอบการในต่างประเทศ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4.บัณฑิตมีภาวะการได้งานทำสูงและผู้ใช้บัณฑิตมีความพึงพอใจอยู่ในระดับดีอย่างต่อเนื่อง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5.มีพื้นที่และแหล่งทรัพยากรที่ใช้สำหรับการเรียนรู้และฝึกปฏิบัติของนิสิตจำนวนมาก เช่น ฟาร์มพืช ฟาร์มสัตว์ ฟาร์มประมง หนองหารน้อย ลุ่มน้ำก่ำที่มีชีวิต ลุ่มน้ำสงคราม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6.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มีระบบและกลไกในการพัฒนานิสิตที่สอดคล้องกับแผนงานคณะและมหาวิทยาลัย(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6U)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เช่นโครงการ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Summer School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และกิจกรรม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home room 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7.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มีระบบการบริหารอาจารย์ประจำหลักสูตรที่ดี เนื่องจากมีการทบทวนโครงสร้างการดำเนินงานอย่างเป็นระบบและต่อเนื่อง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8.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มีการส่งเสริมสนับสนุนให้นิสิตมีโอกาสเข้าร่วมการแข่งขันทางวิชาการในระดับประเทศ ทั้งภายในและภายนอกสถาบัน และได้รับรางวัล ได้แก่ รางวัลชมเชย จากโครงการต้นกล้าสีขาว ปี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2558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9.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มีหลักสูตรที่เป็นการบูรณาการวิชาการ และมีความโดดเด่นในภูมิภาค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10.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มีการพัฒนาทักษะทางด้านภาษาอังกฤษอย่างต่อเนื่อง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11.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มีหลักสูตรที่เป็นที่ต้องการของตลาดแรงงานหรือผู้ประกอบการ </w:t>
            </w:r>
          </w:p>
        </w:tc>
      </w:tr>
      <w:tr w:rsidR="00C644DE" w:rsidRPr="002B6978" w:rsidTr="00E75F3B">
        <w:tc>
          <w:tcPr>
            <w:tcW w:w="1561" w:type="dxa"/>
            <w:vMerge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โอกาสในการพัฒนา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ควรเพิ่มทักษะทางภาษา เทคโนโลยี ภาวะผู้นำ และความคิดสร้างสรรค์เพื่อการเตรียมพร้อมสู้ศตวรรษที่ 21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 ควรเร่งรัดให้จำนวนนิสิตเต็มเวลาเทียบเท่าต่ออาจารย์ประจำเป็นไปตามเกณฑ์มาตรฐานที่กำหนด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จำนวนนิสิตรับเข้าศึกษาไม่เป็นไปตามเป้าหมายที่ระบุใน มคอ.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ในหลายหลักสูตร จำเป็นต้องเน้นการประชาสัมพันธ์เชิงรุกอย่างเข้มข้นเพื่อเพิ่มจำนวนนิสิตที่สนใจเข้าศึกษาในหลักสูตรมากขึ้น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ควรส่งเสริมกิจกรรมที่ส่งเสริมนิสิตด้านภาวะผู้นำ ด้านเทคโนโลยีสารสนเทศ และด้านความคิดสร้างสรรค์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5.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ควรสร้างความร่วมมือ ในการทำหลักสูตรร่วมกันภายในวิทยาเขต และต่างวิทยาเขตและนอกมหาวิทยาลัยเกษตรศาสตร์เช่น การทำหลักสูตรแบบ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Double Degree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หรือ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Joint Degree </w:t>
            </w:r>
          </w:p>
        </w:tc>
      </w:tr>
      <w:tr w:rsidR="00C644DE" w:rsidRPr="002B6978" w:rsidTr="00E75F3B">
        <w:tc>
          <w:tcPr>
            <w:tcW w:w="1561" w:type="dxa"/>
            <w:vMerge w:val="restart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องค์ประกอบที่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การวิจัย</w:t>
            </w: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จุดเด่น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มีอาจารย์ที่มีความเชี่ยวชาญหลากหลายสามารถจัดทีมกลุ่มงานวิจัยที่ตอบสนองความต้องการของท้องถิ่น เช่น กลุ่มงานวิจัยเม่า กลุ่มงานวิจัยข้าวเหนียว กลุ่มงานวิจัยโคเนื้อ 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 มีการพัฒนาโครงการวิจัยจากกลุ่มงานวิจัยอย่างต่อเนื่อง และมีการสร้างกลุ่มงานวิจัยเพิ่มขึ้นเช่น กลุ่มงานวิจัยนวัตกรรมเกษตรและอาหาร (กิจกรรมประกวดนวัตกรอาหาร)เพื่อตอบสนองวิสัยทัศน์เชิงนโยบายการพัฒนาเศรษฐกิจของประเทศไทย (ไทยแลนด์ 4.0)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44DE" w:rsidRPr="002B6978" w:rsidTr="00E75F3B">
        <w:tc>
          <w:tcPr>
            <w:tcW w:w="1561" w:type="dxa"/>
            <w:vMerge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โอกาสในการพัฒนา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ควรสนับสนุนให้อาจารย์ เผยแพร่ผลงานวิชาการ และตีพิมพ์ผลงานในระดับนานาชาติให้มากขึ้น 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2.ควรสร้างโอกาสในการเข้าถึงการใช้เครื่องมือในวิทยาเขตอื่นๆ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3.ควรเพิ่มผู้ช่วยนักวิจัยและนิสิตระดับบัณฑิตศึกษา เพื่อให้ทำงานวิจัยได้ตามกำหนดเวลา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ควรมีกิจกรรมส่งเสริมและเปิดโลกทัศน์ เช่น กิจกรรม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Visiting Professor</w:t>
            </w:r>
          </w:p>
        </w:tc>
      </w:tr>
      <w:tr w:rsidR="00C644DE" w:rsidRPr="002B6978" w:rsidTr="00E75F3B">
        <w:tc>
          <w:tcPr>
            <w:tcW w:w="1561" w:type="dxa"/>
            <w:vMerge w:val="restart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องค์ประกอบที่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</w:t>
            </w: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จุดเด่น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บุคลากรมีศักยภาพในการบริการวิชาการที่หลากหลาย</w:t>
            </w:r>
          </w:p>
        </w:tc>
      </w:tr>
      <w:tr w:rsidR="00C644DE" w:rsidRPr="002B6978" w:rsidTr="00E75F3B">
        <w:tc>
          <w:tcPr>
            <w:tcW w:w="1561" w:type="dxa"/>
            <w:vMerge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โอกาสในการพัฒนา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1.โครงการบริการวิชาการบางโครงการไม่ตอบสนองความต้องการของชุมชน 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2. ควรเพิ่มโครงการบริการวิชาการที่ที่สามารถสร้างรายได้ให้กับคณะ</w:t>
            </w:r>
          </w:p>
        </w:tc>
      </w:tr>
      <w:tr w:rsidR="00C644DE" w:rsidRPr="002B6978" w:rsidTr="00E75F3B">
        <w:tc>
          <w:tcPr>
            <w:tcW w:w="1561" w:type="dxa"/>
            <w:vMerge w:val="restart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องค์ประกอบที่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การทำนุบำรุงศิลปะและวัฒนธรรม</w:t>
            </w: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จุดเด่น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C644DE" w:rsidRPr="002B6978" w:rsidTr="00E75F3B">
        <w:tc>
          <w:tcPr>
            <w:tcW w:w="1561" w:type="dxa"/>
            <w:vMerge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โอกาสในการพัฒนา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ควรสร้างวัฒนธรรมองค์กร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ควรผลักดันเอกลักษณ์ของคณะให้เป็นรูปธรรม </w:t>
            </w:r>
          </w:p>
        </w:tc>
      </w:tr>
      <w:tr w:rsidR="00C644DE" w:rsidRPr="002B6978" w:rsidTr="00E75F3B">
        <w:tc>
          <w:tcPr>
            <w:tcW w:w="1561" w:type="dxa"/>
            <w:vMerge w:val="restart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องค์ประกอบที่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</w:t>
            </w: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จุดเด่น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มีเครือค่ายทางวิชาการทั้งในและต่างประเทศ ทำให้สามารถส่งนิสิตไปฝึกงานและเผยแพร่ผลงาน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มีการกำหนดอัตลักษณ์ของหลักสูตรที่ชัดเจน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มีระบบธุรการที่มีเข้มแข็ง มีระบบการแบ่งงานชัดเจน</w:t>
            </w:r>
          </w:p>
        </w:tc>
      </w:tr>
      <w:tr w:rsidR="00C644DE" w:rsidRPr="002B6978" w:rsidTr="00E75F3B">
        <w:tc>
          <w:tcPr>
            <w:tcW w:w="1561" w:type="dxa"/>
            <w:vMerge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28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โอกาสในการพัฒนา</w:t>
            </w:r>
          </w:p>
        </w:tc>
        <w:tc>
          <w:tcPr>
            <w:tcW w:w="5407" w:type="dxa"/>
          </w:tcPr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ควรมีการพัฒนาระบบธุรการ สู่ระบบ </w:t>
            </w: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e-office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>ให้มากยิ่งขึ้น</w:t>
            </w:r>
          </w:p>
          <w:p w:rsidR="00C644DE" w:rsidRPr="002B6978" w:rsidRDefault="00C644DE" w:rsidP="00E75F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B6978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2B6978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ควรมีระบบสารสนเทศที่มีประสิทธิภาพด้านการเงิน บัญชี และพัสดุ </w:t>
            </w:r>
          </w:p>
        </w:tc>
      </w:tr>
    </w:tbl>
    <w:p w:rsidR="00C644DE" w:rsidRPr="002B6978" w:rsidRDefault="00C644DE" w:rsidP="00C644DE">
      <w:pPr>
        <w:rPr>
          <w:rFonts w:ascii="TH SarabunPSK" w:hAnsi="TH SarabunPSK" w:cs="TH SarabunPSK"/>
          <w:sz w:val="32"/>
          <w:szCs w:val="32"/>
        </w:rPr>
      </w:pPr>
    </w:p>
    <w:p w:rsidR="00624BF1" w:rsidRDefault="00624BF1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7F57CB" w:rsidRDefault="007F57CB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2674E" w:rsidRDefault="0032674E" w:rsidP="00624BF1">
      <w:pPr>
        <w:contextualSpacing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5A5392" w:rsidRDefault="005A5392" w:rsidP="007F57CB">
      <w:pPr>
        <w:contextualSpacing/>
        <w:jc w:val="center"/>
        <w:rPr>
          <w:rFonts w:ascii="TH SarabunPSK" w:eastAsia="Calibri" w:hAnsi="TH SarabunPSK" w:cs="TH SarabunPSK"/>
          <w:b/>
          <w:bCs/>
          <w:sz w:val="52"/>
          <w:szCs w:val="52"/>
        </w:rPr>
      </w:pPr>
    </w:p>
    <w:p w:rsidR="007F57CB" w:rsidRPr="007F57CB" w:rsidRDefault="007F57CB" w:rsidP="007F57CB">
      <w:pPr>
        <w:contextualSpacing/>
        <w:jc w:val="center"/>
        <w:rPr>
          <w:rFonts w:ascii="TH SarabunPSK" w:eastAsia="Calibri" w:hAnsi="TH SarabunPSK" w:cs="TH SarabunPSK"/>
          <w:b/>
          <w:bCs/>
          <w:sz w:val="52"/>
          <w:szCs w:val="52"/>
        </w:rPr>
      </w:pPr>
      <w:r w:rsidRPr="007F57CB">
        <w:rPr>
          <w:rFonts w:ascii="TH SarabunPSK" w:eastAsia="Calibri" w:hAnsi="TH SarabunPSK" w:cs="TH SarabunPSK" w:hint="cs"/>
          <w:b/>
          <w:bCs/>
          <w:sz w:val="52"/>
          <w:szCs w:val="52"/>
          <w:cs/>
        </w:rPr>
        <w:t>ภาคผนวก</w:t>
      </w:r>
    </w:p>
    <w:sectPr w:rsidR="007F57CB" w:rsidRPr="007F57CB" w:rsidSect="00384AA1">
      <w:pgSz w:w="11906" w:h="16838" w:code="9"/>
      <w:pgMar w:top="1276" w:right="991" w:bottom="1276" w:left="1440" w:header="709" w:footer="69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233" w:rsidRDefault="00D21233" w:rsidP="007A194E">
      <w:r>
        <w:separator/>
      </w:r>
    </w:p>
  </w:endnote>
  <w:endnote w:type="continuationSeparator" w:id="0">
    <w:p w:rsidR="00D21233" w:rsidRDefault="00D21233" w:rsidP="007A1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PC-Browallia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ヒラギノ角ゴ Pro W3"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H Krub">
    <w:charset w:val="00"/>
    <w:family w:val="auto"/>
    <w:pitch w:val="variable"/>
    <w:sig w:usb0="A100006F" w:usb1="5000204A" w:usb2="00000000" w:usb3="00000000" w:csb0="00010183" w:csb1="00000000"/>
  </w:font>
  <w:font w:name="DSU_AdiRek">
    <w:charset w:val="DE"/>
    <w:family w:val="swiss"/>
    <w:pitch w:val="variable"/>
    <w:sig w:usb0="01000001" w:usb1="00000000" w:usb2="00000000" w:usb3="00000000" w:csb0="00010000" w:csb1="00000000"/>
  </w:font>
  <w:font w:name="HFGCLF+UPC">
    <w:altName w:val="UPC"/>
    <w:panose1 w:val="00000000000000000000"/>
    <w:charset w:val="DE"/>
    <w:family w:val="swiss"/>
    <w:notTrueType/>
    <w:pitch w:val="default"/>
    <w:sig w:usb0="01000001" w:usb1="00000000" w:usb2="00000000" w:usb3="00000000" w:csb0="00010000" w:csb1="00000000"/>
  </w:font>
  <w:font w:name="UPC-Browallia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H SarabunPSK" w:hAnsi="TH SarabunPSK" w:cs="TH SarabunPSK" w:hint="cs"/>
        <w:sz w:val="28"/>
        <w:cs/>
      </w:rPr>
      <w:id w:val="25363532"/>
      <w:docPartObj>
        <w:docPartGallery w:val="Page Numbers (Bottom of Page)"/>
        <w:docPartUnique/>
      </w:docPartObj>
    </w:sdtPr>
    <w:sdtEndPr/>
    <w:sdtContent>
      <w:p w:rsidR="00543341" w:rsidRPr="008F5A6A" w:rsidRDefault="00944DFE" w:rsidP="00F747A6">
        <w:pPr>
          <w:pStyle w:val="a7"/>
          <w:pBdr>
            <w:top w:val="double" w:sz="4" w:space="1" w:color="auto"/>
          </w:pBdr>
          <w:tabs>
            <w:tab w:val="clear" w:pos="4153"/>
            <w:tab w:val="clear" w:pos="8306"/>
            <w:tab w:val="right" w:pos="9356"/>
          </w:tabs>
          <w:rPr>
            <w:rFonts w:ascii="TH SarabunPSK" w:hAnsi="TH SarabunPSK" w:cs="TH SarabunPSK"/>
            <w:sz w:val="28"/>
            <w:cs/>
          </w:rPr>
        </w:pPr>
        <w:r>
          <w:rPr>
            <w:rFonts w:ascii="TH SarabunPSK" w:hAnsi="TH SarabunPSK" w:cs="TH SarabunPSK"/>
            <w:noProof/>
            <w:sz w:val="28"/>
            <w:lang w:eastAsia="en-US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top</wp:align>
                  </wp:positionV>
                  <wp:extent cx="762000" cy="89535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="TH SarabunPSK" w:hAnsi="TH SarabunPSK" w:cs="TH SarabunPSK"/>
                                </w:rPr>
                                <w:id w:val="1547340853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TH SarabunPSK" w:hAnsi="TH SarabunPSK" w:cs="TH SarabunPSK"/>
                                    </w:rPr>
                                    <w:id w:val="1547340854"/>
                                    <w:docPartObj>
                                      <w:docPartGallery w:val="Page Numbers (Margins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p w:rsidR="00543341" w:rsidRPr="00B7793C" w:rsidRDefault="00381570">
                                      <w:pPr>
                                        <w:jc w:val="center"/>
                                        <w:rPr>
                                          <w:rFonts w:ascii="TH SarabunPSK" w:hAnsi="TH SarabunPSK" w:cs="TH SarabunPSK"/>
                                        </w:rPr>
                                      </w:pPr>
                                      <w:r w:rsidRPr="00B7793C">
                                        <w:rPr>
                                          <w:rFonts w:ascii="TH SarabunPSK" w:hAnsi="TH SarabunPSK" w:cs="TH SarabunPSK"/>
                                        </w:rPr>
                                        <w:fldChar w:fldCharType="begin"/>
                                      </w:r>
                                      <w:r w:rsidR="00543341" w:rsidRPr="00B7793C">
                                        <w:rPr>
                                          <w:rFonts w:ascii="TH SarabunPSK" w:hAnsi="TH SarabunPSK" w:cs="TH SarabunPSK"/>
                                        </w:rPr>
                                        <w:instrText xml:space="preserve"> PAGE   \* MERGEFORMAT </w:instrText>
                                      </w:r>
                                      <w:r w:rsidRPr="00B7793C">
                                        <w:rPr>
                                          <w:rFonts w:ascii="TH SarabunPSK" w:hAnsi="TH SarabunPSK" w:cs="TH SarabunPSK"/>
                                        </w:rPr>
                                        <w:fldChar w:fldCharType="separate"/>
                                      </w:r>
                                      <w:r w:rsidR="00A24CDA" w:rsidRPr="00A24CDA">
                                        <w:rPr>
                                          <w:rFonts w:ascii="TH SarabunPSK" w:hAnsi="TH SarabunPSK" w:cs="TH SarabunPSK"/>
                                          <w:noProof/>
                                          <w:lang w:val="th-TH"/>
                                        </w:rPr>
                                        <w:t>9</w:t>
                                      </w:r>
                                      <w:r w:rsidRPr="00B7793C">
                                        <w:rPr>
                                          <w:rFonts w:ascii="TH SarabunPSK" w:hAnsi="TH SarabunPSK" w:cs="TH SarabunPSK"/>
                                        </w:rPr>
                                        <w:fldChar w:fldCharType="end"/>
                                      </w:r>
                                    </w:p>
                                  </w:sdtContent>
                                </w:sdt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7" style="position:absolute;margin-left:0;margin-top:0;width:60pt;height:70.5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" stroked="f">
                  <v:textbox>
                    <w:txbxContent>
                      <w:sdt>
                        <w:sdtPr>
                          <w:rPr>
                            <w:rFonts w:ascii="TH SarabunPSK" w:hAnsi="TH SarabunPSK" w:cs="TH SarabunPSK"/>
                          </w:rPr>
                          <w:id w:val="1547340853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TH SarabunPSK" w:hAnsi="TH SarabunPSK" w:cs="TH SarabunPSK"/>
                              </w:rPr>
                              <w:id w:val="154734085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/>
                            <w:sdtContent>
                              <w:p w:rsidR="00543341" w:rsidRPr="00B7793C" w:rsidRDefault="00381570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</w:rPr>
                                </w:pPr>
                                <w:r w:rsidRPr="00B7793C">
                                  <w:rPr>
                                    <w:rFonts w:ascii="TH SarabunPSK" w:hAnsi="TH SarabunPSK" w:cs="TH SarabunPSK"/>
                                  </w:rPr>
                                  <w:fldChar w:fldCharType="begin"/>
                                </w:r>
                                <w:r w:rsidR="00543341" w:rsidRPr="00B7793C">
                                  <w:rPr>
                                    <w:rFonts w:ascii="TH SarabunPSK" w:hAnsi="TH SarabunPSK" w:cs="TH SarabunPSK"/>
                                  </w:rPr>
                                  <w:instrText xml:space="preserve"> PAGE   \* MERGEFORMAT </w:instrText>
                                </w:r>
                                <w:r w:rsidRPr="00B7793C">
                                  <w:rPr>
                                    <w:rFonts w:ascii="TH SarabunPSK" w:hAnsi="TH SarabunPSK" w:cs="TH SarabunPSK"/>
                                  </w:rPr>
                                  <w:fldChar w:fldCharType="separate"/>
                                </w:r>
                                <w:r w:rsidR="00A24CDA" w:rsidRPr="00A24CDA">
                                  <w:rPr>
                                    <w:rFonts w:ascii="TH SarabunPSK" w:hAnsi="TH SarabunPSK" w:cs="TH SarabunPSK"/>
                                    <w:noProof/>
                                    <w:lang w:val="th-TH"/>
                                  </w:rPr>
                                  <w:t>9</w:t>
                                </w:r>
                                <w:r w:rsidRPr="00B7793C">
                                  <w:rPr>
                                    <w:rFonts w:ascii="TH SarabunPSK" w:hAnsi="TH SarabunPSK" w:cs="TH SarabunPSK"/>
                                  </w:rPr>
                                  <w:fldChar w:fldCharType="end"/>
                                </w:r>
                              </w:p>
                            </w:sdtContent>
                          </w:sdt>
                        </w:sdtContent>
                      </w:sdt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233" w:rsidRDefault="00D21233" w:rsidP="007A194E">
      <w:r>
        <w:separator/>
      </w:r>
    </w:p>
  </w:footnote>
  <w:footnote w:type="continuationSeparator" w:id="0">
    <w:p w:rsidR="00D21233" w:rsidRDefault="00D21233" w:rsidP="007A1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7C6CD510"/>
    <w:lvl w:ilvl="0" w:tplc="C1882850">
      <w:start w:val="1"/>
      <w:numFmt w:val="decimal"/>
      <w:lvlText w:val="%1."/>
      <w:lvlJc w:val="left"/>
      <w:pPr>
        <w:ind w:left="720" w:hanging="360"/>
      </w:pPr>
      <w:rPr>
        <w:rFonts w:ascii="TH SarabunPSK" w:eastAsiaTheme="minorHAnsi" w:hAnsi="TH SarabunPSK" w:cs="TH SarabunPSK" w:hint="default"/>
        <w:sz w:val="32"/>
        <w:szCs w:val="32"/>
      </w:rPr>
    </w:lvl>
    <w:lvl w:ilvl="1" w:tplc="41A8256E">
      <w:start w:val="1"/>
      <w:numFmt w:val="decimal"/>
      <w:lvlText w:val="%2."/>
      <w:lvlJc w:val="left"/>
      <w:pPr>
        <w:ind w:left="1440" w:hanging="360"/>
      </w:pPr>
      <w:rPr>
        <w:color w:val="000000" w:themeColor="text1"/>
      </w:rPr>
    </w:lvl>
    <w:lvl w:ilvl="2" w:tplc="00000003">
      <w:start w:val="1"/>
      <w:numFmt w:val="decimal"/>
      <w:lvlText w:val="%3."/>
      <w:lvlJc w:val="left"/>
      <w:pPr>
        <w:ind w:left="2345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819CA02A"/>
    <w:lvl w:ilvl="0" w:tplc="19042866">
      <w:start w:val="3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C4E2CEA0">
      <w:start w:val="1"/>
      <w:numFmt w:val="decimal"/>
      <w:lvlText w:val="%2."/>
      <w:lvlJc w:val="left"/>
      <w:pPr>
        <w:ind w:left="1440" w:hanging="360"/>
      </w:pPr>
      <w:rPr>
        <w:b w:val="0"/>
        <w:bCs/>
        <w:color w:val="000000" w:themeColor="text1"/>
      </w:rPr>
    </w:lvl>
    <w:lvl w:ilvl="2" w:tplc="FFFFFFFF">
      <w:numFmt w:val="decimal"/>
      <w:lvlText w:val=""/>
      <w:lvlJc w:val="left"/>
    </w:lvl>
    <w:lvl w:ilvl="3" w:tplc="0409000F">
      <w:start w:val="1"/>
      <w:numFmt w:val="decimal"/>
      <w:lvlText w:val="%4."/>
      <w:lvlJc w:val="left"/>
      <w:pPr>
        <w:ind w:left="36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0409000F">
      <w:start w:val="1"/>
      <w:numFmt w:val="decimal"/>
      <w:lvlText w:val="%9."/>
      <w:lvlJc w:val="left"/>
      <w:pPr>
        <w:ind w:left="360" w:hanging="360"/>
      </w:pPr>
    </w:lvl>
  </w:abstractNum>
  <w:abstractNum w:abstractNumId="2">
    <w:nsid w:val="00655FF4"/>
    <w:multiLevelType w:val="hybridMultilevel"/>
    <w:tmpl w:val="D016783A"/>
    <w:lvl w:ilvl="0" w:tplc="4128001E">
      <w:start w:val="4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164CF6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063B3B38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872CAD"/>
    <w:multiLevelType w:val="hybridMultilevel"/>
    <w:tmpl w:val="E6B0B0F8"/>
    <w:lvl w:ilvl="0" w:tplc="3B1C2C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916ACD"/>
    <w:multiLevelType w:val="hybridMultilevel"/>
    <w:tmpl w:val="F3A48426"/>
    <w:lvl w:ilvl="0" w:tplc="9FFCF644">
      <w:start w:val="1"/>
      <w:numFmt w:val="decimal"/>
      <w:lvlText w:val="%1."/>
      <w:lvlJc w:val="left"/>
      <w:pPr>
        <w:ind w:left="144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E806DFE"/>
    <w:multiLevelType w:val="hybridMultilevel"/>
    <w:tmpl w:val="DE3AE7EC"/>
    <w:lvl w:ilvl="0" w:tplc="C4E2CEA0">
      <w:start w:val="1"/>
      <w:numFmt w:val="decimal"/>
      <w:lvlText w:val="%1."/>
      <w:lvlJc w:val="left"/>
      <w:pPr>
        <w:ind w:left="1440" w:hanging="360"/>
      </w:pPr>
      <w:rPr>
        <w:b w:val="0"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F70E82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1DBE2D4D"/>
    <w:multiLevelType w:val="hybridMultilevel"/>
    <w:tmpl w:val="996C5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BF5492"/>
    <w:multiLevelType w:val="hybridMultilevel"/>
    <w:tmpl w:val="D1A0727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23FF184E"/>
    <w:multiLevelType w:val="hybridMultilevel"/>
    <w:tmpl w:val="2BA2390E"/>
    <w:lvl w:ilvl="0" w:tplc="C4E2CEA0">
      <w:start w:val="1"/>
      <w:numFmt w:val="decimal"/>
      <w:lvlText w:val="%1."/>
      <w:lvlJc w:val="left"/>
      <w:pPr>
        <w:ind w:left="1440" w:hanging="360"/>
      </w:pPr>
      <w:rPr>
        <w:b w:val="0"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701E30"/>
    <w:multiLevelType w:val="hybridMultilevel"/>
    <w:tmpl w:val="803E371C"/>
    <w:lvl w:ilvl="0" w:tplc="851AD6D4">
      <w:start w:val="1"/>
      <w:numFmt w:val="thaiLetters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017F62"/>
    <w:multiLevelType w:val="hybridMultilevel"/>
    <w:tmpl w:val="67AA4C80"/>
    <w:lvl w:ilvl="0" w:tplc="C4E2CEA0">
      <w:start w:val="1"/>
      <w:numFmt w:val="decimal"/>
      <w:lvlText w:val="%1."/>
      <w:lvlJc w:val="left"/>
      <w:pPr>
        <w:ind w:left="1440" w:hanging="360"/>
      </w:pPr>
      <w:rPr>
        <w:b w:val="0"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743E0"/>
    <w:multiLevelType w:val="hybridMultilevel"/>
    <w:tmpl w:val="3DE60A96"/>
    <w:lvl w:ilvl="0" w:tplc="9FFCF644">
      <w:start w:val="1"/>
      <w:numFmt w:val="decimal"/>
      <w:lvlText w:val="%1."/>
      <w:lvlJc w:val="left"/>
      <w:pPr>
        <w:ind w:left="72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B0065C"/>
    <w:multiLevelType w:val="hybridMultilevel"/>
    <w:tmpl w:val="6E74F9D2"/>
    <w:lvl w:ilvl="0" w:tplc="C5AE56F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34BF442A"/>
    <w:multiLevelType w:val="hybridMultilevel"/>
    <w:tmpl w:val="E8408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D85543"/>
    <w:multiLevelType w:val="hybridMultilevel"/>
    <w:tmpl w:val="2918E6E6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7294DB5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EA4D1D"/>
    <w:multiLevelType w:val="hybridMultilevel"/>
    <w:tmpl w:val="E8408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0F269D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56645"/>
    <w:multiLevelType w:val="hybridMultilevel"/>
    <w:tmpl w:val="CB02A9EE"/>
    <w:lvl w:ilvl="0" w:tplc="9A32F872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5E09FB"/>
    <w:multiLevelType w:val="hybridMultilevel"/>
    <w:tmpl w:val="CB8060BA"/>
    <w:lvl w:ilvl="0" w:tplc="BF244F8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4750EAE"/>
    <w:multiLevelType w:val="hybridMultilevel"/>
    <w:tmpl w:val="3132DB34"/>
    <w:lvl w:ilvl="0" w:tplc="9370CDC8">
      <w:start w:val="2"/>
      <w:numFmt w:val="thaiLetters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DF2723D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EF4BCE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B75664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>
    <w:nsid w:val="54810F05"/>
    <w:multiLevelType w:val="hybridMultilevel"/>
    <w:tmpl w:val="6778BE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53C6ADA">
      <w:start w:val="2"/>
      <w:numFmt w:val="bullet"/>
      <w:lvlText w:val="-"/>
      <w:lvlJc w:val="left"/>
      <w:pPr>
        <w:ind w:left="1440" w:hanging="360"/>
      </w:pPr>
      <w:rPr>
        <w:rFonts w:ascii="TH SarabunPSK" w:eastAsia="Calibri" w:hAnsi="TH SarabunPSK" w:cs="TH SarabunPSK" w:hint="default"/>
      </w:rPr>
    </w:lvl>
    <w:lvl w:ilvl="2" w:tplc="94CE0724">
      <w:start w:val="3"/>
      <w:numFmt w:val="decimal"/>
      <w:lvlText w:val="(%3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35213D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C9566A"/>
    <w:multiLevelType w:val="hybridMultilevel"/>
    <w:tmpl w:val="7C6CD510"/>
    <w:lvl w:ilvl="0" w:tplc="C1882850">
      <w:start w:val="1"/>
      <w:numFmt w:val="decimal"/>
      <w:lvlText w:val="%1."/>
      <w:lvlJc w:val="left"/>
      <w:pPr>
        <w:ind w:left="720" w:hanging="360"/>
      </w:pPr>
      <w:rPr>
        <w:rFonts w:ascii="TH SarabunPSK" w:eastAsiaTheme="minorHAnsi" w:hAnsi="TH SarabunPSK" w:cs="TH SarabunPSK" w:hint="default"/>
        <w:sz w:val="32"/>
        <w:szCs w:val="32"/>
      </w:rPr>
    </w:lvl>
    <w:lvl w:ilvl="1" w:tplc="41A8256E">
      <w:start w:val="1"/>
      <w:numFmt w:val="decimal"/>
      <w:lvlText w:val="%2."/>
      <w:lvlJc w:val="left"/>
      <w:pPr>
        <w:ind w:left="1440" w:hanging="360"/>
      </w:pPr>
      <w:rPr>
        <w:color w:val="000000" w:themeColor="text1"/>
      </w:rPr>
    </w:lvl>
    <w:lvl w:ilvl="2" w:tplc="00000003">
      <w:start w:val="1"/>
      <w:numFmt w:val="decimal"/>
      <w:lvlText w:val="%3."/>
      <w:lvlJc w:val="left"/>
      <w:pPr>
        <w:ind w:left="2345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5AB35C28"/>
    <w:multiLevelType w:val="hybridMultilevel"/>
    <w:tmpl w:val="6F10155E"/>
    <w:lvl w:ilvl="0" w:tplc="8CE8074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8B25E1"/>
    <w:multiLevelType w:val="hybridMultilevel"/>
    <w:tmpl w:val="B0D6B57C"/>
    <w:lvl w:ilvl="0" w:tplc="9FFCF644">
      <w:start w:val="1"/>
      <w:numFmt w:val="decimal"/>
      <w:lvlText w:val="%1."/>
      <w:lvlJc w:val="left"/>
      <w:pPr>
        <w:ind w:left="1494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4887D5E"/>
    <w:multiLevelType w:val="hybridMultilevel"/>
    <w:tmpl w:val="2AD818C8"/>
    <w:lvl w:ilvl="0" w:tplc="2D1005D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lang w:bidi="th-TH"/>
      </w:rPr>
    </w:lvl>
    <w:lvl w:ilvl="1" w:tplc="7644A1FE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6D896665"/>
    <w:multiLevelType w:val="multilevel"/>
    <w:tmpl w:val="6ECCF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E62780"/>
    <w:multiLevelType w:val="multilevel"/>
    <w:tmpl w:val="4EDA5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>
    <w:nsid w:val="765319E9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>
    <w:nsid w:val="780817FB"/>
    <w:multiLevelType w:val="hybridMultilevel"/>
    <w:tmpl w:val="E8408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DD0F33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>
    <w:nsid w:val="7A0E438F"/>
    <w:multiLevelType w:val="hybridMultilevel"/>
    <w:tmpl w:val="ADB8DA9E"/>
    <w:lvl w:ilvl="0" w:tplc="4BAC71A8">
      <w:start w:val="2"/>
      <w:numFmt w:val="decimal"/>
      <w:lvlText w:val="%1."/>
      <w:lvlJc w:val="left"/>
      <w:pPr>
        <w:ind w:left="644" w:hanging="360"/>
      </w:pPr>
      <w:rPr>
        <w:rFonts w:eastAsia="UPC-Browallia-Bold"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A6539B5"/>
    <w:multiLevelType w:val="hybridMultilevel"/>
    <w:tmpl w:val="CB24E08E"/>
    <w:lvl w:ilvl="0" w:tplc="33304A36">
      <w:start w:val="1"/>
      <w:numFmt w:val="decimal"/>
      <w:lvlText w:val="(%1)"/>
      <w:lvlJc w:val="left"/>
      <w:pPr>
        <w:ind w:left="1440" w:hanging="360"/>
      </w:pPr>
      <w:rPr>
        <w:rFonts w:ascii="TH SarabunPSK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CED6C4A"/>
    <w:multiLevelType w:val="hybridMultilevel"/>
    <w:tmpl w:val="67C2E748"/>
    <w:lvl w:ilvl="0" w:tplc="544AF388">
      <w:start w:val="1"/>
      <w:numFmt w:val="thaiLetters"/>
      <w:lvlText w:val="%1."/>
      <w:lvlJc w:val="left"/>
      <w:pPr>
        <w:ind w:left="64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1">
    <w:nsid w:val="7D8A6140"/>
    <w:multiLevelType w:val="hybridMultilevel"/>
    <w:tmpl w:val="5838ECA4"/>
    <w:lvl w:ilvl="0" w:tplc="D8C6CD4E">
      <w:start w:val="1"/>
      <w:numFmt w:val="decimal"/>
      <w:lvlText w:val="%1."/>
      <w:lvlJc w:val="left"/>
      <w:pPr>
        <w:ind w:left="1065" w:hanging="360"/>
      </w:pPr>
      <w:rPr>
        <w:rFonts w:hint="default"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2">
    <w:nsid w:val="7E7D5CC8"/>
    <w:multiLevelType w:val="hybridMultilevel"/>
    <w:tmpl w:val="E3DCF3BE"/>
    <w:lvl w:ilvl="0" w:tplc="57C0E6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35"/>
  </w:num>
  <w:num w:numId="4">
    <w:abstractNumId w:val="37"/>
  </w:num>
  <w:num w:numId="5">
    <w:abstractNumId w:val="26"/>
  </w:num>
  <w:num w:numId="6">
    <w:abstractNumId w:val="34"/>
  </w:num>
  <w:num w:numId="7">
    <w:abstractNumId w:val="12"/>
  </w:num>
  <w:num w:numId="8">
    <w:abstractNumId w:val="30"/>
  </w:num>
  <w:num w:numId="9">
    <w:abstractNumId w:val="17"/>
  </w:num>
  <w:num w:numId="10">
    <w:abstractNumId w:val="10"/>
  </w:num>
  <w:num w:numId="11">
    <w:abstractNumId w:val="15"/>
  </w:num>
  <w:num w:numId="12">
    <w:abstractNumId w:val="5"/>
  </w:num>
  <w:num w:numId="13">
    <w:abstractNumId w:val="42"/>
  </w:num>
  <w:num w:numId="14">
    <w:abstractNumId w:val="39"/>
  </w:num>
  <w:num w:numId="15">
    <w:abstractNumId w:val="27"/>
  </w:num>
  <w:num w:numId="16">
    <w:abstractNumId w:val="25"/>
  </w:num>
  <w:num w:numId="17">
    <w:abstractNumId w:val="32"/>
  </w:num>
  <w:num w:numId="18">
    <w:abstractNumId w:val="24"/>
  </w:num>
  <w:num w:numId="19">
    <w:abstractNumId w:val="18"/>
  </w:num>
  <w:num w:numId="20">
    <w:abstractNumId w:val="20"/>
  </w:num>
  <w:num w:numId="21">
    <w:abstractNumId w:val="4"/>
  </w:num>
  <w:num w:numId="22">
    <w:abstractNumId w:val="33"/>
  </w:num>
  <w:num w:numId="23">
    <w:abstractNumId w:val="28"/>
  </w:num>
  <w:num w:numId="24">
    <w:abstractNumId w:val="23"/>
  </w:num>
  <w:num w:numId="25">
    <w:abstractNumId w:val="40"/>
  </w:num>
  <w:num w:numId="26">
    <w:abstractNumId w:val="38"/>
  </w:num>
  <w:num w:numId="27">
    <w:abstractNumId w:val="22"/>
  </w:num>
  <w:num w:numId="28">
    <w:abstractNumId w:val="21"/>
  </w:num>
  <w:num w:numId="29">
    <w:abstractNumId w:val="41"/>
  </w:num>
  <w:num w:numId="30">
    <w:abstractNumId w:val="0"/>
  </w:num>
  <w:num w:numId="31">
    <w:abstractNumId w:val="29"/>
  </w:num>
  <w:num w:numId="32">
    <w:abstractNumId w:val="1"/>
  </w:num>
  <w:num w:numId="33">
    <w:abstractNumId w:val="7"/>
  </w:num>
  <w:num w:numId="34">
    <w:abstractNumId w:val="11"/>
  </w:num>
  <w:num w:numId="35">
    <w:abstractNumId w:val="13"/>
  </w:num>
  <w:num w:numId="36">
    <w:abstractNumId w:val="6"/>
  </w:num>
  <w:num w:numId="37">
    <w:abstractNumId w:val="31"/>
  </w:num>
  <w:num w:numId="38">
    <w:abstractNumId w:val="14"/>
  </w:num>
  <w:num w:numId="39">
    <w:abstractNumId w:val="2"/>
  </w:num>
  <w:num w:numId="40">
    <w:abstractNumId w:val="9"/>
  </w:num>
  <w:num w:numId="41">
    <w:abstractNumId w:val="19"/>
  </w:num>
  <w:num w:numId="42">
    <w:abstractNumId w:val="36"/>
  </w:num>
  <w:num w:numId="43">
    <w:abstractNumId w:val="1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4A7"/>
    <w:rsid w:val="00001EFA"/>
    <w:rsid w:val="0000204D"/>
    <w:rsid w:val="00002654"/>
    <w:rsid w:val="00003416"/>
    <w:rsid w:val="000035DC"/>
    <w:rsid w:val="00003CFF"/>
    <w:rsid w:val="00004293"/>
    <w:rsid w:val="00004B27"/>
    <w:rsid w:val="00005BE9"/>
    <w:rsid w:val="00007FA0"/>
    <w:rsid w:val="00011CFD"/>
    <w:rsid w:val="00015AFF"/>
    <w:rsid w:val="00016783"/>
    <w:rsid w:val="00017EF0"/>
    <w:rsid w:val="00020916"/>
    <w:rsid w:val="00020F6F"/>
    <w:rsid w:val="00022275"/>
    <w:rsid w:val="00022297"/>
    <w:rsid w:val="00024009"/>
    <w:rsid w:val="000245EE"/>
    <w:rsid w:val="00024748"/>
    <w:rsid w:val="0002596A"/>
    <w:rsid w:val="0002725F"/>
    <w:rsid w:val="00030511"/>
    <w:rsid w:val="00031195"/>
    <w:rsid w:val="00031403"/>
    <w:rsid w:val="00031EE6"/>
    <w:rsid w:val="00033689"/>
    <w:rsid w:val="00034224"/>
    <w:rsid w:val="000343F4"/>
    <w:rsid w:val="00035194"/>
    <w:rsid w:val="000351FE"/>
    <w:rsid w:val="0004457B"/>
    <w:rsid w:val="0004500C"/>
    <w:rsid w:val="000458D5"/>
    <w:rsid w:val="00045AA4"/>
    <w:rsid w:val="000463DB"/>
    <w:rsid w:val="00046F10"/>
    <w:rsid w:val="000472C4"/>
    <w:rsid w:val="000519C2"/>
    <w:rsid w:val="0005235A"/>
    <w:rsid w:val="000524BD"/>
    <w:rsid w:val="00052A70"/>
    <w:rsid w:val="0005510A"/>
    <w:rsid w:val="00055A4C"/>
    <w:rsid w:val="00055AAA"/>
    <w:rsid w:val="00056C8F"/>
    <w:rsid w:val="00057099"/>
    <w:rsid w:val="0006080C"/>
    <w:rsid w:val="0006299F"/>
    <w:rsid w:val="00063FE7"/>
    <w:rsid w:val="000648F3"/>
    <w:rsid w:val="0006625C"/>
    <w:rsid w:val="000667BE"/>
    <w:rsid w:val="000670F6"/>
    <w:rsid w:val="00067A6F"/>
    <w:rsid w:val="000709EB"/>
    <w:rsid w:val="00070DD9"/>
    <w:rsid w:val="00072724"/>
    <w:rsid w:val="00072AEF"/>
    <w:rsid w:val="00072B99"/>
    <w:rsid w:val="000748CC"/>
    <w:rsid w:val="00074A20"/>
    <w:rsid w:val="00075007"/>
    <w:rsid w:val="00075D74"/>
    <w:rsid w:val="00076E50"/>
    <w:rsid w:val="000800F8"/>
    <w:rsid w:val="00080203"/>
    <w:rsid w:val="00080F2E"/>
    <w:rsid w:val="000829DD"/>
    <w:rsid w:val="00084322"/>
    <w:rsid w:val="00084ED8"/>
    <w:rsid w:val="000854E0"/>
    <w:rsid w:val="000854FD"/>
    <w:rsid w:val="000868DA"/>
    <w:rsid w:val="00087667"/>
    <w:rsid w:val="00090DBA"/>
    <w:rsid w:val="000915C2"/>
    <w:rsid w:val="0009238B"/>
    <w:rsid w:val="00093AFF"/>
    <w:rsid w:val="00094183"/>
    <w:rsid w:val="0009441D"/>
    <w:rsid w:val="000950FE"/>
    <w:rsid w:val="000978F9"/>
    <w:rsid w:val="000A0AB9"/>
    <w:rsid w:val="000A0CCE"/>
    <w:rsid w:val="000A1619"/>
    <w:rsid w:val="000A173D"/>
    <w:rsid w:val="000A257A"/>
    <w:rsid w:val="000A2D7A"/>
    <w:rsid w:val="000A307F"/>
    <w:rsid w:val="000A48FE"/>
    <w:rsid w:val="000A5043"/>
    <w:rsid w:val="000A6529"/>
    <w:rsid w:val="000A6879"/>
    <w:rsid w:val="000A6F1D"/>
    <w:rsid w:val="000A7432"/>
    <w:rsid w:val="000B21B3"/>
    <w:rsid w:val="000B225A"/>
    <w:rsid w:val="000B269D"/>
    <w:rsid w:val="000B3019"/>
    <w:rsid w:val="000B364A"/>
    <w:rsid w:val="000B4007"/>
    <w:rsid w:val="000B51A5"/>
    <w:rsid w:val="000B6EDA"/>
    <w:rsid w:val="000B70C7"/>
    <w:rsid w:val="000B7A5F"/>
    <w:rsid w:val="000C0B42"/>
    <w:rsid w:val="000C0E79"/>
    <w:rsid w:val="000C1BE6"/>
    <w:rsid w:val="000C319D"/>
    <w:rsid w:val="000C4A28"/>
    <w:rsid w:val="000C563A"/>
    <w:rsid w:val="000C6119"/>
    <w:rsid w:val="000C6331"/>
    <w:rsid w:val="000C6394"/>
    <w:rsid w:val="000C6B3E"/>
    <w:rsid w:val="000D0542"/>
    <w:rsid w:val="000D19E4"/>
    <w:rsid w:val="000D40A9"/>
    <w:rsid w:val="000D6544"/>
    <w:rsid w:val="000D7B85"/>
    <w:rsid w:val="000E0567"/>
    <w:rsid w:val="000E09CB"/>
    <w:rsid w:val="000E223E"/>
    <w:rsid w:val="000E2EB9"/>
    <w:rsid w:val="000E52B1"/>
    <w:rsid w:val="000E5BCA"/>
    <w:rsid w:val="000F0ED7"/>
    <w:rsid w:val="000F12A9"/>
    <w:rsid w:val="000F4602"/>
    <w:rsid w:val="000F469B"/>
    <w:rsid w:val="000F50BF"/>
    <w:rsid w:val="000F5F8E"/>
    <w:rsid w:val="000F6ADA"/>
    <w:rsid w:val="000F6C6E"/>
    <w:rsid w:val="000F7A07"/>
    <w:rsid w:val="0010024B"/>
    <w:rsid w:val="0010158F"/>
    <w:rsid w:val="00101E16"/>
    <w:rsid w:val="00104C86"/>
    <w:rsid w:val="00105816"/>
    <w:rsid w:val="0010618D"/>
    <w:rsid w:val="0010648F"/>
    <w:rsid w:val="001071F7"/>
    <w:rsid w:val="00107409"/>
    <w:rsid w:val="00107C08"/>
    <w:rsid w:val="001110D0"/>
    <w:rsid w:val="00112384"/>
    <w:rsid w:val="00115AEA"/>
    <w:rsid w:val="00115B5E"/>
    <w:rsid w:val="0011617F"/>
    <w:rsid w:val="0011639A"/>
    <w:rsid w:val="00121FE5"/>
    <w:rsid w:val="0012283C"/>
    <w:rsid w:val="00124156"/>
    <w:rsid w:val="00124CE8"/>
    <w:rsid w:val="00127839"/>
    <w:rsid w:val="00127BB1"/>
    <w:rsid w:val="00130C08"/>
    <w:rsid w:val="001342D2"/>
    <w:rsid w:val="0013461D"/>
    <w:rsid w:val="0013514B"/>
    <w:rsid w:val="001354B8"/>
    <w:rsid w:val="00136829"/>
    <w:rsid w:val="00141359"/>
    <w:rsid w:val="00141E23"/>
    <w:rsid w:val="001434E8"/>
    <w:rsid w:val="00143B88"/>
    <w:rsid w:val="00144046"/>
    <w:rsid w:val="0014495C"/>
    <w:rsid w:val="001449D0"/>
    <w:rsid w:val="00147909"/>
    <w:rsid w:val="00147E60"/>
    <w:rsid w:val="00157A05"/>
    <w:rsid w:val="00160128"/>
    <w:rsid w:val="00160DA6"/>
    <w:rsid w:val="0016252A"/>
    <w:rsid w:val="00162B96"/>
    <w:rsid w:val="0016356B"/>
    <w:rsid w:val="0016446E"/>
    <w:rsid w:val="00164FEC"/>
    <w:rsid w:val="001653BC"/>
    <w:rsid w:val="00165CC3"/>
    <w:rsid w:val="001667E4"/>
    <w:rsid w:val="00167373"/>
    <w:rsid w:val="001673D0"/>
    <w:rsid w:val="001700C1"/>
    <w:rsid w:val="0017171F"/>
    <w:rsid w:val="00175091"/>
    <w:rsid w:val="00176FA9"/>
    <w:rsid w:val="001772B7"/>
    <w:rsid w:val="00177537"/>
    <w:rsid w:val="00177954"/>
    <w:rsid w:val="00181442"/>
    <w:rsid w:val="001819EE"/>
    <w:rsid w:val="00183EF8"/>
    <w:rsid w:val="001840D1"/>
    <w:rsid w:val="00184D6A"/>
    <w:rsid w:val="00184F09"/>
    <w:rsid w:val="00185A4F"/>
    <w:rsid w:val="00186102"/>
    <w:rsid w:val="0018671E"/>
    <w:rsid w:val="0018773D"/>
    <w:rsid w:val="00187B8C"/>
    <w:rsid w:val="00190228"/>
    <w:rsid w:val="0019179E"/>
    <w:rsid w:val="00192A2D"/>
    <w:rsid w:val="001944AC"/>
    <w:rsid w:val="00194623"/>
    <w:rsid w:val="00197F48"/>
    <w:rsid w:val="001A047D"/>
    <w:rsid w:val="001A07B5"/>
    <w:rsid w:val="001A18F5"/>
    <w:rsid w:val="001A1DEE"/>
    <w:rsid w:val="001A2148"/>
    <w:rsid w:val="001A29E0"/>
    <w:rsid w:val="001A3396"/>
    <w:rsid w:val="001A3A2A"/>
    <w:rsid w:val="001A4337"/>
    <w:rsid w:val="001A4A3E"/>
    <w:rsid w:val="001A570B"/>
    <w:rsid w:val="001A5A03"/>
    <w:rsid w:val="001A6BFC"/>
    <w:rsid w:val="001A768B"/>
    <w:rsid w:val="001A7FCB"/>
    <w:rsid w:val="001B1E9B"/>
    <w:rsid w:val="001B3530"/>
    <w:rsid w:val="001B3B25"/>
    <w:rsid w:val="001B5B44"/>
    <w:rsid w:val="001B626B"/>
    <w:rsid w:val="001B71D3"/>
    <w:rsid w:val="001B7301"/>
    <w:rsid w:val="001B7E7C"/>
    <w:rsid w:val="001C2C48"/>
    <w:rsid w:val="001C3058"/>
    <w:rsid w:val="001C7373"/>
    <w:rsid w:val="001D0257"/>
    <w:rsid w:val="001D1201"/>
    <w:rsid w:val="001D28DD"/>
    <w:rsid w:val="001D2D0D"/>
    <w:rsid w:val="001D3F0F"/>
    <w:rsid w:val="001D412A"/>
    <w:rsid w:val="001D4AC6"/>
    <w:rsid w:val="001D7621"/>
    <w:rsid w:val="001D76A7"/>
    <w:rsid w:val="001D7A08"/>
    <w:rsid w:val="001D7A96"/>
    <w:rsid w:val="001D7AD4"/>
    <w:rsid w:val="001D7F6A"/>
    <w:rsid w:val="001E1448"/>
    <w:rsid w:val="001E1596"/>
    <w:rsid w:val="001E2E53"/>
    <w:rsid w:val="001E2E69"/>
    <w:rsid w:val="001E442F"/>
    <w:rsid w:val="001E443E"/>
    <w:rsid w:val="001E4E52"/>
    <w:rsid w:val="001E5190"/>
    <w:rsid w:val="001F08A1"/>
    <w:rsid w:val="001F0DCC"/>
    <w:rsid w:val="001F2146"/>
    <w:rsid w:val="001F50C3"/>
    <w:rsid w:val="001F7C10"/>
    <w:rsid w:val="00202FE3"/>
    <w:rsid w:val="00203B75"/>
    <w:rsid w:val="00204BBD"/>
    <w:rsid w:val="00206248"/>
    <w:rsid w:val="00206538"/>
    <w:rsid w:val="002076EB"/>
    <w:rsid w:val="002076ED"/>
    <w:rsid w:val="00210735"/>
    <w:rsid w:val="00213C8F"/>
    <w:rsid w:val="002202D8"/>
    <w:rsid w:val="00220354"/>
    <w:rsid w:val="00220C6A"/>
    <w:rsid w:val="00221A9E"/>
    <w:rsid w:val="00222546"/>
    <w:rsid w:val="00224ECC"/>
    <w:rsid w:val="00225268"/>
    <w:rsid w:val="00227F73"/>
    <w:rsid w:val="00230186"/>
    <w:rsid w:val="0023033F"/>
    <w:rsid w:val="00231192"/>
    <w:rsid w:val="00232E0C"/>
    <w:rsid w:val="0023453A"/>
    <w:rsid w:val="00234B95"/>
    <w:rsid w:val="00235302"/>
    <w:rsid w:val="0023743D"/>
    <w:rsid w:val="00240CEE"/>
    <w:rsid w:val="00241E17"/>
    <w:rsid w:val="00243108"/>
    <w:rsid w:val="0024437D"/>
    <w:rsid w:val="00244491"/>
    <w:rsid w:val="00250322"/>
    <w:rsid w:val="00252475"/>
    <w:rsid w:val="00252901"/>
    <w:rsid w:val="00253CFE"/>
    <w:rsid w:val="00254310"/>
    <w:rsid w:val="00254C00"/>
    <w:rsid w:val="002553A7"/>
    <w:rsid w:val="00255605"/>
    <w:rsid w:val="00256911"/>
    <w:rsid w:val="0026040F"/>
    <w:rsid w:val="00260851"/>
    <w:rsid w:val="00260AC8"/>
    <w:rsid w:val="00261945"/>
    <w:rsid w:val="00261FC2"/>
    <w:rsid w:val="0026258C"/>
    <w:rsid w:val="00263C54"/>
    <w:rsid w:val="00263EEF"/>
    <w:rsid w:val="00264324"/>
    <w:rsid w:val="00264467"/>
    <w:rsid w:val="00264E1D"/>
    <w:rsid w:val="002659B7"/>
    <w:rsid w:val="00266944"/>
    <w:rsid w:val="00266CBC"/>
    <w:rsid w:val="002701A7"/>
    <w:rsid w:val="002708DA"/>
    <w:rsid w:val="00270FF3"/>
    <w:rsid w:val="002740A2"/>
    <w:rsid w:val="00274BDC"/>
    <w:rsid w:val="00275136"/>
    <w:rsid w:val="00280180"/>
    <w:rsid w:val="0028053D"/>
    <w:rsid w:val="002808DF"/>
    <w:rsid w:val="00280AEA"/>
    <w:rsid w:val="00280B0D"/>
    <w:rsid w:val="00282118"/>
    <w:rsid w:val="0028306E"/>
    <w:rsid w:val="002837F5"/>
    <w:rsid w:val="00283FBC"/>
    <w:rsid w:val="00284DE7"/>
    <w:rsid w:val="00285EF0"/>
    <w:rsid w:val="00290C0D"/>
    <w:rsid w:val="00290DD5"/>
    <w:rsid w:val="002923FC"/>
    <w:rsid w:val="00292C47"/>
    <w:rsid w:val="00295243"/>
    <w:rsid w:val="002964A6"/>
    <w:rsid w:val="00296ECC"/>
    <w:rsid w:val="002A0E4D"/>
    <w:rsid w:val="002A24C0"/>
    <w:rsid w:val="002A288F"/>
    <w:rsid w:val="002A2E0B"/>
    <w:rsid w:val="002A37E6"/>
    <w:rsid w:val="002A55A4"/>
    <w:rsid w:val="002A6C76"/>
    <w:rsid w:val="002B1637"/>
    <w:rsid w:val="002B2157"/>
    <w:rsid w:val="002B5205"/>
    <w:rsid w:val="002B6978"/>
    <w:rsid w:val="002B6C58"/>
    <w:rsid w:val="002C0471"/>
    <w:rsid w:val="002C3207"/>
    <w:rsid w:val="002C5544"/>
    <w:rsid w:val="002C5F83"/>
    <w:rsid w:val="002C65B5"/>
    <w:rsid w:val="002D0164"/>
    <w:rsid w:val="002D02B3"/>
    <w:rsid w:val="002D2312"/>
    <w:rsid w:val="002E11F8"/>
    <w:rsid w:val="002E1705"/>
    <w:rsid w:val="002E1FB0"/>
    <w:rsid w:val="002E2CC0"/>
    <w:rsid w:val="002E3892"/>
    <w:rsid w:val="002E59F8"/>
    <w:rsid w:val="002E6923"/>
    <w:rsid w:val="002E6A78"/>
    <w:rsid w:val="002E734D"/>
    <w:rsid w:val="002F0C98"/>
    <w:rsid w:val="002F1B28"/>
    <w:rsid w:val="002F2AB8"/>
    <w:rsid w:val="002F2BDD"/>
    <w:rsid w:val="002F3C80"/>
    <w:rsid w:val="002F4122"/>
    <w:rsid w:val="002F538E"/>
    <w:rsid w:val="003017E0"/>
    <w:rsid w:val="003025B6"/>
    <w:rsid w:val="003043DB"/>
    <w:rsid w:val="0030465A"/>
    <w:rsid w:val="0030587E"/>
    <w:rsid w:val="00305C6C"/>
    <w:rsid w:val="00306486"/>
    <w:rsid w:val="003103A1"/>
    <w:rsid w:val="00312535"/>
    <w:rsid w:val="00312DA5"/>
    <w:rsid w:val="00312FDA"/>
    <w:rsid w:val="00314851"/>
    <w:rsid w:val="00317733"/>
    <w:rsid w:val="00317F2B"/>
    <w:rsid w:val="00321718"/>
    <w:rsid w:val="00321A70"/>
    <w:rsid w:val="00323435"/>
    <w:rsid w:val="0032674E"/>
    <w:rsid w:val="0032732C"/>
    <w:rsid w:val="00327360"/>
    <w:rsid w:val="00330CA8"/>
    <w:rsid w:val="00331B03"/>
    <w:rsid w:val="00332911"/>
    <w:rsid w:val="00332B61"/>
    <w:rsid w:val="00333318"/>
    <w:rsid w:val="00333D26"/>
    <w:rsid w:val="00334CF6"/>
    <w:rsid w:val="00335707"/>
    <w:rsid w:val="00337D49"/>
    <w:rsid w:val="003415D8"/>
    <w:rsid w:val="003431DA"/>
    <w:rsid w:val="00345785"/>
    <w:rsid w:val="00346C26"/>
    <w:rsid w:val="0034723B"/>
    <w:rsid w:val="00347743"/>
    <w:rsid w:val="00347944"/>
    <w:rsid w:val="00352D15"/>
    <w:rsid w:val="00352F21"/>
    <w:rsid w:val="003536C8"/>
    <w:rsid w:val="00353F29"/>
    <w:rsid w:val="00354148"/>
    <w:rsid w:val="00355A88"/>
    <w:rsid w:val="003608C7"/>
    <w:rsid w:val="00361223"/>
    <w:rsid w:val="00363C76"/>
    <w:rsid w:val="00364292"/>
    <w:rsid w:val="00364664"/>
    <w:rsid w:val="00364835"/>
    <w:rsid w:val="00372229"/>
    <w:rsid w:val="00372C98"/>
    <w:rsid w:val="00372D41"/>
    <w:rsid w:val="0037381D"/>
    <w:rsid w:val="00375517"/>
    <w:rsid w:val="003769F8"/>
    <w:rsid w:val="00377054"/>
    <w:rsid w:val="003773FD"/>
    <w:rsid w:val="00377657"/>
    <w:rsid w:val="00380124"/>
    <w:rsid w:val="0038041F"/>
    <w:rsid w:val="00380BC1"/>
    <w:rsid w:val="00380C08"/>
    <w:rsid w:val="00381570"/>
    <w:rsid w:val="003821F5"/>
    <w:rsid w:val="00382C1A"/>
    <w:rsid w:val="00383152"/>
    <w:rsid w:val="00383263"/>
    <w:rsid w:val="00384AA1"/>
    <w:rsid w:val="003853C2"/>
    <w:rsid w:val="00385E4A"/>
    <w:rsid w:val="003871AA"/>
    <w:rsid w:val="00387E29"/>
    <w:rsid w:val="00390A95"/>
    <w:rsid w:val="003915AA"/>
    <w:rsid w:val="0039179F"/>
    <w:rsid w:val="003918EC"/>
    <w:rsid w:val="00392E3A"/>
    <w:rsid w:val="0039423F"/>
    <w:rsid w:val="003955D5"/>
    <w:rsid w:val="00395E2C"/>
    <w:rsid w:val="003971F1"/>
    <w:rsid w:val="003A48FF"/>
    <w:rsid w:val="003A4DF6"/>
    <w:rsid w:val="003A6030"/>
    <w:rsid w:val="003A6898"/>
    <w:rsid w:val="003A6C95"/>
    <w:rsid w:val="003B06BE"/>
    <w:rsid w:val="003B1464"/>
    <w:rsid w:val="003B174B"/>
    <w:rsid w:val="003B210E"/>
    <w:rsid w:val="003B3DDB"/>
    <w:rsid w:val="003B4408"/>
    <w:rsid w:val="003B4653"/>
    <w:rsid w:val="003B493B"/>
    <w:rsid w:val="003B4B3D"/>
    <w:rsid w:val="003B592E"/>
    <w:rsid w:val="003C100D"/>
    <w:rsid w:val="003C1319"/>
    <w:rsid w:val="003C23A4"/>
    <w:rsid w:val="003C4440"/>
    <w:rsid w:val="003C4819"/>
    <w:rsid w:val="003C49D9"/>
    <w:rsid w:val="003C585F"/>
    <w:rsid w:val="003C5B95"/>
    <w:rsid w:val="003C71E3"/>
    <w:rsid w:val="003C7321"/>
    <w:rsid w:val="003D00F6"/>
    <w:rsid w:val="003D0B5B"/>
    <w:rsid w:val="003D16C3"/>
    <w:rsid w:val="003D20E6"/>
    <w:rsid w:val="003D297D"/>
    <w:rsid w:val="003D2FA6"/>
    <w:rsid w:val="003D35CB"/>
    <w:rsid w:val="003D3C8E"/>
    <w:rsid w:val="003D4701"/>
    <w:rsid w:val="003D4843"/>
    <w:rsid w:val="003D4E2D"/>
    <w:rsid w:val="003D55B2"/>
    <w:rsid w:val="003D6349"/>
    <w:rsid w:val="003D6488"/>
    <w:rsid w:val="003D7205"/>
    <w:rsid w:val="003D76DF"/>
    <w:rsid w:val="003D7C38"/>
    <w:rsid w:val="003E0A00"/>
    <w:rsid w:val="003E1145"/>
    <w:rsid w:val="003E29FA"/>
    <w:rsid w:val="003E31B7"/>
    <w:rsid w:val="003E3985"/>
    <w:rsid w:val="003E3C82"/>
    <w:rsid w:val="003E63E6"/>
    <w:rsid w:val="003E6953"/>
    <w:rsid w:val="003F1A55"/>
    <w:rsid w:val="003F2051"/>
    <w:rsid w:val="003F3102"/>
    <w:rsid w:val="003F4C23"/>
    <w:rsid w:val="0040004F"/>
    <w:rsid w:val="00400C4C"/>
    <w:rsid w:val="004044EA"/>
    <w:rsid w:val="00405355"/>
    <w:rsid w:val="0040601C"/>
    <w:rsid w:val="00410649"/>
    <w:rsid w:val="0041157A"/>
    <w:rsid w:val="00411BC5"/>
    <w:rsid w:val="004129AF"/>
    <w:rsid w:val="00414AF4"/>
    <w:rsid w:val="00414EE3"/>
    <w:rsid w:val="0041537E"/>
    <w:rsid w:val="00416721"/>
    <w:rsid w:val="00417045"/>
    <w:rsid w:val="00417DF3"/>
    <w:rsid w:val="00420867"/>
    <w:rsid w:val="00420967"/>
    <w:rsid w:val="00420B7B"/>
    <w:rsid w:val="00421D45"/>
    <w:rsid w:val="00422928"/>
    <w:rsid w:val="00424733"/>
    <w:rsid w:val="004264E6"/>
    <w:rsid w:val="00431F77"/>
    <w:rsid w:val="004320B7"/>
    <w:rsid w:val="0043239B"/>
    <w:rsid w:val="0043349A"/>
    <w:rsid w:val="00433753"/>
    <w:rsid w:val="0043375C"/>
    <w:rsid w:val="004345A9"/>
    <w:rsid w:val="0043518F"/>
    <w:rsid w:val="00435E06"/>
    <w:rsid w:val="0043608F"/>
    <w:rsid w:val="004363AE"/>
    <w:rsid w:val="004367DE"/>
    <w:rsid w:val="004370D7"/>
    <w:rsid w:val="00437262"/>
    <w:rsid w:val="00437F0B"/>
    <w:rsid w:val="00442F93"/>
    <w:rsid w:val="00445418"/>
    <w:rsid w:val="00446566"/>
    <w:rsid w:val="00447563"/>
    <w:rsid w:val="004502EE"/>
    <w:rsid w:val="00451A1F"/>
    <w:rsid w:val="004523C1"/>
    <w:rsid w:val="00452D91"/>
    <w:rsid w:val="00453486"/>
    <w:rsid w:val="0045503C"/>
    <w:rsid w:val="004565C2"/>
    <w:rsid w:val="00456760"/>
    <w:rsid w:val="0045751F"/>
    <w:rsid w:val="00457D04"/>
    <w:rsid w:val="00460D72"/>
    <w:rsid w:val="00460DE6"/>
    <w:rsid w:val="00461A60"/>
    <w:rsid w:val="00461C38"/>
    <w:rsid w:val="00461E1B"/>
    <w:rsid w:val="00462A03"/>
    <w:rsid w:val="00464BDC"/>
    <w:rsid w:val="00465268"/>
    <w:rsid w:val="004655B9"/>
    <w:rsid w:val="00470A74"/>
    <w:rsid w:val="00471799"/>
    <w:rsid w:val="0047203D"/>
    <w:rsid w:val="0047268D"/>
    <w:rsid w:val="0047427D"/>
    <w:rsid w:val="004764DC"/>
    <w:rsid w:val="00476720"/>
    <w:rsid w:val="00477886"/>
    <w:rsid w:val="00477FC3"/>
    <w:rsid w:val="004806B0"/>
    <w:rsid w:val="0048215B"/>
    <w:rsid w:val="00482FFE"/>
    <w:rsid w:val="0048318E"/>
    <w:rsid w:val="00483949"/>
    <w:rsid w:val="0048394B"/>
    <w:rsid w:val="00484C41"/>
    <w:rsid w:val="00484EA4"/>
    <w:rsid w:val="004850FD"/>
    <w:rsid w:val="004852B4"/>
    <w:rsid w:val="00486A3C"/>
    <w:rsid w:val="0049241D"/>
    <w:rsid w:val="00492FC6"/>
    <w:rsid w:val="00493187"/>
    <w:rsid w:val="004957C8"/>
    <w:rsid w:val="004960A6"/>
    <w:rsid w:val="004A1EFA"/>
    <w:rsid w:val="004A313F"/>
    <w:rsid w:val="004A346D"/>
    <w:rsid w:val="004A38A2"/>
    <w:rsid w:val="004A39B4"/>
    <w:rsid w:val="004A47C3"/>
    <w:rsid w:val="004A4DF0"/>
    <w:rsid w:val="004A5573"/>
    <w:rsid w:val="004A59D7"/>
    <w:rsid w:val="004A7100"/>
    <w:rsid w:val="004A73C6"/>
    <w:rsid w:val="004B13F2"/>
    <w:rsid w:val="004B16CA"/>
    <w:rsid w:val="004B1A3B"/>
    <w:rsid w:val="004B29E3"/>
    <w:rsid w:val="004B4C0F"/>
    <w:rsid w:val="004B582E"/>
    <w:rsid w:val="004B6670"/>
    <w:rsid w:val="004B6DC2"/>
    <w:rsid w:val="004B733C"/>
    <w:rsid w:val="004B7F00"/>
    <w:rsid w:val="004C096F"/>
    <w:rsid w:val="004C0B42"/>
    <w:rsid w:val="004C1EA5"/>
    <w:rsid w:val="004C4F66"/>
    <w:rsid w:val="004C5E8E"/>
    <w:rsid w:val="004C66ED"/>
    <w:rsid w:val="004C6849"/>
    <w:rsid w:val="004C7116"/>
    <w:rsid w:val="004C7445"/>
    <w:rsid w:val="004D5201"/>
    <w:rsid w:val="004D5255"/>
    <w:rsid w:val="004D63F8"/>
    <w:rsid w:val="004D67FD"/>
    <w:rsid w:val="004D7BB6"/>
    <w:rsid w:val="004E039B"/>
    <w:rsid w:val="004E0890"/>
    <w:rsid w:val="004E096C"/>
    <w:rsid w:val="004E11B1"/>
    <w:rsid w:val="004E40BF"/>
    <w:rsid w:val="004E44F3"/>
    <w:rsid w:val="004E4860"/>
    <w:rsid w:val="004E5C9B"/>
    <w:rsid w:val="004E6038"/>
    <w:rsid w:val="004E6162"/>
    <w:rsid w:val="004E6922"/>
    <w:rsid w:val="004E7805"/>
    <w:rsid w:val="004F3368"/>
    <w:rsid w:val="004F3ED1"/>
    <w:rsid w:val="004F48BF"/>
    <w:rsid w:val="004F621A"/>
    <w:rsid w:val="00500779"/>
    <w:rsid w:val="005009E1"/>
    <w:rsid w:val="005018DB"/>
    <w:rsid w:val="0050199E"/>
    <w:rsid w:val="005021AA"/>
    <w:rsid w:val="00503121"/>
    <w:rsid w:val="0050335E"/>
    <w:rsid w:val="005038AD"/>
    <w:rsid w:val="00503D18"/>
    <w:rsid w:val="00503E3C"/>
    <w:rsid w:val="00504649"/>
    <w:rsid w:val="00504D8A"/>
    <w:rsid w:val="00505D89"/>
    <w:rsid w:val="00507D37"/>
    <w:rsid w:val="005116A8"/>
    <w:rsid w:val="00513DDC"/>
    <w:rsid w:val="00514108"/>
    <w:rsid w:val="0051510E"/>
    <w:rsid w:val="00515965"/>
    <w:rsid w:val="005170D3"/>
    <w:rsid w:val="00517683"/>
    <w:rsid w:val="005205BA"/>
    <w:rsid w:val="00524859"/>
    <w:rsid w:val="005252C6"/>
    <w:rsid w:val="0052548F"/>
    <w:rsid w:val="0053005C"/>
    <w:rsid w:val="00532F5F"/>
    <w:rsid w:val="00533153"/>
    <w:rsid w:val="00533A7E"/>
    <w:rsid w:val="005346B7"/>
    <w:rsid w:val="005363DE"/>
    <w:rsid w:val="00541495"/>
    <w:rsid w:val="00543341"/>
    <w:rsid w:val="00544076"/>
    <w:rsid w:val="005442C8"/>
    <w:rsid w:val="00544559"/>
    <w:rsid w:val="005446A1"/>
    <w:rsid w:val="00544F6A"/>
    <w:rsid w:val="00545AA3"/>
    <w:rsid w:val="00546859"/>
    <w:rsid w:val="00546913"/>
    <w:rsid w:val="00550173"/>
    <w:rsid w:val="005507E4"/>
    <w:rsid w:val="00550951"/>
    <w:rsid w:val="00552AA2"/>
    <w:rsid w:val="005552D7"/>
    <w:rsid w:val="00555841"/>
    <w:rsid w:val="005600CE"/>
    <w:rsid w:val="00560188"/>
    <w:rsid w:val="00560BC0"/>
    <w:rsid w:val="00561BCC"/>
    <w:rsid w:val="0056229D"/>
    <w:rsid w:val="005625A1"/>
    <w:rsid w:val="00562852"/>
    <w:rsid w:val="005628AA"/>
    <w:rsid w:val="00564123"/>
    <w:rsid w:val="00565813"/>
    <w:rsid w:val="005658EF"/>
    <w:rsid w:val="005666CB"/>
    <w:rsid w:val="00567945"/>
    <w:rsid w:val="005707D7"/>
    <w:rsid w:val="0057088B"/>
    <w:rsid w:val="00571F47"/>
    <w:rsid w:val="00572EA4"/>
    <w:rsid w:val="005743F1"/>
    <w:rsid w:val="00575843"/>
    <w:rsid w:val="00575E61"/>
    <w:rsid w:val="00582DBF"/>
    <w:rsid w:val="00583023"/>
    <w:rsid w:val="00584169"/>
    <w:rsid w:val="00585096"/>
    <w:rsid w:val="005878AB"/>
    <w:rsid w:val="00592716"/>
    <w:rsid w:val="00592901"/>
    <w:rsid w:val="005A0123"/>
    <w:rsid w:val="005A0B2C"/>
    <w:rsid w:val="005A15DE"/>
    <w:rsid w:val="005A1661"/>
    <w:rsid w:val="005A3038"/>
    <w:rsid w:val="005A33DF"/>
    <w:rsid w:val="005A5392"/>
    <w:rsid w:val="005A7A1A"/>
    <w:rsid w:val="005B23F1"/>
    <w:rsid w:val="005B2B7E"/>
    <w:rsid w:val="005B2EA8"/>
    <w:rsid w:val="005B3B46"/>
    <w:rsid w:val="005B70A7"/>
    <w:rsid w:val="005B7870"/>
    <w:rsid w:val="005C31BC"/>
    <w:rsid w:val="005C4A1E"/>
    <w:rsid w:val="005C53DD"/>
    <w:rsid w:val="005C57D2"/>
    <w:rsid w:val="005C5812"/>
    <w:rsid w:val="005C6DD5"/>
    <w:rsid w:val="005C7390"/>
    <w:rsid w:val="005C7F49"/>
    <w:rsid w:val="005D2916"/>
    <w:rsid w:val="005D312D"/>
    <w:rsid w:val="005D6774"/>
    <w:rsid w:val="005D678A"/>
    <w:rsid w:val="005D6B54"/>
    <w:rsid w:val="005D766F"/>
    <w:rsid w:val="005D7BAB"/>
    <w:rsid w:val="005E0E03"/>
    <w:rsid w:val="005E1DF4"/>
    <w:rsid w:val="005E26FF"/>
    <w:rsid w:val="005E30CB"/>
    <w:rsid w:val="005E3ABB"/>
    <w:rsid w:val="005E43FE"/>
    <w:rsid w:val="005E44B3"/>
    <w:rsid w:val="005E7CB2"/>
    <w:rsid w:val="005F1C58"/>
    <w:rsid w:val="005F1F83"/>
    <w:rsid w:val="005F44D2"/>
    <w:rsid w:val="005F4610"/>
    <w:rsid w:val="005F66E5"/>
    <w:rsid w:val="005F6896"/>
    <w:rsid w:val="00600C69"/>
    <w:rsid w:val="006012E6"/>
    <w:rsid w:val="00601D99"/>
    <w:rsid w:val="00601F19"/>
    <w:rsid w:val="00602A94"/>
    <w:rsid w:val="00602D4D"/>
    <w:rsid w:val="00603A62"/>
    <w:rsid w:val="00604D4F"/>
    <w:rsid w:val="00606855"/>
    <w:rsid w:val="00607843"/>
    <w:rsid w:val="00610490"/>
    <w:rsid w:val="0061232D"/>
    <w:rsid w:val="00614797"/>
    <w:rsid w:val="006162CA"/>
    <w:rsid w:val="00616400"/>
    <w:rsid w:val="006176E3"/>
    <w:rsid w:val="006177B7"/>
    <w:rsid w:val="00620057"/>
    <w:rsid w:val="006207C7"/>
    <w:rsid w:val="00620C5E"/>
    <w:rsid w:val="00621B4E"/>
    <w:rsid w:val="0062433A"/>
    <w:rsid w:val="00624BF1"/>
    <w:rsid w:val="00625F1D"/>
    <w:rsid w:val="006300ED"/>
    <w:rsid w:val="00630619"/>
    <w:rsid w:val="00630A7D"/>
    <w:rsid w:val="006333A4"/>
    <w:rsid w:val="00634865"/>
    <w:rsid w:val="00635746"/>
    <w:rsid w:val="00635F20"/>
    <w:rsid w:val="00636BBD"/>
    <w:rsid w:val="006378A1"/>
    <w:rsid w:val="00637D4F"/>
    <w:rsid w:val="00640D9D"/>
    <w:rsid w:val="00640DB1"/>
    <w:rsid w:val="006411A5"/>
    <w:rsid w:val="0064293E"/>
    <w:rsid w:val="00642AF2"/>
    <w:rsid w:val="00642B24"/>
    <w:rsid w:val="00644AA4"/>
    <w:rsid w:val="0065080E"/>
    <w:rsid w:val="006518EC"/>
    <w:rsid w:val="0065404D"/>
    <w:rsid w:val="0065434A"/>
    <w:rsid w:val="00655267"/>
    <w:rsid w:val="0065663E"/>
    <w:rsid w:val="00656C4A"/>
    <w:rsid w:val="006622DB"/>
    <w:rsid w:val="00662925"/>
    <w:rsid w:val="00664E81"/>
    <w:rsid w:val="00665EB3"/>
    <w:rsid w:val="006661A1"/>
    <w:rsid w:val="00666514"/>
    <w:rsid w:val="006727AE"/>
    <w:rsid w:val="006731A1"/>
    <w:rsid w:val="00675C8A"/>
    <w:rsid w:val="00677AD0"/>
    <w:rsid w:val="00677C77"/>
    <w:rsid w:val="006805A4"/>
    <w:rsid w:val="00680F30"/>
    <w:rsid w:val="00681533"/>
    <w:rsid w:val="00681B6B"/>
    <w:rsid w:val="00682796"/>
    <w:rsid w:val="00682881"/>
    <w:rsid w:val="00683024"/>
    <w:rsid w:val="0068304A"/>
    <w:rsid w:val="006841EF"/>
    <w:rsid w:val="006848C7"/>
    <w:rsid w:val="006861EE"/>
    <w:rsid w:val="00690969"/>
    <w:rsid w:val="006909A2"/>
    <w:rsid w:val="006916B1"/>
    <w:rsid w:val="006924DB"/>
    <w:rsid w:val="00692B34"/>
    <w:rsid w:val="00693E0A"/>
    <w:rsid w:val="0069547F"/>
    <w:rsid w:val="00695519"/>
    <w:rsid w:val="006A010F"/>
    <w:rsid w:val="006A04BD"/>
    <w:rsid w:val="006A29A3"/>
    <w:rsid w:val="006A541C"/>
    <w:rsid w:val="006A675F"/>
    <w:rsid w:val="006B145B"/>
    <w:rsid w:val="006B17A0"/>
    <w:rsid w:val="006B24C7"/>
    <w:rsid w:val="006B2A60"/>
    <w:rsid w:val="006B2B70"/>
    <w:rsid w:val="006B360B"/>
    <w:rsid w:val="006B4173"/>
    <w:rsid w:val="006B57AD"/>
    <w:rsid w:val="006B69E3"/>
    <w:rsid w:val="006B7124"/>
    <w:rsid w:val="006B76EA"/>
    <w:rsid w:val="006C0810"/>
    <w:rsid w:val="006C0B4C"/>
    <w:rsid w:val="006C0BC5"/>
    <w:rsid w:val="006C2991"/>
    <w:rsid w:val="006C2D89"/>
    <w:rsid w:val="006C497E"/>
    <w:rsid w:val="006C4A61"/>
    <w:rsid w:val="006C4C3B"/>
    <w:rsid w:val="006C6707"/>
    <w:rsid w:val="006C7537"/>
    <w:rsid w:val="006C7A71"/>
    <w:rsid w:val="006D0921"/>
    <w:rsid w:val="006D1951"/>
    <w:rsid w:val="006D4EF4"/>
    <w:rsid w:val="006D619D"/>
    <w:rsid w:val="006D6D04"/>
    <w:rsid w:val="006D6F37"/>
    <w:rsid w:val="006E01D3"/>
    <w:rsid w:val="006E11AA"/>
    <w:rsid w:val="006E18C6"/>
    <w:rsid w:val="006E2ADE"/>
    <w:rsid w:val="006E3626"/>
    <w:rsid w:val="006E6C35"/>
    <w:rsid w:val="006E7B76"/>
    <w:rsid w:val="006F12C2"/>
    <w:rsid w:val="006F1774"/>
    <w:rsid w:val="006F18BC"/>
    <w:rsid w:val="006F3AE0"/>
    <w:rsid w:val="006F42DC"/>
    <w:rsid w:val="006F58FB"/>
    <w:rsid w:val="006F62DC"/>
    <w:rsid w:val="00701187"/>
    <w:rsid w:val="007018F1"/>
    <w:rsid w:val="0070206B"/>
    <w:rsid w:val="007031E6"/>
    <w:rsid w:val="00704A58"/>
    <w:rsid w:val="00704E17"/>
    <w:rsid w:val="00707660"/>
    <w:rsid w:val="00707B0D"/>
    <w:rsid w:val="00707BCD"/>
    <w:rsid w:val="00707ED6"/>
    <w:rsid w:val="00707F18"/>
    <w:rsid w:val="00711A92"/>
    <w:rsid w:val="00715CD1"/>
    <w:rsid w:val="00715F08"/>
    <w:rsid w:val="007160E8"/>
    <w:rsid w:val="007172C3"/>
    <w:rsid w:val="0072079D"/>
    <w:rsid w:val="00721152"/>
    <w:rsid w:val="007231A0"/>
    <w:rsid w:val="00723BB2"/>
    <w:rsid w:val="00723C22"/>
    <w:rsid w:val="00724A6B"/>
    <w:rsid w:val="00725610"/>
    <w:rsid w:val="007264AE"/>
    <w:rsid w:val="00727A60"/>
    <w:rsid w:val="00731047"/>
    <w:rsid w:val="00731EFA"/>
    <w:rsid w:val="0073208B"/>
    <w:rsid w:val="0073275C"/>
    <w:rsid w:val="00734092"/>
    <w:rsid w:val="007344A7"/>
    <w:rsid w:val="00734E5F"/>
    <w:rsid w:val="0073564D"/>
    <w:rsid w:val="00737CE4"/>
    <w:rsid w:val="00740D3B"/>
    <w:rsid w:val="00741B3B"/>
    <w:rsid w:val="007425C9"/>
    <w:rsid w:val="00744381"/>
    <w:rsid w:val="00744C4C"/>
    <w:rsid w:val="00745C9B"/>
    <w:rsid w:val="00746908"/>
    <w:rsid w:val="00750162"/>
    <w:rsid w:val="0075049A"/>
    <w:rsid w:val="00750AD1"/>
    <w:rsid w:val="00751449"/>
    <w:rsid w:val="0075462D"/>
    <w:rsid w:val="007553D2"/>
    <w:rsid w:val="007556ED"/>
    <w:rsid w:val="00756214"/>
    <w:rsid w:val="0075718C"/>
    <w:rsid w:val="00761413"/>
    <w:rsid w:val="00761CE3"/>
    <w:rsid w:val="007621A8"/>
    <w:rsid w:val="00763777"/>
    <w:rsid w:val="00764AAB"/>
    <w:rsid w:val="007705E3"/>
    <w:rsid w:val="0077270A"/>
    <w:rsid w:val="00773AB6"/>
    <w:rsid w:val="00774D2F"/>
    <w:rsid w:val="007751DE"/>
    <w:rsid w:val="00775D0E"/>
    <w:rsid w:val="00777203"/>
    <w:rsid w:val="0078207B"/>
    <w:rsid w:val="00782635"/>
    <w:rsid w:val="00782F96"/>
    <w:rsid w:val="00783A83"/>
    <w:rsid w:val="00783C11"/>
    <w:rsid w:val="007852AD"/>
    <w:rsid w:val="00785EF0"/>
    <w:rsid w:val="007873A7"/>
    <w:rsid w:val="007876DF"/>
    <w:rsid w:val="00790933"/>
    <w:rsid w:val="007925E6"/>
    <w:rsid w:val="0079294B"/>
    <w:rsid w:val="00792A5B"/>
    <w:rsid w:val="00792EA3"/>
    <w:rsid w:val="00793E5D"/>
    <w:rsid w:val="00793F38"/>
    <w:rsid w:val="00794E9B"/>
    <w:rsid w:val="00795DED"/>
    <w:rsid w:val="0079764F"/>
    <w:rsid w:val="00797AE3"/>
    <w:rsid w:val="007A011A"/>
    <w:rsid w:val="007A194E"/>
    <w:rsid w:val="007A1D6A"/>
    <w:rsid w:val="007A6579"/>
    <w:rsid w:val="007A7DE1"/>
    <w:rsid w:val="007B06A6"/>
    <w:rsid w:val="007B1519"/>
    <w:rsid w:val="007B1737"/>
    <w:rsid w:val="007B2558"/>
    <w:rsid w:val="007B2EE4"/>
    <w:rsid w:val="007B316C"/>
    <w:rsid w:val="007B50B5"/>
    <w:rsid w:val="007C044E"/>
    <w:rsid w:val="007C1C1B"/>
    <w:rsid w:val="007C3402"/>
    <w:rsid w:val="007C3928"/>
    <w:rsid w:val="007C3F89"/>
    <w:rsid w:val="007C469F"/>
    <w:rsid w:val="007C53B3"/>
    <w:rsid w:val="007C7E52"/>
    <w:rsid w:val="007D00A4"/>
    <w:rsid w:val="007D0984"/>
    <w:rsid w:val="007D0FE4"/>
    <w:rsid w:val="007D3FB0"/>
    <w:rsid w:val="007D5744"/>
    <w:rsid w:val="007D5E8B"/>
    <w:rsid w:val="007D7A00"/>
    <w:rsid w:val="007D7B30"/>
    <w:rsid w:val="007E04E4"/>
    <w:rsid w:val="007E1D00"/>
    <w:rsid w:val="007E51B0"/>
    <w:rsid w:val="007E6A3D"/>
    <w:rsid w:val="007E6EFC"/>
    <w:rsid w:val="007E6F59"/>
    <w:rsid w:val="007E70B3"/>
    <w:rsid w:val="007F2D45"/>
    <w:rsid w:val="007F3B5C"/>
    <w:rsid w:val="007F57CB"/>
    <w:rsid w:val="007F705B"/>
    <w:rsid w:val="007F7257"/>
    <w:rsid w:val="007F7997"/>
    <w:rsid w:val="00800EA8"/>
    <w:rsid w:val="00803B9B"/>
    <w:rsid w:val="008050AF"/>
    <w:rsid w:val="00805125"/>
    <w:rsid w:val="00805A2B"/>
    <w:rsid w:val="00806F92"/>
    <w:rsid w:val="00807E58"/>
    <w:rsid w:val="00810D54"/>
    <w:rsid w:val="00810E44"/>
    <w:rsid w:val="00813D52"/>
    <w:rsid w:val="00813D84"/>
    <w:rsid w:val="008144DA"/>
    <w:rsid w:val="008162F5"/>
    <w:rsid w:val="008167C7"/>
    <w:rsid w:val="00816CB3"/>
    <w:rsid w:val="00817793"/>
    <w:rsid w:val="00817FFE"/>
    <w:rsid w:val="00822009"/>
    <w:rsid w:val="008227ED"/>
    <w:rsid w:val="008235FF"/>
    <w:rsid w:val="008237E1"/>
    <w:rsid w:val="00823A29"/>
    <w:rsid w:val="00823C3D"/>
    <w:rsid w:val="00826E73"/>
    <w:rsid w:val="00827168"/>
    <w:rsid w:val="00827991"/>
    <w:rsid w:val="00830017"/>
    <w:rsid w:val="0083077A"/>
    <w:rsid w:val="00830AAC"/>
    <w:rsid w:val="00831D3E"/>
    <w:rsid w:val="00831E4E"/>
    <w:rsid w:val="00831F48"/>
    <w:rsid w:val="0084040E"/>
    <w:rsid w:val="008406BF"/>
    <w:rsid w:val="00844530"/>
    <w:rsid w:val="008448DF"/>
    <w:rsid w:val="00847678"/>
    <w:rsid w:val="00847BCA"/>
    <w:rsid w:val="00852B20"/>
    <w:rsid w:val="0085377E"/>
    <w:rsid w:val="00855CBC"/>
    <w:rsid w:val="00855E56"/>
    <w:rsid w:val="00856103"/>
    <w:rsid w:val="00856A3E"/>
    <w:rsid w:val="00857D66"/>
    <w:rsid w:val="00860ECD"/>
    <w:rsid w:val="00864062"/>
    <w:rsid w:val="00864AE1"/>
    <w:rsid w:val="008669FF"/>
    <w:rsid w:val="008671F3"/>
    <w:rsid w:val="00867D2F"/>
    <w:rsid w:val="008700EC"/>
    <w:rsid w:val="00872257"/>
    <w:rsid w:val="008734F0"/>
    <w:rsid w:val="00881056"/>
    <w:rsid w:val="008812ED"/>
    <w:rsid w:val="008818DF"/>
    <w:rsid w:val="00882DD8"/>
    <w:rsid w:val="00885A0E"/>
    <w:rsid w:val="00887581"/>
    <w:rsid w:val="00887976"/>
    <w:rsid w:val="00890183"/>
    <w:rsid w:val="008912AD"/>
    <w:rsid w:val="0089211D"/>
    <w:rsid w:val="00893A16"/>
    <w:rsid w:val="00893AB8"/>
    <w:rsid w:val="00895282"/>
    <w:rsid w:val="0089563B"/>
    <w:rsid w:val="00895B38"/>
    <w:rsid w:val="00895FAA"/>
    <w:rsid w:val="00897A24"/>
    <w:rsid w:val="008A2948"/>
    <w:rsid w:val="008A3BFD"/>
    <w:rsid w:val="008A4258"/>
    <w:rsid w:val="008A5067"/>
    <w:rsid w:val="008A56AF"/>
    <w:rsid w:val="008A6989"/>
    <w:rsid w:val="008A7613"/>
    <w:rsid w:val="008B1A6A"/>
    <w:rsid w:val="008B4299"/>
    <w:rsid w:val="008B4403"/>
    <w:rsid w:val="008B6132"/>
    <w:rsid w:val="008B68BC"/>
    <w:rsid w:val="008B7060"/>
    <w:rsid w:val="008B7A86"/>
    <w:rsid w:val="008C03F3"/>
    <w:rsid w:val="008C0446"/>
    <w:rsid w:val="008C1B05"/>
    <w:rsid w:val="008C24A6"/>
    <w:rsid w:val="008C27F3"/>
    <w:rsid w:val="008C3D4E"/>
    <w:rsid w:val="008C5F83"/>
    <w:rsid w:val="008C6E2A"/>
    <w:rsid w:val="008D0BD7"/>
    <w:rsid w:val="008D0C53"/>
    <w:rsid w:val="008D1539"/>
    <w:rsid w:val="008D1FD4"/>
    <w:rsid w:val="008D2A2B"/>
    <w:rsid w:val="008D3B02"/>
    <w:rsid w:val="008D4E44"/>
    <w:rsid w:val="008D4F56"/>
    <w:rsid w:val="008D5169"/>
    <w:rsid w:val="008D5798"/>
    <w:rsid w:val="008D6C85"/>
    <w:rsid w:val="008D75C6"/>
    <w:rsid w:val="008D7A59"/>
    <w:rsid w:val="008D7BA8"/>
    <w:rsid w:val="008E088F"/>
    <w:rsid w:val="008E2FC4"/>
    <w:rsid w:val="008E33D1"/>
    <w:rsid w:val="008E4950"/>
    <w:rsid w:val="008E5839"/>
    <w:rsid w:val="008F14A8"/>
    <w:rsid w:val="008F22E5"/>
    <w:rsid w:val="008F296A"/>
    <w:rsid w:val="008F3820"/>
    <w:rsid w:val="008F3A80"/>
    <w:rsid w:val="008F3DFD"/>
    <w:rsid w:val="008F4093"/>
    <w:rsid w:val="008F4471"/>
    <w:rsid w:val="008F4974"/>
    <w:rsid w:val="008F4ACC"/>
    <w:rsid w:val="008F547B"/>
    <w:rsid w:val="008F5A6A"/>
    <w:rsid w:val="008F6428"/>
    <w:rsid w:val="008F7D25"/>
    <w:rsid w:val="0090073B"/>
    <w:rsid w:val="00900948"/>
    <w:rsid w:val="00901C85"/>
    <w:rsid w:val="0090282A"/>
    <w:rsid w:val="009033A1"/>
    <w:rsid w:val="009060D0"/>
    <w:rsid w:val="00907DEE"/>
    <w:rsid w:val="009107EB"/>
    <w:rsid w:val="00910D38"/>
    <w:rsid w:val="0091173C"/>
    <w:rsid w:val="009121E8"/>
    <w:rsid w:val="0091411B"/>
    <w:rsid w:val="0091592F"/>
    <w:rsid w:val="00917210"/>
    <w:rsid w:val="0091755E"/>
    <w:rsid w:val="00917A93"/>
    <w:rsid w:val="00920076"/>
    <w:rsid w:val="00920A05"/>
    <w:rsid w:val="00921326"/>
    <w:rsid w:val="009232A2"/>
    <w:rsid w:val="00923E39"/>
    <w:rsid w:val="009250A3"/>
    <w:rsid w:val="009266EC"/>
    <w:rsid w:val="00926CDD"/>
    <w:rsid w:val="00930428"/>
    <w:rsid w:val="0093074B"/>
    <w:rsid w:val="009327C9"/>
    <w:rsid w:val="00932C7E"/>
    <w:rsid w:val="00933FC1"/>
    <w:rsid w:val="00933FF8"/>
    <w:rsid w:val="00935A9F"/>
    <w:rsid w:val="00935B7D"/>
    <w:rsid w:val="00935DE7"/>
    <w:rsid w:val="00937EF6"/>
    <w:rsid w:val="0094028A"/>
    <w:rsid w:val="0094178E"/>
    <w:rsid w:val="00944536"/>
    <w:rsid w:val="00944DFE"/>
    <w:rsid w:val="009450B0"/>
    <w:rsid w:val="0094543B"/>
    <w:rsid w:val="00946C10"/>
    <w:rsid w:val="0094745D"/>
    <w:rsid w:val="00947FCD"/>
    <w:rsid w:val="0095226C"/>
    <w:rsid w:val="009522A0"/>
    <w:rsid w:val="00954A91"/>
    <w:rsid w:val="00957CA9"/>
    <w:rsid w:val="00960170"/>
    <w:rsid w:val="009604B3"/>
    <w:rsid w:val="009607DD"/>
    <w:rsid w:val="00960875"/>
    <w:rsid w:val="00960951"/>
    <w:rsid w:val="00961908"/>
    <w:rsid w:val="009620C1"/>
    <w:rsid w:val="00962454"/>
    <w:rsid w:val="00962550"/>
    <w:rsid w:val="00965DDE"/>
    <w:rsid w:val="00966473"/>
    <w:rsid w:val="009664F5"/>
    <w:rsid w:val="009667B3"/>
    <w:rsid w:val="00970406"/>
    <w:rsid w:val="009712DF"/>
    <w:rsid w:val="00971E60"/>
    <w:rsid w:val="00972B9E"/>
    <w:rsid w:val="00974776"/>
    <w:rsid w:val="00974E62"/>
    <w:rsid w:val="00976947"/>
    <w:rsid w:val="00976BFC"/>
    <w:rsid w:val="0098271B"/>
    <w:rsid w:val="00982E22"/>
    <w:rsid w:val="009837CD"/>
    <w:rsid w:val="00984F64"/>
    <w:rsid w:val="009857F0"/>
    <w:rsid w:val="00985F5D"/>
    <w:rsid w:val="009862FF"/>
    <w:rsid w:val="0098676F"/>
    <w:rsid w:val="009915F5"/>
    <w:rsid w:val="00991A21"/>
    <w:rsid w:val="00991B50"/>
    <w:rsid w:val="009950C7"/>
    <w:rsid w:val="00995D62"/>
    <w:rsid w:val="0099613A"/>
    <w:rsid w:val="00997A12"/>
    <w:rsid w:val="009A049D"/>
    <w:rsid w:val="009A1759"/>
    <w:rsid w:val="009A309A"/>
    <w:rsid w:val="009A7574"/>
    <w:rsid w:val="009B0836"/>
    <w:rsid w:val="009B4040"/>
    <w:rsid w:val="009B44CC"/>
    <w:rsid w:val="009C0906"/>
    <w:rsid w:val="009C2B80"/>
    <w:rsid w:val="009C3714"/>
    <w:rsid w:val="009C59FE"/>
    <w:rsid w:val="009C740D"/>
    <w:rsid w:val="009C7A70"/>
    <w:rsid w:val="009D0EF5"/>
    <w:rsid w:val="009D1DC9"/>
    <w:rsid w:val="009D2594"/>
    <w:rsid w:val="009D2748"/>
    <w:rsid w:val="009D475C"/>
    <w:rsid w:val="009D5918"/>
    <w:rsid w:val="009D6430"/>
    <w:rsid w:val="009D7C95"/>
    <w:rsid w:val="009E04D5"/>
    <w:rsid w:val="009E1178"/>
    <w:rsid w:val="009E35C7"/>
    <w:rsid w:val="009E396B"/>
    <w:rsid w:val="009E3A00"/>
    <w:rsid w:val="009E49BE"/>
    <w:rsid w:val="009E63FC"/>
    <w:rsid w:val="009E665B"/>
    <w:rsid w:val="009E77B5"/>
    <w:rsid w:val="009F2AE8"/>
    <w:rsid w:val="009F3A9E"/>
    <w:rsid w:val="009F6679"/>
    <w:rsid w:val="00A001C1"/>
    <w:rsid w:val="00A021D8"/>
    <w:rsid w:val="00A0222F"/>
    <w:rsid w:val="00A02821"/>
    <w:rsid w:val="00A02FE6"/>
    <w:rsid w:val="00A0445D"/>
    <w:rsid w:val="00A04E62"/>
    <w:rsid w:val="00A04F7A"/>
    <w:rsid w:val="00A054FC"/>
    <w:rsid w:val="00A0561B"/>
    <w:rsid w:val="00A057EF"/>
    <w:rsid w:val="00A05F66"/>
    <w:rsid w:val="00A06346"/>
    <w:rsid w:val="00A06916"/>
    <w:rsid w:val="00A115CE"/>
    <w:rsid w:val="00A12621"/>
    <w:rsid w:val="00A13A6C"/>
    <w:rsid w:val="00A150A5"/>
    <w:rsid w:val="00A16D77"/>
    <w:rsid w:val="00A17993"/>
    <w:rsid w:val="00A21010"/>
    <w:rsid w:val="00A22CFB"/>
    <w:rsid w:val="00A23CBD"/>
    <w:rsid w:val="00A24CDA"/>
    <w:rsid w:val="00A24CF5"/>
    <w:rsid w:val="00A30511"/>
    <w:rsid w:val="00A31B60"/>
    <w:rsid w:val="00A31F3D"/>
    <w:rsid w:val="00A33ABE"/>
    <w:rsid w:val="00A36426"/>
    <w:rsid w:val="00A40B51"/>
    <w:rsid w:val="00A411B2"/>
    <w:rsid w:val="00A43135"/>
    <w:rsid w:val="00A43F50"/>
    <w:rsid w:val="00A45AA2"/>
    <w:rsid w:val="00A47AE4"/>
    <w:rsid w:val="00A51BC6"/>
    <w:rsid w:val="00A532F9"/>
    <w:rsid w:val="00A53D63"/>
    <w:rsid w:val="00A55070"/>
    <w:rsid w:val="00A55AB2"/>
    <w:rsid w:val="00A55BDD"/>
    <w:rsid w:val="00A55DA9"/>
    <w:rsid w:val="00A5615A"/>
    <w:rsid w:val="00A61FE4"/>
    <w:rsid w:val="00A631CC"/>
    <w:rsid w:val="00A6403E"/>
    <w:rsid w:val="00A64901"/>
    <w:rsid w:val="00A64CD1"/>
    <w:rsid w:val="00A65356"/>
    <w:rsid w:val="00A67A0F"/>
    <w:rsid w:val="00A67DD2"/>
    <w:rsid w:val="00A72A59"/>
    <w:rsid w:val="00A74B90"/>
    <w:rsid w:val="00A7675A"/>
    <w:rsid w:val="00A76914"/>
    <w:rsid w:val="00A8028B"/>
    <w:rsid w:val="00A8074F"/>
    <w:rsid w:val="00A809D8"/>
    <w:rsid w:val="00A80B2C"/>
    <w:rsid w:val="00A80E7D"/>
    <w:rsid w:val="00A81912"/>
    <w:rsid w:val="00A81F45"/>
    <w:rsid w:val="00A81FB8"/>
    <w:rsid w:val="00A835C8"/>
    <w:rsid w:val="00A838F0"/>
    <w:rsid w:val="00A83F9A"/>
    <w:rsid w:val="00A8412D"/>
    <w:rsid w:val="00A8452F"/>
    <w:rsid w:val="00A858A4"/>
    <w:rsid w:val="00A85C29"/>
    <w:rsid w:val="00A86E1A"/>
    <w:rsid w:val="00A87C3A"/>
    <w:rsid w:val="00A9120A"/>
    <w:rsid w:val="00A92366"/>
    <w:rsid w:val="00A93A8D"/>
    <w:rsid w:val="00A94B10"/>
    <w:rsid w:val="00A94EFF"/>
    <w:rsid w:val="00A952E7"/>
    <w:rsid w:val="00A95DAC"/>
    <w:rsid w:val="00AA06C3"/>
    <w:rsid w:val="00AA15F3"/>
    <w:rsid w:val="00AA1EAA"/>
    <w:rsid w:val="00AA27B1"/>
    <w:rsid w:val="00AA3DD7"/>
    <w:rsid w:val="00AA400A"/>
    <w:rsid w:val="00AA682C"/>
    <w:rsid w:val="00AB20B9"/>
    <w:rsid w:val="00AB2AAD"/>
    <w:rsid w:val="00AB3583"/>
    <w:rsid w:val="00AB7BE5"/>
    <w:rsid w:val="00AC03A7"/>
    <w:rsid w:val="00AC04E4"/>
    <w:rsid w:val="00AC183F"/>
    <w:rsid w:val="00AC4206"/>
    <w:rsid w:val="00AC45EC"/>
    <w:rsid w:val="00AC5B53"/>
    <w:rsid w:val="00AC698E"/>
    <w:rsid w:val="00AD280B"/>
    <w:rsid w:val="00AD37B8"/>
    <w:rsid w:val="00AD384F"/>
    <w:rsid w:val="00AD4E73"/>
    <w:rsid w:val="00AD4EEA"/>
    <w:rsid w:val="00AD7982"/>
    <w:rsid w:val="00AE1BA2"/>
    <w:rsid w:val="00AE48A6"/>
    <w:rsid w:val="00AE66A5"/>
    <w:rsid w:val="00AE7164"/>
    <w:rsid w:val="00AF24A6"/>
    <w:rsid w:val="00AF70AF"/>
    <w:rsid w:val="00B00E3E"/>
    <w:rsid w:val="00B01888"/>
    <w:rsid w:val="00B039F3"/>
    <w:rsid w:val="00B03F2A"/>
    <w:rsid w:val="00B03F7A"/>
    <w:rsid w:val="00B044CC"/>
    <w:rsid w:val="00B045D1"/>
    <w:rsid w:val="00B06A0F"/>
    <w:rsid w:val="00B079CC"/>
    <w:rsid w:val="00B07ADC"/>
    <w:rsid w:val="00B10CF4"/>
    <w:rsid w:val="00B11DC3"/>
    <w:rsid w:val="00B120CD"/>
    <w:rsid w:val="00B16B48"/>
    <w:rsid w:val="00B16C70"/>
    <w:rsid w:val="00B16E8D"/>
    <w:rsid w:val="00B20479"/>
    <w:rsid w:val="00B21084"/>
    <w:rsid w:val="00B21D46"/>
    <w:rsid w:val="00B227A3"/>
    <w:rsid w:val="00B2371F"/>
    <w:rsid w:val="00B245E2"/>
    <w:rsid w:val="00B24B5A"/>
    <w:rsid w:val="00B24D38"/>
    <w:rsid w:val="00B258A9"/>
    <w:rsid w:val="00B26BA9"/>
    <w:rsid w:val="00B302BE"/>
    <w:rsid w:val="00B3058B"/>
    <w:rsid w:val="00B3173B"/>
    <w:rsid w:val="00B31C70"/>
    <w:rsid w:val="00B31E12"/>
    <w:rsid w:val="00B348F3"/>
    <w:rsid w:val="00B41FA1"/>
    <w:rsid w:val="00B42625"/>
    <w:rsid w:val="00B42DD0"/>
    <w:rsid w:val="00B45395"/>
    <w:rsid w:val="00B4557E"/>
    <w:rsid w:val="00B461BC"/>
    <w:rsid w:val="00B47805"/>
    <w:rsid w:val="00B5107F"/>
    <w:rsid w:val="00B52F28"/>
    <w:rsid w:val="00B5306B"/>
    <w:rsid w:val="00B533CD"/>
    <w:rsid w:val="00B54A40"/>
    <w:rsid w:val="00B54B91"/>
    <w:rsid w:val="00B57AC3"/>
    <w:rsid w:val="00B60C26"/>
    <w:rsid w:val="00B61AD4"/>
    <w:rsid w:val="00B651BA"/>
    <w:rsid w:val="00B65CB4"/>
    <w:rsid w:val="00B67067"/>
    <w:rsid w:val="00B670C0"/>
    <w:rsid w:val="00B7031F"/>
    <w:rsid w:val="00B7119B"/>
    <w:rsid w:val="00B713C5"/>
    <w:rsid w:val="00B723DE"/>
    <w:rsid w:val="00B72537"/>
    <w:rsid w:val="00B73395"/>
    <w:rsid w:val="00B7445E"/>
    <w:rsid w:val="00B76541"/>
    <w:rsid w:val="00B76859"/>
    <w:rsid w:val="00B76B2E"/>
    <w:rsid w:val="00B7793C"/>
    <w:rsid w:val="00B77E77"/>
    <w:rsid w:val="00B77F88"/>
    <w:rsid w:val="00B80A56"/>
    <w:rsid w:val="00B823EC"/>
    <w:rsid w:val="00B82EAC"/>
    <w:rsid w:val="00B83012"/>
    <w:rsid w:val="00B840D5"/>
    <w:rsid w:val="00B841FA"/>
    <w:rsid w:val="00B84631"/>
    <w:rsid w:val="00B8463F"/>
    <w:rsid w:val="00B853FE"/>
    <w:rsid w:val="00B86116"/>
    <w:rsid w:val="00B87171"/>
    <w:rsid w:val="00B875EF"/>
    <w:rsid w:val="00B906DB"/>
    <w:rsid w:val="00B9082E"/>
    <w:rsid w:val="00B92318"/>
    <w:rsid w:val="00B92FC5"/>
    <w:rsid w:val="00B93215"/>
    <w:rsid w:val="00B94C93"/>
    <w:rsid w:val="00B950E3"/>
    <w:rsid w:val="00B95604"/>
    <w:rsid w:val="00B96661"/>
    <w:rsid w:val="00B96FB5"/>
    <w:rsid w:val="00BA02B2"/>
    <w:rsid w:val="00BA34F6"/>
    <w:rsid w:val="00BA5BD7"/>
    <w:rsid w:val="00BA5F49"/>
    <w:rsid w:val="00BA6E51"/>
    <w:rsid w:val="00BB0A3E"/>
    <w:rsid w:val="00BB0A69"/>
    <w:rsid w:val="00BB1943"/>
    <w:rsid w:val="00BB2472"/>
    <w:rsid w:val="00BB31EC"/>
    <w:rsid w:val="00BB3B8A"/>
    <w:rsid w:val="00BB49B8"/>
    <w:rsid w:val="00BB502A"/>
    <w:rsid w:val="00BB5B79"/>
    <w:rsid w:val="00BB5BBF"/>
    <w:rsid w:val="00BB6BCF"/>
    <w:rsid w:val="00BC0035"/>
    <w:rsid w:val="00BC18B3"/>
    <w:rsid w:val="00BC21C8"/>
    <w:rsid w:val="00BC25DF"/>
    <w:rsid w:val="00BC372B"/>
    <w:rsid w:val="00BC473A"/>
    <w:rsid w:val="00BC6265"/>
    <w:rsid w:val="00BD0B92"/>
    <w:rsid w:val="00BD0DE6"/>
    <w:rsid w:val="00BD15AB"/>
    <w:rsid w:val="00BD15BF"/>
    <w:rsid w:val="00BD1CF1"/>
    <w:rsid w:val="00BD1F32"/>
    <w:rsid w:val="00BD2772"/>
    <w:rsid w:val="00BD2B56"/>
    <w:rsid w:val="00BD3BE3"/>
    <w:rsid w:val="00BD4318"/>
    <w:rsid w:val="00BD5D42"/>
    <w:rsid w:val="00BE0441"/>
    <w:rsid w:val="00BE14BA"/>
    <w:rsid w:val="00BE17C8"/>
    <w:rsid w:val="00BE535C"/>
    <w:rsid w:val="00BE6CA4"/>
    <w:rsid w:val="00BE6F1D"/>
    <w:rsid w:val="00BE7FF1"/>
    <w:rsid w:val="00BF0B39"/>
    <w:rsid w:val="00BF1051"/>
    <w:rsid w:val="00BF3B7E"/>
    <w:rsid w:val="00BF44E8"/>
    <w:rsid w:val="00BF522C"/>
    <w:rsid w:val="00BF7D56"/>
    <w:rsid w:val="00C0065F"/>
    <w:rsid w:val="00C00FD2"/>
    <w:rsid w:val="00C02606"/>
    <w:rsid w:val="00C02F8D"/>
    <w:rsid w:val="00C03950"/>
    <w:rsid w:val="00C05138"/>
    <w:rsid w:val="00C0735A"/>
    <w:rsid w:val="00C1007C"/>
    <w:rsid w:val="00C10555"/>
    <w:rsid w:val="00C131B2"/>
    <w:rsid w:val="00C132C7"/>
    <w:rsid w:val="00C1424B"/>
    <w:rsid w:val="00C154C9"/>
    <w:rsid w:val="00C16264"/>
    <w:rsid w:val="00C1686E"/>
    <w:rsid w:val="00C173CF"/>
    <w:rsid w:val="00C20617"/>
    <w:rsid w:val="00C206E2"/>
    <w:rsid w:val="00C20785"/>
    <w:rsid w:val="00C210C8"/>
    <w:rsid w:val="00C22AC1"/>
    <w:rsid w:val="00C23EDF"/>
    <w:rsid w:val="00C24AB7"/>
    <w:rsid w:val="00C261C3"/>
    <w:rsid w:val="00C26514"/>
    <w:rsid w:val="00C27FE1"/>
    <w:rsid w:val="00C30EC6"/>
    <w:rsid w:val="00C3159E"/>
    <w:rsid w:val="00C3206E"/>
    <w:rsid w:val="00C32348"/>
    <w:rsid w:val="00C32372"/>
    <w:rsid w:val="00C32A57"/>
    <w:rsid w:val="00C338A7"/>
    <w:rsid w:val="00C33AF2"/>
    <w:rsid w:val="00C34E0D"/>
    <w:rsid w:val="00C3624F"/>
    <w:rsid w:val="00C3685F"/>
    <w:rsid w:val="00C373BD"/>
    <w:rsid w:val="00C37E32"/>
    <w:rsid w:val="00C403B9"/>
    <w:rsid w:val="00C40D49"/>
    <w:rsid w:val="00C4255E"/>
    <w:rsid w:val="00C45063"/>
    <w:rsid w:val="00C45571"/>
    <w:rsid w:val="00C45C8B"/>
    <w:rsid w:val="00C465FB"/>
    <w:rsid w:val="00C468A0"/>
    <w:rsid w:val="00C474D9"/>
    <w:rsid w:val="00C47F07"/>
    <w:rsid w:val="00C51534"/>
    <w:rsid w:val="00C5239D"/>
    <w:rsid w:val="00C52C34"/>
    <w:rsid w:val="00C5517A"/>
    <w:rsid w:val="00C55ADB"/>
    <w:rsid w:val="00C563DE"/>
    <w:rsid w:val="00C57530"/>
    <w:rsid w:val="00C5757A"/>
    <w:rsid w:val="00C61C9A"/>
    <w:rsid w:val="00C627A4"/>
    <w:rsid w:val="00C6280F"/>
    <w:rsid w:val="00C62FCC"/>
    <w:rsid w:val="00C631C8"/>
    <w:rsid w:val="00C63CA7"/>
    <w:rsid w:val="00C644DE"/>
    <w:rsid w:val="00C64DEB"/>
    <w:rsid w:val="00C65AE5"/>
    <w:rsid w:val="00C664D7"/>
    <w:rsid w:val="00C713FE"/>
    <w:rsid w:val="00C72C88"/>
    <w:rsid w:val="00C738BE"/>
    <w:rsid w:val="00C73A9B"/>
    <w:rsid w:val="00C73BF2"/>
    <w:rsid w:val="00C74AFA"/>
    <w:rsid w:val="00C76E4B"/>
    <w:rsid w:val="00C81242"/>
    <w:rsid w:val="00C81538"/>
    <w:rsid w:val="00C82CAA"/>
    <w:rsid w:val="00C83815"/>
    <w:rsid w:val="00C838B4"/>
    <w:rsid w:val="00C85149"/>
    <w:rsid w:val="00C85CF6"/>
    <w:rsid w:val="00C87606"/>
    <w:rsid w:val="00C878AE"/>
    <w:rsid w:val="00C87A39"/>
    <w:rsid w:val="00C90317"/>
    <w:rsid w:val="00C90825"/>
    <w:rsid w:val="00C919D3"/>
    <w:rsid w:val="00C929AA"/>
    <w:rsid w:val="00C952A6"/>
    <w:rsid w:val="00C954CA"/>
    <w:rsid w:val="00CA4F6E"/>
    <w:rsid w:val="00CA50D1"/>
    <w:rsid w:val="00CA5838"/>
    <w:rsid w:val="00CA5F16"/>
    <w:rsid w:val="00CA6F6A"/>
    <w:rsid w:val="00CB3EA4"/>
    <w:rsid w:val="00CB5C06"/>
    <w:rsid w:val="00CB6316"/>
    <w:rsid w:val="00CB7344"/>
    <w:rsid w:val="00CB7433"/>
    <w:rsid w:val="00CB7C89"/>
    <w:rsid w:val="00CC18C7"/>
    <w:rsid w:val="00CC3EFD"/>
    <w:rsid w:val="00CC4CD1"/>
    <w:rsid w:val="00CC550D"/>
    <w:rsid w:val="00CC5D7B"/>
    <w:rsid w:val="00CC67E9"/>
    <w:rsid w:val="00CC6814"/>
    <w:rsid w:val="00CC7030"/>
    <w:rsid w:val="00CC7D86"/>
    <w:rsid w:val="00CD075C"/>
    <w:rsid w:val="00CD07F8"/>
    <w:rsid w:val="00CD2F2D"/>
    <w:rsid w:val="00CD33AE"/>
    <w:rsid w:val="00CD46BF"/>
    <w:rsid w:val="00CD4F22"/>
    <w:rsid w:val="00CD64F1"/>
    <w:rsid w:val="00CD755F"/>
    <w:rsid w:val="00CD7DD8"/>
    <w:rsid w:val="00CE1271"/>
    <w:rsid w:val="00CE3AEC"/>
    <w:rsid w:val="00CE6799"/>
    <w:rsid w:val="00CE6804"/>
    <w:rsid w:val="00CE68FA"/>
    <w:rsid w:val="00CE73EA"/>
    <w:rsid w:val="00CE73EF"/>
    <w:rsid w:val="00CE771A"/>
    <w:rsid w:val="00CF0289"/>
    <w:rsid w:val="00CF0D19"/>
    <w:rsid w:val="00CF0E14"/>
    <w:rsid w:val="00CF3E95"/>
    <w:rsid w:val="00CF489D"/>
    <w:rsid w:val="00CF795D"/>
    <w:rsid w:val="00D0391F"/>
    <w:rsid w:val="00D03B8E"/>
    <w:rsid w:val="00D047BA"/>
    <w:rsid w:val="00D048BF"/>
    <w:rsid w:val="00D04B93"/>
    <w:rsid w:val="00D04C3D"/>
    <w:rsid w:val="00D05607"/>
    <w:rsid w:val="00D05A78"/>
    <w:rsid w:val="00D062EF"/>
    <w:rsid w:val="00D06EAF"/>
    <w:rsid w:val="00D070CF"/>
    <w:rsid w:val="00D10AA0"/>
    <w:rsid w:val="00D11443"/>
    <w:rsid w:val="00D1185E"/>
    <w:rsid w:val="00D119C9"/>
    <w:rsid w:val="00D11F9A"/>
    <w:rsid w:val="00D12D2D"/>
    <w:rsid w:val="00D167B7"/>
    <w:rsid w:val="00D177C4"/>
    <w:rsid w:val="00D17C89"/>
    <w:rsid w:val="00D21233"/>
    <w:rsid w:val="00D2190D"/>
    <w:rsid w:val="00D22683"/>
    <w:rsid w:val="00D25282"/>
    <w:rsid w:val="00D259F9"/>
    <w:rsid w:val="00D27C61"/>
    <w:rsid w:val="00D344C4"/>
    <w:rsid w:val="00D34C9E"/>
    <w:rsid w:val="00D3579F"/>
    <w:rsid w:val="00D35E2F"/>
    <w:rsid w:val="00D3682F"/>
    <w:rsid w:val="00D36987"/>
    <w:rsid w:val="00D415AA"/>
    <w:rsid w:val="00D4193A"/>
    <w:rsid w:val="00D43702"/>
    <w:rsid w:val="00D43965"/>
    <w:rsid w:val="00D43D16"/>
    <w:rsid w:val="00D4549D"/>
    <w:rsid w:val="00D456E5"/>
    <w:rsid w:val="00D47DA5"/>
    <w:rsid w:val="00D519A9"/>
    <w:rsid w:val="00D54F25"/>
    <w:rsid w:val="00D56B85"/>
    <w:rsid w:val="00D56BF5"/>
    <w:rsid w:val="00D5790F"/>
    <w:rsid w:val="00D57B85"/>
    <w:rsid w:val="00D60645"/>
    <w:rsid w:val="00D614BB"/>
    <w:rsid w:val="00D615E4"/>
    <w:rsid w:val="00D61F9D"/>
    <w:rsid w:val="00D62E4B"/>
    <w:rsid w:val="00D6435A"/>
    <w:rsid w:val="00D645CE"/>
    <w:rsid w:val="00D64BF6"/>
    <w:rsid w:val="00D67F3B"/>
    <w:rsid w:val="00D73330"/>
    <w:rsid w:val="00D736FB"/>
    <w:rsid w:val="00D755E0"/>
    <w:rsid w:val="00D75AE5"/>
    <w:rsid w:val="00D76415"/>
    <w:rsid w:val="00D764A9"/>
    <w:rsid w:val="00D76BC2"/>
    <w:rsid w:val="00D76DD4"/>
    <w:rsid w:val="00D77382"/>
    <w:rsid w:val="00D81548"/>
    <w:rsid w:val="00D826CB"/>
    <w:rsid w:val="00D83685"/>
    <w:rsid w:val="00D842DA"/>
    <w:rsid w:val="00D84470"/>
    <w:rsid w:val="00D869EF"/>
    <w:rsid w:val="00D86C2C"/>
    <w:rsid w:val="00D875E4"/>
    <w:rsid w:val="00D91031"/>
    <w:rsid w:val="00D92E5E"/>
    <w:rsid w:val="00D9441E"/>
    <w:rsid w:val="00D95987"/>
    <w:rsid w:val="00D95C3C"/>
    <w:rsid w:val="00D96CDB"/>
    <w:rsid w:val="00D975B6"/>
    <w:rsid w:val="00D9766E"/>
    <w:rsid w:val="00D97E06"/>
    <w:rsid w:val="00DA23FC"/>
    <w:rsid w:val="00DA2902"/>
    <w:rsid w:val="00DA2AA6"/>
    <w:rsid w:val="00DA2F7B"/>
    <w:rsid w:val="00DA38E3"/>
    <w:rsid w:val="00DA3BBB"/>
    <w:rsid w:val="00DA4640"/>
    <w:rsid w:val="00DA4C33"/>
    <w:rsid w:val="00DA78E3"/>
    <w:rsid w:val="00DB1C0C"/>
    <w:rsid w:val="00DB26A5"/>
    <w:rsid w:val="00DB3522"/>
    <w:rsid w:val="00DB3D57"/>
    <w:rsid w:val="00DB5302"/>
    <w:rsid w:val="00DB6689"/>
    <w:rsid w:val="00DB6A89"/>
    <w:rsid w:val="00DC0092"/>
    <w:rsid w:val="00DC2F72"/>
    <w:rsid w:val="00DC3957"/>
    <w:rsid w:val="00DC6434"/>
    <w:rsid w:val="00DC7410"/>
    <w:rsid w:val="00DC74FD"/>
    <w:rsid w:val="00DD0A62"/>
    <w:rsid w:val="00DD0CFA"/>
    <w:rsid w:val="00DD1408"/>
    <w:rsid w:val="00DD18D4"/>
    <w:rsid w:val="00DD35BD"/>
    <w:rsid w:val="00DD3CFF"/>
    <w:rsid w:val="00DD46F9"/>
    <w:rsid w:val="00DD49BF"/>
    <w:rsid w:val="00DD6A01"/>
    <w:rsid w:val="00DE0861"/>
    <w:rsid w:val="00DE087D"/>
    <w:rsid w:val="00DE0896"/>
    <w:rsid w:val="00DE0AD0"/>
    <w:rsid w:val="00DE1C1F"/>
    <w:rsid w:val="00DE5354"/>
    <w:rsid w:val="00DE6134"/>
    <w:rsid w:val="00DF5F90"/>
    <w:rsid w:val="00DF7192"/>
    <w:rsid w:val="00E01853"/>
    <w:rsid w:val="00E0253E"/>
    <w:rsid w:val="00E04A72"/>
    <w:rsid w:val="00E050A0"/>
    <w:rsid w:val="00E06001"/>
    <w:rsid w:val="00E06BA4"/>
    <w:rsid w:val="00E0767D"/>
    <w:rsid w:val="00E1038C"/>
    <w:rsid w:val="00E10406"/>
    <w:rsid w:val="00E1052B"/>
    <w:rsid w:val="00E10814"/>
    <w:rsid w:val="00E10C41"/>
    <w:rsid w:val="00E11A37"/>
    <w:rsid w:val="00E12AD6"/>
    <w:rsid w:val="00E13D79"/>
    <w:rsid w:val="00E14251"/>
    <w:rsid w:val="00E14275"/>
    <w:rsid w:val="00E15AA9"/>
    <w:rsid w:val="00E15CA2"/>
    <w:rsid w:val="00E169E5"/>
    <w:rsid w:val="00E17ADE"/>
    <w:rsid w:val="00E2129A"/>
    <w:rsid w:val="00E21C4E"/>
    <w:rsid w:val="00E23B1B"/>
    <w:rsid w:val="00E26792"/>
    <w:rsid w:val="00E30983"/>
    <w:rsid w:val="00E31099"/>
    <w:rsid w:val="00E32622"/>
    <w:rsid w:val="00E32DA3"/>
    <w:rsid w:val="00E32F8C"/>
    <w:rsid w:val="00E33E05"/>
    <w:rsid w:val="00E37897"/>
    <w:rsid w:val="00E40B4A"/>
    <w:rsid w:val="00E40E5B"/>
    <w:rsid w:val="00E42B11"/>
    <w:rsid w:val="00E4445D"/>
    <w:rsid w:val="00E44BEF"/>
    <w:rsid w:val="00E50188"/>
    <w:rsid w:val="00E50E6E"/>
    <w:rsid w:val="00E50FF9"/>
    <w:rsid w:val="00E51125"/>
    <w:rsid w:val="00E5118F"/>
    <w:rsid w:val="00E523E8"/>
    <w:rsid w:val="00E54007"/>
    <w:rsid w:val="00E54488"/>
    <w:rsid w:val="00E566F8"/>
    <w:rsid w:val="00E57C13"/>
    <w:rsid w:val="00E60320"/>
    <w:rsid w:val="00E60941"/>
    <w:rsid w:val="00E61659"/>
    <w:rsid w:val="00E61F35"/>
    <w:rsid w:val="00E63DF5"/>
    <w:rsid w:val="00E64578"/>
    <w:rsid w:val="00E647D1"/>
    <w:rsid w:val="00E70C3E"/>
    <w:rsid w:val="00E73016"/>
    <w:rsid w:val="00E74264"/>
    <w:rsid w:val="00E74A57"/>
    <w:rsid w:val="00E75F3B"/>
    <w:rsid w:val="00E76762"/>
    <w:rsid w:val="00E771B3"/>
    <w:rsid w:val="00E80335"/>
    <w:rsid w:val="00E803D0"/>
    <w:rsid w:val="00E80F9D"/>
    <w:rsid w:val="00E81E13"/>
    <w:rsid w:val="00E83534"/>
    <w:rsid w:val="00E83A21"/>
    <w:rsid w:val="00E85D1B"/>
    <w:rsid w:val="00E86ECC"/>
    <w:rsid w:val="00E87B1F"/>
    <w:rsid w:val="00E93EDD"/>
    <w:rsid w:val="00E94048"/>
    <w:rsid w:val="00E944D0"/>
    <w:rsid w:val="00EA057D"/>
    <w:rsid w:val="00EA2349"/>
    <w:rsid w:val="00EA2834"/>
    <w:rsid w:val="00EA2B28"/>
    <w:rsid w:val="00EA418A"/>
    <w:rsid w:val="00EA4CDD"/>
    <w:rsid w:val="00EA5CD1"/>
    <w:rsid w:val="00EA5D09"/>
    <w:rsid w:val="00EA6193"/>
    <w:rsid w:val="00EA6A18"/>
    <w:rsid w:val="00EA7C87"/>
    <w:rsid w:val="00EB1216"/>
    <w:rsid w:val="00EB294F"/>
    <w:rsid w:val="00EB343A"/>
    <w:rsid w:val="00EB6CA8"/>
    <w:rsid w:val="00EB7EB7"/>
    <w:rsid w:val="00EC1C03"/>
    <w:rsid w:val="00EC3CE7"/>
    <w:rsid w:val="00EC3F1B"/>
    <w:rsid w:val="00EC6510"/>
    <w:rsid w:val="00ED14F6"/>
    <w:rsid w:val="00ED69F8"/>
    <w:rsid w:val="00ED6C50"/>
    <w:rsid w:val="00ED709D"/>
    <w:rsid w:val="00ED7F01"/>
    <w:rsid w:val="00EE0BCA"/>
    <w:rsid w:val="00EE12DC"/>
    <w:rsid w:val="00EE2EBA"/>
    <w:rsid w:val="00EE2F11"/>
    <w:rsid w:val="00EE36C2"/>
    <w:rsid w:val="00EE4E5C"/>
    <w:rsid w:val="00EE6DBB"/>
    <w:rsid w:val="00EE7054"/>
    <w:rsid w:val="00EF04E7"/>
    <w:rsid w:val="00EF078D"/>
    <w:rsid w:val="00EF08D2"/>
    <w:rsid w:val="00EF2892"/>
    <w:rsid w:val="00EF2FBB"/>
    <w:rsid w:val="00EF32AA"/>
    <w:rsid w:val="00EF4D76"/>
    <w:rsid w:val="00EF6A8F"/>
    <w:rsid w:val="00EF7308"/>
    <w:rsid w:val="00EF7A5E"/>
    <w:rsid w:val="00F00726"/>
    <w:rsid w:val="00F01BE3"/>
    <w:rsid w:val="00F02DE0"/>
    <w:rsid w:val="00F02FED"/>
    <w:rsid w:val="00F05040"/>
    <w:rsid w:val="00F05D4F"/>
    <w:rsid w:val="00F06389"/>
    <w:rsid w:val="00F06B8D"/>
    <w:rsid w:val="00F10F58"/>
    <w:rsid w:val="00F121A2"/>
    <w:rsid w:val="00F126F7"/>
    <w:rsid w:val="00F12940"/>
    <w:rsid w:val="00F1375D"/>
    <w:rsid w:val="00F15546"/>
    <w:rsid w:val="00F1591B"/>
    <w:rsid w:val="00F16947"/>
    <w:rsid w:val="00F23940"/>
    <w:rsid w:val="00F24C92"/>
    <w:rsid w:val="00F30659"/>
    <w:rsid w:val="00F306D5"/>
    <w:rsid w:val="00F31D79"/>
    <w:rsid w:val="00F3206D"/>
    <w:rsid w:val="00F3467A"/>
    <w:rsid w:val="00F34F8B"/>
    <w:rsid w:val="00F35407"/>
    <w:rsid w:val="00F40771"/>
    <w:rsid w:val="00F40936"/>
    <w:rsid w:val="00F40F68"/>
    <w:rsid w:val="00F41566"/>
    <w:rsid w:val="00F42378"/>
    <w:rsid w:val="00F43433"/>
    <w:rsid w:val="00F43DE1"/>
    <w:rsid w:val="00F44C03"/>
    <w:rsid w:val="00F46668"/>
    <w:rsid w:val="00F46A4B"/>
    <w:rsid w:val="00F474E7"/>
    <w:rsid w:val="00F500A0"/>
    <w:rsid w:val="00F57E4C"/>
    <w:rsid w:val="00F6012A"/>
    <w:rsid w:val="00F6078E"/>
    <w:rsid w:val="00F6327D"/>
    <w:rsid w:val="00F63B69"/>
    <w:rsid w:val="00F6498E"/>
    <w:rsid w:val="00F67ED3"/>
    <w:rsid w:val="00F7114E"/>
    <w:rsid w:val="00F71533"/>
    <w:rsid w:val="00F71713"/>
    <w:rsid w:val="00F73B51"/>
    <w:rsid w:val="00F73C15"/>
    <w:rsid w:val="00F74059"/>
    <w:rsid w:val="00F74551"/>
    <w:rsid w:val="00F747A6"/>
    <w:rsid w:val="00F75CAD"/>
    <w:rsid w:val="00F75E26"/>
    <w:rsid w:val="00F77740"/>
    <w:rsid w:val="00F80CAA"/>
    <w:rsid w:val="00F820ED"/>
    <w:rsid w:val="00F84837"/>
    <w:rsid w:val="00F86974"/>
    <w:rsid w:val="00F87625"/>
    <w:rsid w:val="00F87798"/>
    <w:rsid w:val="00F90A82"/>
    <w:rsid w:val="00F911F5"/>
    <w:rsid w:val="00F913C8"/>
    <w:rsid w:val="00F92835"/>
    <w:rsid w:val="00F92BD1"/>
    <w:rsid w:val="00F92C09"/>
    <w:rsid w:val="00F93B13"/>
    <w:rsid w:val="00F941C8"/>
    <w:rsid w:val="00F95A1E"/>
    <w:rsid w:val="00F95E12"/>
    <w:rsid w:val="00F97723"/>
    <w:rsid w:val="00FA136F"/>
    <w:rsid w:val="00FA18A4"/>
    <w:rsid w:val="00FA3235"/>
    <w:rsid w:val="00FA38D8"/>
    <w:rsid w:val="00FA41EC"/>
    <w:rsid w:val="00FA478F"/>
    <w:rsid w:val="00FA6013"/>
    <w:rsid w:val="00FA6CBD"/>
    <w:rsid w:val="00FB068C"/>
    <w:rsid w:val="00FB304E"/>
    <w:rsid w:val="00FB515B"/>
    <w:rsid w:val="00FB5548"/>
    <w:rsid w:val="00FB56C1"/>
    <w:rsid w:val="00FB70B4"/>
    <w:rsid w:val="00FC0F0F"/>
    <w:rsid w:val="00FC181E"/>
    <w:rsid w:val="00FC2722"/>
    <w:rsid w:val="00FC3A3F"/>
    <w:rsid w:val="00FC48F4"/>
    <w:rsid w:val="00FC53F1"/>
    <w:rsid w:val="00FC57AC"/>
    <w:rsid w:val="00FC5CA4"/>
    <w:rsid w:val="00FD07F4"/>
    <w:rsid w:val="00FD0975"/>
    <w:rsid w:val="00FD13DC"/>
    <w:rsid w:val="00FD1907"/>
    <w:rsid w:val="00FD24C7"/>
    <w:rsid w:val="00FD27A2"/>
    <w:rsid w:val="00FD3E0F"/>
    <w:rsid w:val="00FD4275"/>
    <w:rsid w:val="00FD5F40"/>
    <w:rsid w:val="00FD6732"/>
    <w:rsid w:val="00FD6758"/>
    <w:rsid w:val="00FD6980"/>
    <w:rsid w:val="00FD7315"/>
    <w:rsid w:val="00FD79AB"/>
    <w:rsid w:val="00FE1AC1"/>
    <w:rsid w:val="00FE2226"/>
    <w:rsid w:val="00FE29C7"/>
    <w:rsid w:val="00FE38C4"/>
    <w:rsid w:val="00FE440C"/>
    <w:rsid w:val="00FE60AB"/>
    <w:rsid w:val="00FE6407"/>
    <w:rsid w:val="00FE65AF"/>
    <w:rsid w:val="00FE69BD"/>
    <w:rsid w:val="00FF2A20"/>
    <w:rsid w:val="00FF2E8B"/>
    <w:rsid w:val="00FF2F0E"/>
    <w:rsid w:val="00FF3CA7"/>
    <w:rsid w:val="00FF3CDC"/>
    <w:rsid w:val="00FF45BB"/>
    <w:rsid w:val="00FF6F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0" w:unhideWhenUsed="0" w:qFormat="1"/>
    <w:lsdException w:name="heading 8" w:semiHidden="0" w:unhideWhenUsed="0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12A"/>
    <w:rPr>
      <w:rFonts w:ascii="Angsana New" w:eastAsia="Times New Roman" w:hAnsi="Angsana New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640DB1"/>
    <w:pPr>
      <w:keepNext/>
      <w:spacing w:before="240" w:after="60"/>
      <w:outlineLvl w:val="0"/>
    </w:pPr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paragraph" w:styleId="2">
    <w:name w:val="heading 2"/>
    <w:basedOn w:val="a"/>
    <w:next w:val="a"/>
    <w:link w:val="20"/>
    <w:unhideWhenUsed/>
    <w:qFormat/>
    <w:rsid w:val="00B82EAC"/>
    <w:pPr>
      <w:keepNext/>
      <w:spacing w:before="240" w:after="60"/>
      <w:outlineLvl w:val="1"/>
    </w:pPr>
    <w:rPr>
      <w:rFonts w:ascii="Cambria" w:hAnsi="Cambria"/>
      <w:b/>
      <w:bCs/>
      <w:i/>
      <w:iCs/>
      <w:szCs w:val="35"/>
    </w:rPr>
  </w:style>
  <w:style w:type="paragraph" w:styleId="3">
    <w:name w:val="heading 3"/>
    <w:basedOn w:val="a"/>
    <w:next w:val="a"/>
    <w:link w:val="30"/>
    <w:uiPriority w:val="99"/>
    <w:unhideWhenUsed/>
    <w:qFormat/>
    <w:rsid w:val="00797AE3"/>
    <w:pPr>
      <w:keepNext/>
      <w:spacing w:before="240" w:after="60"/>
      <w:outlineLvl w:val="2"/>
    </w:pPr>
    <w:rPr>
      <w:rFonts w:ascii="Cambria" w:hAnsi="Cambria"/>
      <w:b/>
      <w:bCs/>
      <w:sz w:val="26"/>
      <w:szCs w:val="33"/>
    </w:rPr>
  </w:style>
  <w:style w:type="paragraph" w:styleId="4">
    <w:name w:val="heading 4"/>
    <w:basedOn w:val="a"/>
    <w:next w:val="a"/>
    <w:link w:val="40"/>
    <w:uiPriority w:val="99"/>
    <w:qFormat/>
    <w:rsid w:val="00274BDC"/>
    <w:pPr>
      <w:keepNext/>
      <w:tabs>
        <w:tab w:val="left" w:pos="900"/>
      </w:tabs>
      <w:outlineLvl w:val="3"/>
    </w:pPr>
    <w:rPr>
      <w:rFonts w:ascii="Browallia New" w:eastAsia="Cordia New" w:hAnsi="Browallia New" w:cs="Browallia New"/>
      <w:sz w:val="32"/>
      <w:szCs w:val="32"/>
    </w:rPr>
  </w:style>
  <w:style w:type="paragraph" w:styleId="5">
    <w:name w:val="heading 5"/>
    <w:basedOn w:val="a"/>
    <w:next w:val="a"/>
    <w:link w:val="50"/>
    <w:uiPriority w:val="99"/>
    <w:qFormat/>
    <w:rsid w:val="00274BDC"/>
    <w:pPr>
      <w:keepNext/>
      <w:tabs>
        <w:tab w:val="left" w:pos="900"/>
      </w:tabs>
      <w:outlineLvl w:val="4"/>
    </w:pPr>
    <w:rPr>
      <w:rFonts w:ascii="Browallia New" w:eastAsia="Cordia New" w:hAnsi="Browallia New" w:cs="Browallia New"/>
      <w:b/>
      <w:bCs/>
      <w:sz w:val="30"/>
      <w:szCs w:val="30"/>
    </w:rPr>
  </w:style>
  <w:style w:type="paragraph" w:styleId="6">
    <w:name w:val="heading 6"/>
    <w:basedOn w:val="a"/>
    <w:next w:val="a"/>
    <w:link w:val="60"/>
    <w:uiPriority w:val="99"/>
    <w:qFormat/>
    <w:rsid w:val="00274BDC"/>
    <w:pPr>
      <w:keepNext/>
      <w:ind w:hanging="1260"/>
      <w:outlineLvl w:val="5"/>
    </w:pPr>
    <w:rPr>
      <w:rFonts w:ascii="Browallia New" w:eastAsia="Cordia New" w:hAnsi="Browallia New" w:cs="Browallia New"/>
      <w:sz w:val="32"/>
      <w:szCs w:val="32"/>
    </w:rPr>
  </w:style>
  <w:style w:type="paragraph" w:styleId="7">
    <w:name w:val="heading 7"/>
    <w:basedOn w:val="a"/>
    <w:next w:val="a"/>
    <w:link w:val="70"/>
    <w:uiPriority w:val="99"/>
    <w:qFormat/>
    <w:rsid w:val="00640DB1"/>
    <w:pPr>
      <w:keepNext/>
      <w:outlineLvl w:val="6"/>
    </w:pPr>
    <w:rPr>
      <w:rFonts w:eastAsia="SimSun"/>
      <w:sz w:val="32"/>
      <w:szCs w:val="32"/>
      <w:lang w:eastAsia="zh-CN"/>
    </w:rPr>
  </w:style>
  <w:style w:type="paragraph" w:styleId="8">
    <w:name w:val="heading 8"/>
    <w:basedOn w:val="a"/>
    <w:next w:val="a"/>
    <w:link w:val="80"/>
    <w:uiPriority w:val="99"/>
    <w:qFormat/>
    <w:rsid w:val="00640DB1"/>
    <w:pPr>
      <w:keepNext/>
      <w:outlineLvl w:val="7"/>
    </w:pPr>
    <w:rPr>
      <w:rFonts w:eastAsia="SimSun"/>
      <w:lang w:eastAsia="zh-CN"/>
    </w:rPr>
  </w:style>
  <w:style w:type="paragraph" w:styleId="9">
    <w:name w:val="heading 9"/>
    <w:basedOn w:val="a"/>
    <w:next w:val="a"/>
    <w:link w:val="90"/>
    <w:uiPriority w:val="99"/>
    <w:qFormat/>
    <w:rsid w:val="00274BDC"/>
    <w:pPr>
      <w:spacing w:before="240" w:after="60"/>
      <w:outlineLvl w:val="8"/>
    </w:pPr>
    <w:rPr>
      <w:rFonts w:ascii="Arial" w:eastAsia="Cordia New" w:hAnsi="Arial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9"/>
    <w:rsid w:val="00274BDC"/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character" w:customStyle="1" w:styleId="20">
    <w:name w:val="หัวเรื่อง 2 อักขระ"/>
    <w:basedOn w:val="a0"/>
    <w:link w:val="2"/>
    <w:rsid w:val="00B82EAC"/>
    <w:rPr>
      <w:rFonts w:ascii="Cambria" w:eastAsia="Times New Roman" w:hAnsi="Cambria" w:cs="Angsana New"/>
      <w:b/>
      <w:bCs/>
      <w:i/>
      <w:iCs/>
      <w:sz w:val="28"/>
      <w:szCs w:val="35"/>
    </w:rPr>
  </w:style>
  <w:style w:type="character" w:customStyle="1" w:styleId="30">
    <w:name w:val="หัวเรื่อง 3 อักขระ"/>
    <w:basedOn w:val="a0"/>
    <w:link w:val="3"/>
    <w:uiPriority w:val="99"/>
    <w:rsid w:val="00797AE3"/>
    <w:rPr>
      <w:rFonts w:ascii="Cambria" w:eastAsia="Times New Roman" w:hAnsi="Cambria" w:cs="Angsana New"/>
      <w:b/>
      <w:bCs/>
      <w:sz w:val="26"/>
      <w:szCs w:val="33"/>
    </w:rPr>
  </w:style>
  <w:style w:type="character" w:customStyle="1" w:styleId="40">
    <w:name w:val="หัวเรื่อง 4 อักขระ"/>
    <w:basedOn w:val="a0"/>
    <w:link w:val="4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50">
    <w:name w:val="หัวเรื่อง 5 อักขระ"/>
    <w:basedOn w:val="a0"/>
    <w:link w:val="5"/>
    <w:uiPriority w:val="99"/>
    <w:rsid w:val="00274BDC"/>
    <w:rPr>
      <w:rFonts w:ascii="Browallia New" w:eastAsia="Cordia New" w:hAnsi="Browallia New" w:cs="Browallia New"/>
      <w:b/>
      <w:bCs/>
      <w:sz w:val="30"/>
      <w:szCs w:val="30"/>
    </w:rPr>
  </w:style>
  <w:style w:type="character" w:customStyle="1" w:styleId="60">
    <w:name w:val="หัวเรื่อง 6 อักขระ"/>
    <w:basedOn w:val="a0"/>
    <w:link w:val="6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70">
    <w:name w:val="หัวเรื่อง 7 อักขระ"/>
    <w:link w:val="7"/>
    <w:uiPriority w:val="99"/>
    <w:rsid w:val="00274BDC"/>
    <w:rPr>
      <w:rFonts w:ascii="Angsana New" w:eastAsia="SimSun" w:hAnsi="Angsana New"/>
      <w:sz w:val="32"/>
      <w:szCs w:val="32"/>
      <w:lang w:eastAsia="zh-CN"/>
    </w:rPr>
  </w:style>
  <w:style w:type="character" w:customStyle="1" w:styleId="80">
    <w:name w:val="หัวเรื่อง 8 อักขระ"/>
    <w:link w:val="8"/>
    <w:uiPriority w:val="99"/>
    <w:rsid w:val="00274BDC"/>
    <w:rPr>
      <w:rFonts w:ascii="Angsana New" w:eastAsia="SimSun" w:hAnsi="Angsana New"/>
      <w:sz w:val="28"/>
      <w:szCs w:val="28"/>
      <w:lang w:eastAsia="zh-CN"/>
    </w:rPr>
  </w:style>
  <w:style w:type="character" w:customStyle="1" w:styleId="90">
    <w:name w:val="หัวเรื่อง 9 อักขระ"/>
    <w:basedOn w:val="a0"/>
    <w:link w:val="9"/>
    <w:uiPriority w:val="99"/>
    <w:rsid w:val="00274BDC"/>
    <w:rPr>
      <w:rFonts w:ascii="Arial" w:eastAsia="Cordia New" w:hAnsi="Arial"/>
      <w:sz w:val="22"/>
      <w:szCs w:val="22"/>
    </w:rPr>
  </w:style>
  <w:style w:type="table" w:styleId="a3">
    <w:name w:val="Table Grid"/>
    <w:basedOn w:val="a1"/>
    <w:uiPriority w:val="39"/>
    <w:rsid w:val="00704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40DB1"/>
    <w:pPr>
      <w:tabs>
        <w:tab w:val="center" w:pos="4153"/>
        <w:tab w:val="right" w:pos="8306"/>
      </w:tabs>
    </w:pPr>
    <w:rPr>
      <w:rFonts w:eastAsia="Batang"/>
      <w:sz w:val="24"/>
      <w:lang w:eastAsia="ko-KR"/>
    </w:rPr>
  </w:style>
  <w:style w:type="character" w:customStyle="1" w:styleId="a5">
    <w:name w:val="หัวกระดาษ อักขระ"/>
    <w:link w:val="a4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character" w:styleId="a6">
    <w:name w:val="page number"/>
    <w:basedOn w:val="a0"/>
    <w:uiPriority w:val="99"/>
    <w:rsid w:val="00640DB1"/>
  </w:style>
  <w:style w:type="paragraph" w:styleId="a7">
    <w:name w:val="footer"/>
    <w:basedOn w:val="a"/>
    <w:link w:val="a8"/>
    <w:uiPriority w:val="99"/>
    <w:rsid w:val="00640DB1"/>
    <w:pPr>
      <w:tabs>
        <w:tab w:val="center" w:pos="4153"/>
        <w:tab w:val="right" w:pos="8306"/>
      </w:tabs>
    </w:pPr>
    <w:rPr>
      <w:rFonts w:eastAsia="Batang"/>
      <w:sz w:val="24"/>
      <w:lang w:eastAsia="ko-KR"/>
    </w:rPr>
  </w:style>
  <w:style w:type="character" w:customStyle="1" w:styleId="a8">
    <w:name w:val="ท้ายกระดาษ อักขระ"/>
    <w:link w:val="a7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paragraph" w:customStyle="1" w:styleId="a9">
    <w:name w:val="???????????"/>
    <w:basedOn w:val="a"/>
    <w:rsid w:val="00640DB1"/>
    <w:pPr>
      <w:ind w:right="386"/>
    </w:pPr>
    <w:rPr>
      <w:rFonts w:ascii="CordiaUPC" w:hAnsi="CordiaUPC" w:cs="CordiaUPC"/>
      <w:sz w:val="32"/>
      <w:szCs w:val="32"/>
    </w:rPr>
  </w:style>
  <w:style w:type="paragraph" w:styleId="aa">
    <w:name w:val="Normal (Web)"/>
    <w:basedOn w:val="a"/>
    <w:uiPriority w:val="99"/>
    <w:rsid w:val="00640DB1"/>
    <w:pP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styleId="ab">
    <w:name w:val="Body Text"/>
    <w:aliases w:val="อักขระ, อักขระ"/>
    <w:basedOn w:val="a"/>
    <w:link w:val="11"/>
    <w:uiPriority w:val="99"/>
    <w:rsid w:val="00640DB1"/>
    <w:pPr>
      <w:tabs>
        <w:tab w:val="left" w:pos="360"/>
      </w:tabs>
    </w:pPr>
    <w:rPr>
      <w:rFonts w:eastAsia="Cordia New"/>
      <w:sz w:val="32"/>
      <w:szCs w:val="32"/>
      <w:lang w:eastAsia="zh-CN"/>
    </w:rPr>
  </w:style>
  <w:style w:type="character" w:customStyle="1" w:styleId="11">
    <w:name w:val="เนื้อความ อักขระ1"/>
    <w:aliases w:val="อักขระ อักขระ1, อักขระ อักขระ"/>
    <w:basedOn w:val="a0"/>
    <w:link w:val="ab"/>
    <w:rsid w:val="00274BDC"/>
    <w:rPr>
      <w:rFonts w:ascii="Angsana New" w:eastAsia="Cordia New" w:hAnsi="Angsana New"/>
      <w:sz w:val="32"/>
      <w:szCs w:val="32"/>
      <w:lang w:eastAsia="zh-CN"/>
    </w:rPr>
  </w:style>
  <w:style w:type="paragraph" w:styleId="21">
    <w:name w:val="Body Text 2"/>
    <w:basedOn w:val="a"/>
    <w:link w:val="22"/>
    <w:uiPriority w:val="99"/>
    <w:rsid w:val="00640DB1"/>
    <w:pPr>
      <w:spacing w:after="120" w:line="480" w:lineRule="auto"/>
    </w:pPr>
    <w:rPr>
      <w:rFonts w:ascii="Cordia New" w:eastAsia="Cordia New" w:hAnsi="Cordia New" w:cs="Cordia New"/>
      <w:szCs w:val="32"/>
      <w:lang w:eastAsia="zh-CN"/>
    </w:rPr>
  </w:style>
  <w:style w:type="character" w:customStyle="1" w:styleId="22">
    <w:name w:val="เนื้อความ 2 อักขระ"/>
    <w:link w:val="21"/>
    <w:uiPriority w:val="99"/>
    <w:rsid w:val="00640DB1"/>
    <w:rPr>
      <w:rFonts w:ascii="Cordia New" w:eastAsia="Cordia New" w:hAnsi="Cordia New" w:cs="Cordia New"/>
      <w:sz w:val="28"/>
      <w:szCs w:val="32"/>
      <w:lang w:val="en-US" w:eastAsia="zh-CN" w:bidi="th-TH"/>
    </w:rPr>
  </w:style>
  <w:style w:type="character" w:styleId="ac">
    <w:name w:val="Strong"/>
    <w:uiPriority w:val="22"/>
    <w:qFormat/>
    <w:rsid w:val="00640DB1"/>
    <w:rPr>
      <w:b/>
      <w:bCs/>
    </w:rPr>
  </w:style>
  <w:style w:type="paragraph" w:styleId="ad">
    <w:name w:val="List Paragraph"/>
    <w:aliases w:val="หัวเรื่อง I"/>
    <w:basedOn w:val="a"/>
    <w:link w:val="ae"/>
    <w:uiPriority w:val="34"/>
    <w:qFormat/>
    <w:rsid w:val="00640DB1"/>
    <w:pPr>
      <w:spacing w:after="200" w:line="276" w:lineRule="auto"/>
      <w:ind w:left="720"/>
      <w:contextualSpacing/>
    </w:pPr>
    <w:rPr>
      <w:rFonts w:cs="Cordia New"/>
    </w:rPr>
  </w:style>
  <w:style w:type="character" w:customStyle="1" w:styleId="ae">
    <w:name w:val="รายการย่อหน้า อักขระ"/>
    <w:aliases w:val="หัวเรื่อง I อักขระ"/>
    <w:basedOn w:val="a0"/>
    <w:link w:val="ad"/>
    <w:uiPriority w:val="34"/>
    <w:rsid w:val="007D7B30"/>
    <w:rPr>
      <w:rFonts w:ascii="Angsana New" w:eastAsia="Times New Roman" w:hAnsi="Angsana New" w:cs="Cordia New"/>
      <w:sz w:val="28"/>
      <w:szCs w:val="28"/>
    </w:rPr>
  </w:style>
  <w:style w:type="paragraph" w:styleId="af">
    <w:name w:val="Balloon Text"/>
    <w:basedOn w:val="a"/>
    <w:link w:val="af0"/>
    <w:uiPriority w:val="99"/>
    <w:unhideWhenUsed/>
    <w:rsid w:val="00640DB1"/>
    <w:rPr>
      <w:rFonts w:ascii="Tahoma" w:hAnsi="Tahoma"/>
      <w:sz w:val="16"/>
      <w:szCs w:val="20"/>
    </w:rPr>
  </w:style>
  <w:style w:type="character" w:customStyle="1" w:styleId="af0">
    <w:name w:val="ข้อความบอลลูน อักขระ"/>
    <w:link w:val="af"/>
    <w:uiPriority w:val="99"/>
    <w:rsid w:val="00640DB1"/>
    <w:rPr>
      <w:rFonts w:ascii="Tahoma" w:eastAsia="Calibri" w:hAnsi="Tahoma" w:cs="Angsana New"/>
      <w:sz w:val="16"/>
      <w:lang w:val="en-US" w:eastAsia="en-US" w:bidi="th-TH"/>
    </w:rPr>
  </w:style>
  <w:style w:type="character" w:customStyle="1" w:styleId="HeaderChar">
    <w:name w:val="Header Char"/>
    <w:uiPriority w:val="99"/>
    <w:locked/>
    <w:rsid w:val="00640DB1"/>
    <w:rPr>
      <w:rFonts w:ascii="EucrosiaUPC" w:eastAsia="Times New Roman" w:hAnsi="EucrosiaUPC" w:cs="EucrosiaUPC"/>
      <w:lang w:bidi="th-TH"/>
    </w:rPr>
  </w:style>
  <w:style w:type="paragraph" w:styleId="af1">
    <w:name w:val="Date"/>
    <w:basedOn w:val="a"/>
    <w:next w:val="a"/>
    <w:link w:val="af2"/>
    <w:uiPriority w:val="99"/>
    <w:rsid w:val="00640DB1"/>
    <w:rPr>
      <w:rFonts w:ascii="Times New Roman" w:eastAsia="Batang" w:hAnsi="Times New Roman"/>
      <w:sz w:val="24"/>
      <w:lang w:eastAsia="ko-KR"/>
    </w:rPr>
  </w:style>
  <w:style w:type="character" w:customStyle="1" w:styleId="af2">
    <w:name w:val="วันที่ อักขระ"/>
    <w:link w:val="af1"/>
    <w:uiPriority w:val="99"/>
    <w:rsid w:val="00274BDC"/>
    <w:rPr>
      <w:rFonts w:ascii="Times New Roman" w:eastAsia="Batang" w:hAnsi="Times New Roman"/>
      <w:sz w:val="24"/>
      <w:szCs w:val="28"/>
      <w:lang w:eastAsia="ko-KR"/>
    </w:rPr>
  </w:style>
  <w:style w:type="character" w:styleId="af3">
    <w:name w:val="Hyperlink"/>
    <w:basedOn w:val="a0"/>
    <w:uiPriority w:val="99"/>
    <w:rsid w:val="00640DB1"/>
    <w:rPr>
      <w:color w:val="0000F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797AE3"/>
    <w:pPr>
      <w:keepLines/>
      <w:spacing w:before="480" w:after="0" w:line="276" w:lineRule="auto"/>
      <w:outlineLvl w:val="9"/>
    </w:pPr>
    <w:rPr>
      <w:rFonts w:ascii="Cambria" w:eastAsia="Times New Roman" w:hAnsi="Cambria" w:cs="Angsana New"/>
      <w:color w:val="365F91"/>
      <w:kern w:val="0"/>
      <w:sz w:val="28"/>
      <w:szCs w:val="28"/>
      <w:lang w:eastAsia="en-US" w:bidi="ar-SA"/>
    </w:rPr>
  </w:style>
  <w:style w:type="paragraph" w:styleId="12">
    <w:name w:val="toc 1"/>
    <w:basedOn w:val="a"/>
    <w:next w:val="a"/>
    <w:autoRedefine/>
    <w:uiPriority w:val="39"/>
    <w:unhideWhenUsed/>
    <w:rsid w:val="006924DB"/>
    <w:pPr>
      <w:tabs>
        <w:tab w:val="right" w:leader="dot" w:pos="9465"/>
      </w:tabs>
      <w:spacing w:before="120"/>
      <w:ind w:left="720" w:hanging="720"/>
    </w:pPr>
    <w:rPr>
      <w:rFonts w:ascii="TH SarabunPSK" w:hAnsi="TH SarabunPSK" w:cs="TH SarabunPSK"/>
      <w:b/>
      <w:bCs/>
      <w:noProof/>
      <w:sz w:val="32"/>
      <w:szCs w:val="32"/>
    </w:rPr>
  </w:style>
  <w:style w:type="paragraph" w:styleId="23">
    <w:name w:val="toc 2"/>
    <w:basedOn w:val="a"/>
    <w:next w:val="a"/>
    <w:autoRedefine/>
    <w:uiPriority w:val="39"/>
    <w:unhideWhenUsed/>
    <w:rsid w:val="00F87798"/>
    <w:pPr>
      <w:tabs>
        <w:tab w:val="left" w:pos="1170"/>
        <w:tab w:val="right" w:leader="dot" w:pos="9465"/>
      </w:tabs>
      <w:ind w:left="1170" w:hanging="450"/>
    </w:pPr>
    <w:rPr>
      <w:rFonts w:ascii="TH SarabunPSK" w:hAnsi="TH SarabunPSK" w:cs="TH SarabunPSK"/>
      <w:noProof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F87798"/>
    <w:pPr>
      <w:tabs>
        <w:tab w:val="right" w:leader="dot" w:pos="9465"/>
      </w:tabs>
      <w:ind w:left="1260" w:hanging="90"/>
    </w:pPr>
  </w:style>
  <w:style w:type="paragraph" w:styleId="af5">
    <w:name w:val="caption"/>
    <w:basedOn w:val="a"/>
    <w:next w:val="a"/>
    <w:uiPriority w:val="99"/>
    <w:qFormat/>
    <w:rsid w:val="00274BDC"/>
    <w:pPr>
      <w:tabs>
        <w:tab w:val="left" w:pos="900"/>
      </w:tabs>
    </w:pPr>
    <w:rPr>
      <w:rFonts w:ascii="Browallia New" w:eastAsia="Cordia New" w:hAnsi="Browallia New" w:cs="Browallia New"/>
      <w:b/>
      <w:bCs/>
      <w:sz w:val="32"/>
      <w:szCs w:val="32"/>
    </w:rPr>
  </w:style>
  <w:style w:type="character" w:customStyle="1" w:styleId="af6">
    <w:name w:val="เนื้อความ อักขระ"/>
    <w:aliases w:val="อักขระ อักขระ, อักขระ อักขระ1"/>
    <w:uiPriority w:val="99"/>
    <w:rsid w:val="00274BDC"/>
    <w:rPr>
      <w:rFonts w:ascii="Browallia New" w:eastAsia="Cordia New" w:hAnsi="Browallia New" w:cs="Browallia New"/>
      <w:sz w:val="32"/>
      <w:szCs w:val="32"/>
      <w:lang w:val="en-US" w:eastAsia="en-US" w:bidi="th-TH"/>
    </w:rPr>
  </w:style>
  <w:style w:type="paragraph" w:styleId="af7">
    <w:name w:val="Block Text"/>
    <w:basedOn w:val="a"/>
    <w:uiPriority w:val="99"/>
    <w:rsid w:val="00274BDC"/>
    <w:pPr>
      <w:ind w:left="113" w:right="113"/>
    </w:pPr>
    <w:rPr>
      <w:rFonts w:ascii="Browallia New" w:eastAsia="Cordia New" w:hAnsi="Browallia New" w:cs="Browallia New"/>
      <w:sz w:val="20"/>
      <w:szCs w:val="20"/>
    </w:rPr>
  </w:style>
  <w:style w:type="paragraph" w:styleId="32">
    <w:name w:val="Body Text 3"/>
    <w:basedOn w:val="a"/>
    <w:link w:val="33"/>
    <w:uiPriority w:val="99"/>
    <w:rsid w:val="00274BDC"/>
    <w:rPr>
      <w:rFonts w:ascii="Browallia New" w:eastAsia="Cordia New" w:hAnsi="Browallia New" w:cs="Browallia New"/>
      <w:szCs w:val="22"/>
    </w:rPr>
  </w:style>
  <w:style w:type="character" w:customStyle="1" w:styleId="33">
    <w:name w:val="เนื้อความ 3 อักขระ"/>
    <w:basedOn w:val="a0"/>
    <w:link w:val="32"/>
    <w:uiPriority w:val="99"/>
    <w:rsid w:val="00274BDC"/>
    <w:rPr>
      <w:rFonts w:ascii="Browallia New" w:eastAsia="Cordia New" w:hAnsi="Browallia New" w:cs="Browallia New"/>
      <w:sz w:val="22"/>
      <w:szCs w:val="22"/>
    </w:rPr>
  </w:style>
  <w:style w:type="paragraph" w:styleId="af8">
    <w:name w:val="Body Text Indent"/>
    <w:basedOn w:val="a"/>
    <w:link w:val="af9"/>
    <w:uiPriority w:val="99"/>
    <w:rsid w:val="00274BDC"/>
    <w:pPr>
      <w:ind w:left="1440" w:hanging="1440"/>
    </w:pPr>
    <w:rPr>
      <w:rFonts w:ascii="BrowalliaUPC" w:eastAsia="Cordia New" w:hAnsi="BrowalliaUPC" w:cs="BrowalliaUPC"/>
      <w:b/>
      <w:bCs/>
      <w:sz w:val="36"/>
      <w:szCs w:val="36"/>
    </w:rPr>
  </w:style>
  <w:style w:type="character" w:customStyle="1" w:styleId="af9">
    <w:name w:val="การเยื้องเนื้อความ อักขระ"/>
    <w:basedOn w:val="a0"/>
    <w:link w:val="af8"/>
    <w:uiPriority w:val="99"/>
    <w:rsid w:val="00274BDC"/>
    <w:rPr>
      <w:rFonts w:ascii="BrowalliaUPC" w:eastAsia="Cordia New" w:hAnsi="BrowalliaUPC" w:cs="BrowalliaUPC"/>
      <w:b/>
      <w:bCs/>
      <w:sz w:val="36"/>
      <w:szCs w:val="36"/>
    </w:rPr>
  </w:style>
  <w:style w:type="paragraph" w:styleId="24">
    <w:name w:val="Body Text Indent 2"/>
    <w:basedOn w:val="a"/>
    <w:link w:val="25"/>
    <w:uiPriority w:val="99"/>
    <w:rsid w:val="00274BDC"/>
    <w:pPr>
      <w:spacing w:after="120" w:line="480" w:lineRule="auto"/>
      <w:ind w:left="360"/>
    </w:pPr>
    <w:rPr>
      <w:rFonts w:ascii="Cordia New" w:eastAsia="Cordia New" w:hAnsi="Cordia New"/>
    </w:rPr>
  </w:style>
  <w:style w:type="character" w:customStyle="1" w:styleId="25">
    <w:name w:val="การเยื้องเนื้อความ 2 อักขระ"/>
    <w:basedOn w:val="a0"/>
    <w:link w:val="24"/>
    <w:uiPriority w:val="99"/>
    <w:rsid w:val="00274BDC"/>
    <w:rPr>
      <w:rFonts w:ascii="Cordia New" w:eastAsia="Cordia New" w:hAnsi="Cordia New"/>
      <w:sz w:val="28"/>
      <w:szCs w:val="28"/>
    </w:rPr>
  </w:style>
  <w:style w:type="paragraph" w:styleId="afa">
    <w:name w:val="Title"/>
    <w:basedOn w:val="a"/>
    <w:link w:val="afb"/>
    <w:uiPriority w:val="99"/>
    <w:qFormat/>
    <w:rsid w:val="00274BDC"/>
    <w:rPr>
      <w:rFonts w:ascii="Cordia New" w:eastAsia="Cordia New" w:hAnsi="Cordia New"/>
      <w:b/>
      <w:bCs/>
    </w:rPr>
  </w:style>
  <w:style w:type="character" w:customStyle="1" w:styleId="afb">
    <w:name w:val="ชื่อเรื่อง อักขระ"/>
    <w:basedOn w:val="a0"/>
    <w:link w:val="afa"/>
    <w:uiPriority w:val="99"/>
    <w:rsid w:val="00274BDC"/>
    <w:rPr>
      <w:rFonts w:ascii="Cordia New" w:eastAsia="Cordia New" w:hAnsi="Cordia New"/>
      <w:b/>
      <w:bCs/>
      <w:sz w:val="28"/>
      <w:szCs w:val="28"/>
    </w:rPr>
  </w:style>
  <w:style w:type="paragraph" w:styleId="afc">
    <w:name w:val="footnote text"/>
    <w:basedOn w:val="a"/>
    <w:link w:val="afd"/>
    <w:uiPriority w:val="99"/>
    <w:rsid w:val="00274BDC"/>
    <w:rPr>
      <w:rFonts w:ascii="Cordia New" w:eastAsia="Cordia New" w:hAnsi="Cordia New" w:cs="Cordia New"/>
      <w:sz w:val="20"/>
      <w:szCs w:val="23"/>
    </w:rPr>
  </w:style>
  <w:style w:type="character" w:customStyle="1" w:styleId="afd">
    <w:name w:val="ข้อความเชิงอรรถ อักขระ"/>
    <w:basedOn w:val="a0"/>
    <w:link w:val="afc"/>
    <w:uiPriority w:val="99"/>
    <w:rsid w:val="00274BDC"/>
    <w:rPr>
      <w:rFonts w:ascii="Cordia New" w:eastAsia="Cordia New" w:hAnsi="Cordia New" w:cs="Cordia New"/>
      <w:szCs w:val="23"/>
    </w:rPr>
  </w:style>
  <w:style w:type="paragraph" w:styleId="34">
    <w:name w:val="Body Text Indent 3"/>
    <w:basedOn w:val="a"/>
    <w:link w:val="35"/>
    <w:uiPriority w:val="99"/>
    <w:rsid w:val="00274BDC"/>
    <w:pPr>
      <w:spacing w:after="120"/>
      <w:ind w:left="283"/>
    </w:pPr>
    <w:rPr>
      <w:rFonts w:ascii="Cordia New" w:eastAsia="Cordia New" w:hAnsi="Cordia New"/>
      <w:sz w:val="16"/>
      <w:szCs w:val="16"/>
    </w:rPr>
  </w:style>
  <w:style w:type="character" w:customStyle="1" w:styleId="35">
    <w:name w:val="การเยื้องเนื้อความ 3 อักขระ"/>
    <w:basedOn w:val="a0"/>
    <w:link w:val="34"/>
    <w:uiPriority w:val="99"/>
    <w:rsid w:val="00274BDC"/>
    <w:rPr>
      <w:rFonts w:ascii="Cordia New" w:eastAsia="Cordia New" w:hAnsi="Cordia New"/>
      <w:sz w:val="16"/>
      <w:szCs w:val="16"/>
    </w:rPr>
  </w:style>
  <w:style w:type="paragraph" w:customStyle="1" w:styleId="afe">
    <w:name w:val="เรียน"/>
    <w:basedOn w:val="a"/>
    <w:uiPriority w:val="99"/>
    <w:rsid w:val="00274BDC"/>
    <w:pPr>
      <w:tabs>
        <w:tab w:val="left" w:pos="720"/>
      </w:tabs>
      <w:spacing w:before="360"/>
    </w:pPr>
    <w:rPr>
      <w:rFonts w:ascii="CordiaUPC" w:hAnsi="CordiaUPC" w:cs="CordiaUPC"/>
      <w:sz w:val="33"/>
      <w:szCs w:val="33"/>
    </w:rPr>
  </w:style>
  <w:style w:type="paragraph" w:customStyle="1" w:styleId="aff">
    <w:name w:val="ข้อความ"/>
    <w:basedOn w:val="a"/>
    <w:uiPriority w:val="99"/>
    <w:rsid w:val="00274BDC"/>
    <w:pPr>
      <w:spacing w:before="240"/>
      <w:ind w:firstLine="1440"/>
      <w:jc w:val="both"/>
    </w:pPr>
    <w:rPr>
      <w:rFonts w:ascii="CordiaUPC" w:hAnsi="CordiaUPC" w:cs="CordiaUPC"/>
      <w:sz w:val="32"/>
      <w:szCs w:val="32"/>
    </w:rPr>
  </w:style>
  <w:style w:type="paragraph" w:customStyle="1" w:styleId="aff0">
    <w:name w:val="ย่อหน้า"/>
    <w:basedOn w:val="aff"/>
    <w:uiPriority w:val="99"/>
    <w:rsid w:val="00274BDC"/>
    <w:pPr>
      <w:spacing w:before="0"/>
    </w:pPr>
  </w:style>
  <w:style w:type="paragraph" w:customStyle="1" w:styleId="aff1">
    <w:name w:val="พิมพ์ชื่อ"/>
    <w:basedOn w:val="aff0"/>
    <w:uiPriority w:val="99"/>
    <w:rsid w:val="00274BDC"/>
    <w:pPr>
      <w:tabs>
        <w:tab w:val="center" w:pos="5400"/>
      </w:tabs>
      <w:spacing w:before="1440"/>
      <w:ind w:firstLine="0"/>
    </w:pPr>
  </w:style>
  <w:style w:type="paragraph" w:customStyle="1" w:styleId="aff2">
    <w:name w:val="พิมพ์ตำแหน่ง"/>
    <w:basedOn w:val="aff1"/>
    <w:uiPriority w:val="99"/>
    <w:rsid w:val="00274BDC"/>
    <w:pPr>
      <w:spacing w:before="0"/>
    </w:pPr>
  </w:style>
  <w:style w:type="paragraph" w:customStyle="1" w:styleId="NormalWeb1">
    <w:name w:val="Normal (Web)1"/>
    <w:basedOn w:val="a"/>
    <w:uiPriority w:val="99"/>
    <w:rsid w:val="00274BD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aff3">
    <w:name w:val="List Bullet"/>
    <w:basedOn w:val="a"/>
    <w:autoRedefine/>
    <w:uiPriority w:val="99"/>
    <w:rsid w:val="00274BDC"/>
    <w:pPr>
      <w:spacing w:before="120" w:after="120"/>
      <w:ind w:left="1080" w:hanging="1080"/>
      <w:jc w:val="thaiDistribute"/>
    </w:pPr>
    <w:rPr>
      <w:rFonts w:ascii="Cordia New" w:eastAsia="Cordia New" w:hAnsi="Cordia New" w:cs="Cordia New"/>
      <w:b/>
      <w:bCs/>
      <w:sz w:val="30"/>
      <w:szCs w:val="30"/>
    </w:rPr>
  </w:style>
  <w:style w:type="paragraph" w:customStyle="1" w:styleId="26">
    <w:name w:val="ลักษณะ หัวเรื่อง 2 + กึ่งกลาง"/>
    <w:basedOn w:val="2"/>
    <w:uiPriority w:val="99"/>
    <w:rsid w:val="00274BDC"/>
    <w:pPr>
      <w:spacing w:before="0" w:after="0"/>
    </w:pPr>
    <w:rPr>
      <w:rFonts w:ascii="Angsana New" w:eastAsia="Angsana New" w:hAnsi="Angsana New"/>
      <w:i w:val="0"/>
      <w:iCs w:val="0"/>
      <w:sz w:val="36"/>
      <w:szCs w:val="36"/>
    </w:rPr>
  </w:style>
  <w:style w:type="paragraph" w:styleId="z-">
    <w:name w:val="HTML Top of Form"/>
    <w:basedOn w:val="a"/>
    <w:next w:val="a"/>
    <w:link w:val="z-0"/>
    <w:hidden/>
    <w:uiPriority w:val="99"/>
    <w:rsid w:val="00274BDC"/>
    <w:pPr>
      <w:pBdr>
        <w:bottom w:val="single" w:sz="6" w:space="1" w:color="auto"/>
      </w:pBdr>
    </w:pPr>
    <w:rPr>
      <w:rFonts w:ascii="Arial" w:hAnsi="Arial" w:cs="Cordia New"/>
      <w:vanish/>
      <w:sz w:val="16"/>
      <w:szCs w:val="18"/>
    </w:rPr>
  </w:style>
  <w:style w:type="character" w:customStyle="1" w:styleId="z-0">
    <w:name w:val="z-ด้านบนของฟอร์ม อักขระ"/>
    <w:basedOn w:val="a0"/>
    <w:link w:val="z-"/>
    <w:uiPriority w:val="99"/>
    <w:rsid w:val="00274BDC"/>
    <w:rPr>
      <w:rFonts w:ascii="Arial" w:eastAsia="Times New Roman" w:hAnsi="Arial" w:cs="Cordia New"/>
      <w:vanish/>
      <w:sz w:val="16"/>
      <w:szCs w:val="18"/>
    </w:rPr>
  </w:style>
  <w:style w:type="paragraph" w:styleId="z-1">
    <w:name w:val="HTML Bottom of Form"/>
    <w:basedOn w:val="a"/>
    <w:next w:val="a"/>
    <w:link w:val="z-2"/>
    <w:hidden/>
    <w:uiPriority w:val="99"/>
    <w:rsid w:val="00274BDC"/>
    <w:pPr>
      <w:pBdr>
        <w:top w:val="single" w:sz="6" w:space="1" w:color="auto"/>
      </w:pBdr>
    </w:pPr>
    <w:rPr>
      <w:rFonts w:ascii="Arial" w:hAnsi="Arial" w:cs="Cordia New"/>
      <w:vanish/>
      <w:sz w:val="16"/>
      <w:szCs w:val="18"/>
    </w:rPr>
  </w:style>
  <w:style w:type="character" w:customStyle="1" w:styleId="z-2">
    <w:name w:val="z-ด้านล่างของฟอร์ม อักขระ"/>
    <w:basedOn w:val="a0"/>
    <w:link w:val="z-1"/>
    <w:uiPriority w:val="99"/>
    <w:rsid w:val="00274BDC"/>
    <w:rPr>
      <w:rFonts w:ascii="Arial" w:eastAsia="Times New Roman" w:hAnsi="Arial" w:cs="Cordia New"/>
      <w:vanish/>
      <w:sz w:val="16"/>
      <w:szCs w:val="18"/>
    </w:rPr>
  </w:style>
  <w:style w:type="character" w:customStyle="1" w:styleId="DilleniaUPC15">
    <w:name w:val="ลักษณะ DilleniaUPC 15 พ."/>
    <w:uiPriority w:val="99"/>
    <w:rsid w:val="00274BDC"/>
    <w:rPr>
      <w:rFonts w:ascii="DilleniaUPC" w:eastAsia="DilleniaUPC" w:hAnsi="DilleniaUPC" w:cs="DilleniaUPC"/>
      <w:sz w:val="30"/>
      <w:szCs w:val="30"/>
    </w:rPr>
  </w:style>
  <w:style w:type="paragraph" w:customStyle="1" w:styleId="27">
    <w:name w:val="รายการ2"/>
    <w:basedOn w:val="21"/>
    <w:uiPriority w:val="99"/>
    <w:rsid w:val="00274BDC"/>
    <w:pPr>
      <w:spacing w:before="120" w:after="0" w:line="240" w:lineRule="auto"/>
      <w:jc w:val="center"/>
    </w:pPr>
    <w:rPr>
      <w:rFonts w:ascii="Angsana New" w:eastAsia="SimSun" w:hAnsi="Angsana New" w:cs="Angsana New"/>
      <w:b/>
      <w:bCs/>
      <w:szCs w:val="28"/>
    </w:rPr>
  </w:style>
  <w:style w:type="paragraph" w:styleId="aff4">
    <w:name w:val="List"/>
    <w:basedOn w:val="a"/>
    <w:uiPriority w:val="99"/>
    <w:rsid w:val="00274BDC"/>
    <w:pPr>
      <w:spacing w:before="120"/>
      <w:jc w:val="thaiDistribute"/>
    </w:pPr>
    <w:rPr>
      <w:b/>
      <w:bCs/>
      <w:sz w:val="32"/>
      <w:szCs w:val="32"/>
    </w:rPr>
  </w:style>
  <w:style w:type="character" w:styleId="aff5">
    <w:name w:val="FollowedHyperlink"/>
    <w:uiPriority w:val="99"/>
    <w:rsid w:val="00274BDC"/>
    <w:rPr>
      <w:color w:val="800080"/>
      <w:u w:val="single"/>
    </w:rPr>
  </w:style>
  <w:style w:type="paragraph" w:customStyle="1" w:styleId="font5">
    <w:name w:val="font5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sz w:val="32"/>
      <w:szCs w:val="32"/>
    </w:rPr>
  </w:style>
  <w:style w:type="paragraph" w:customStyle="1" w:styleId="font6">
    <w:name w:val="font6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sz w:val="26"/>
      <w:szCs w:val="26"/>
    </w:rPr>
  </w:style>
  <w:style w:type="paragraph" w:customStyle="1" w:styleId="font7">
    <w:name w:val="font7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color w:val="0000FF"/>
      <w:sz w:val="26"/>
      <w:szCs w:val="26"/>
    </w:rPr>
  </w:style>
  <w:style w:type="paragraph" w:customStyle="1" w:styleId="font8">
    <w:name w:val="font8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color w:val="0000FF"/>
      <w:sz w:val="32"/>
      <w:szCs w:val="32"/>
    </w:rPr>
  </w:style>
  <w:style w:type="paragraph" w:customStyle="1" w:styleId="xl65">
    <w:name w:val="xl65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66">
    <w:name w:val="xl66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67">
    <w:name w:val="xl6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68">
    <w:name w:val="xl6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69">
    <w:name w:val="xl6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0">
    <w:name w:val="xl7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71">
    <w:name w:val="xl7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2">
    <w:name w:val="xl7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73">
    <w:name w:val="xl7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74">
    <w:name w:val="xl7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75">
    <w:name w:val="xl7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76">
    <w:name w:val="xl7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7">
    <w:name w:val="xl7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8">
    <w:name w:val="xl7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26"/>
      <w:szCs w:val="26"/>
    </w:rPr>
  </w:style>
  <w:style w:type="paragraph" w:customStyle="1" w:styleId="xl79">
    <w:name w:val="xl79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0">
    <w:name w:val="xl8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1">
    <w:name w:val="xl8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82">
    <w:name w:val="xl8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83">
    <w:name w:val="xl8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4">
    <w:name w:val="xl8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color w:val="C0C0C0"/>
    </w:rPr>
  </w:style>
  <w:style w:type="paragraph" w:customStyle="1" w:styleId="xl85">
    <w:name w:val="xl8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6">
    <w:name w:val="xl8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7">
    <w:name w:val="xl8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8">
    <w:name w:val="xl8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9">
    <w:name w:val="xl8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90">
    <w:name w:val="xl90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91">
    <w:name w:val="xl91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92">
    <w:name w:val="xl92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26"/>
      <w:szCs w:val="26"/>
    </w:rPr>
  </w:style>
  <w:style w:type="paragraph" w:customStyle="1" w:styleId="xl93">
    <w:name w:val="xl93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4">
    <w:name w:val="xl94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95">
    <w:name w:val="xl95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6">
    <w:name w:val="xl96"/>
    <w:basedOn w:val="a"/>
    <w:rsid w:val="00274BDC"/>
    <w:pPr>
      <w:pBdr>
        <w:left w:val="single" w:sz="4" w:space="0" w:color="auto"/>
        <w:bottom w:val="single" w:sz="8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97">
    <w:name w:val="xl97"/>
    <w:basedOn w:val="a"/>
    <w:rsid w:val="00274BD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FF0000"/>
      <w:sz w:val="26"/>
      <w:szCs w:val="26"/>
    </w:rPr>
  </w:style>
  <w:style w:type="paragraph" w:customStyle="1" w:styleId="xl98">
    <w:name w:val="xl98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9">
    <w:name w:val="xl99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100">
    <w:name w:val="xl100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101">
    <w:name w:val="xl101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02">
    <w:name w:val="xl10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03">
    <w:name w:val="xl103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04">
    <w:name w:val="xl10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05">
    <w:name w:val="xl10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06">
    <w:name w:val="xl10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07">
    <w:name w:val="xl10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</w:rPr>
  </w:style>
  <w:style w:type="paragraph" w:customStyle="1" w:styleId="xl108">
    <w:name w:val="xl10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09">
    <w:name w:val="xl10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110">
    <w:name w:val="xl11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1">
    <w:name w:val="xl11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112">
    <w:name w:val="xl11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3">
    <w:name w:val="xl11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114">
    <w:name w:val="xl11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15">
    <w:name w:val="xl11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6">
    <w:name w:val="xl11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7">
    <w:name w:val="xl117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8">
    <w:name w:val="xl11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19">
    <w:name w:val="xl11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0">
    <w:name w:val="xl12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1">
    <w:name w:val="xl12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2">
    <w:name w:val="xl12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23">
    <w:name w:val="xl12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24">
    <w:name w:val="xl12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25">
    <w:name w:val="xl12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6">
    <w:name w:val="xl12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7">
    <w:name w:val="xl12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8">
    <w:name w:val="xl12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29">
    <w:name w:val="xl12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C0C0C0"/>
      <w:sz w:val="32"/>
      <w:szCs w:val="32"/>
    </w:rPr>
  </w:style>
  <w:style w:type="paragraph" w:customStyle="1" w:styleId="xl130">
    <w:name w:val="xl13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31">
    <w:name w:val="xl13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2">
    <w:name w:val="xl132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3">
    <w:name w:val="xl133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4">
    <w:name w:val="xl134"/>
    <w:basedOn w:val="a"/>
    <w:rsid w:val="00274BDC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5">
    <w:name w:val="xl135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6">
    <w:name w:val="xl136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37">
    <w:name w:val="xl137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8">
    <w:name w:val="xl138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9">
    <w:name w:val="xl13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0">
    <w:name w:val="xl14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41">
    <w:name w:val="xl14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42">
    <w:name w:val="xl14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3">
    <w:name w:val="xl14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4">
    <w:name w:val="xl14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5">
    <w:name w:val="xl14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6">
    <w:name w:val="xl14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47">
    <w:name w:val="xl14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48">
    <w:name w:val="xl14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9">
    <w:name w:val="xl14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0">
    <w:name w:val="xl15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1">
    <w:name w:val="xl15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52">
    <w:name w:val="xl15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53">
    <w:name w:val="xl15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54">
    <w:name w:val="xl15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5">
    <w:name w:val="xl155"/>
    <w:basedOn w:val="a"/>
    <w:rsid w:val="00274BDC"/>
    <w:pPr>
      <w:pBdr>
        <w:top w:val="single" w:sz="4" w:space="0" w:color="auto"/>
        <w:lef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6">
    <w:name w:val="xl156"/>
    <w:basedOn w:val="a"/>
    <w:rsid w:val="00274BDC"/>
    <w:pPr>
      <w:pBdr>
        <w:top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7">
    <w:name w:val="xl157"/>
    <w:basedOn w:val="a"/>
    <w:rsid w:val="00274BDC"/>
    <w:pPr>
      <w:pBdr>
        <w:top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8">
    <w:name w:val="xl158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59">
    <w:name w:val="xl159"/>
    <w:basedOn w:val="a"/>
    <w:rsid w:val="00274BDC"/>
    <w:pPr>
      <w:pBdr>
        <w:bottom w:val="single" w:sz="4" w:space="0" w:color="auto"/>
      </w:pBdr>
      <w:shd w:val="clear" w:color="auto" w:fill="FF99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0">
    <w:name w:val="xl160"/>
    <w:basedOn w:val="a"/>
    <w:rsid w:val="00274BDC"/>
    <w:pPr>
      <w:pBdr>
        <w:top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1">
    <w:name w:val="xl161"/>
    <w:basedOn w:val="a"/>
    <w:rsid w:val="00274BD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2">
    <w:name w:val="xl162"/>
    <w:basedOn w:val="a"/>
    <w:rsid w:val="00274B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3">
    <w:name w:val="xl163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4">
    <w:name w:val="xl164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5">
    <w:name w:val="xl165"/>
    <w:basedOn w:val="a"/>
    <w:rsid w:val="00274BDC"/>
    <w:pPr>
      <w:pBdr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6">
    <w:name w:val="xl166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7">
    <w:name w:val="xl167"/>
    <w:basedOn w:val="a"/>
    <w:rsid w:val="00274B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8">
    <w:name w:val="xl168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9">
    <w:name w:val="xl16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170">
    <w:name w:val="xl17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ordia New" w:hAnsi="Cordia New" w:cs="Cordia New"/>
    </w:rPr>
  </w:style>
  <w:style w:type="paragraph" w:customStyle="1" w:styleId="xl171">
    <w:name w:val="xl171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72">
    <w:name w:val="xl172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73">
    <w:name w:val="xl173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Default">
    <w:name w:val="Default"/>
    <w:rsid w:val="00274BDC"/>
    <w:pPr>
      <w:autoSpaceDE w:val="0"/>
      <w:autoSpaceDN w:val="0"/>
      <w:adjustRightInd w:val="0"/>
    </w:pPr>
    <w:rPr>
      <w:rFonts w:ascii="Cordia New" w:eastAsia="Times New Roman" w:hAnsi="Cordia New" w:cs="Cordia New"/>
      <w:color w:val="000000"/>
      <w:sz w:val="24"/>
      <w:szCs w:val="24"/>
    </w:rPr>
  </w:style>
  <w:style w:type="paragraph" w:customStyle="1" w:styleId="aff6">
    <w:name w:val="...."/>
    <w:basedOn w:val="Default"/>
    <w:next w:val="Default"/>
    <w:uiPriority w:val="99"/>
    <w:rsid w:val="00274BDC"/>
    <w:rPr>
      <w:rFonts w:cs="Angsana New"/>
      <w:color w:val="auto"/>
    </w:rPr>
  </w:style>
  <w:style w:type="paragraph" w:styleId="aff7">
    <w:name w:val="Body Text First Indent"/>
    <w:basedOn w:val="ab"/>
    <w:link w:val="aff8"/>
    <w:uiPriority w:val="99"/>
    <w:rsid w:val="00274BDC"/>
    <w:pPr>
      <w:tabs>
        <w:tab w:val="clear" w:pos="360"/>
      </w:tabs>
      <w:spacing w:after="120"/>
      <w:ind w:firstLine="210"/>
    </w:pPr>
    <w:rPr>
      <w:rFonts w:ascii="Cordia New" w:hAnsi="Cordia New" w:cs="Cordia New"/>
      <w:sz w:val="28"/>
      <w:lang w:eastAsia="en-US"/>
    </w:rPr>
  </w:style>
  <w:style w:type="character" w:customStyle="1" w:styleId="aff8">
    <w:name w:val="เยื้องย่อหน้าแรกของเนื้อความ อักขระ"/>
    <w:basedOn w:val="11"/>
    <w:link w:val="aff7"/>
    <w:uiPriority w:val="99"/>
    <w:rsid w:val="00274BDC"/>
    <w:rPr>
      <w:rFonts w:ascii="Cordia New" w:eastAsia="Cordia New" w:hAnsi="Cordia New" w:cs="Cordia New"/>
      <w:sz w:val="28"/>
      <w:szCs w:val="32"/>
      <w:lang w:eastAsia="zh-CN"/>
    </w:rPr>
  </w:style>
  <w:style w:type="paragraph" w:styleId="28">
    <w:name w:val="Body Text First Indent 2"/>
    <w:basedOn w:val="af8"/>
    <w:link w:val="29"/>
    <w:uiPriority w:val="99"/>
    <w:rsid w:val="00274BDC"/>
    <w:pPr>
      <w:spacing w:after="120"/>
      <w:ind w:left="360" w:firstLine="210"/>
    </w:pPr>
    <w:rPr>
      <w:rFonts w:ascii="Cordia New" w:hAnsi="Cordia New" w:cs="Cordia New"/>
      <w:sz w:val="28"/>
      <w:szCs w:val="32"/>
    </w:rPr>
  </w:style>
  <w:style w:type="character" w:customStyle="1" w:styleId="29">
    <w:name w:val="เยื้องย่อหน้าแรกของเนื้อความ 2 อักขระ"/>
    <w:basedOn w:val="af9"/>
    <w:link w:val="28"/>
    <w:uiPriority w:val="99"/>
    <w:rsid w:val="00274BDC"/>
    <w:rPr>
      <w:rFonts w:ascii="Cordia New" w:eastAsia="Cordia New" w:hAnsi="Cordia New" w:cs="Cordia New"/>
      <w:b/>
      <w:bCs/>
      <w:sz w:val="28"/>
      <w:szCs w:val="32"/>
    </w:rPr>
  </w:style>
  <w:style w:type="paragraph" w:styleId="aff9">
    <w:name w:val="Closing"/>
    <w:basedOn w:val="a"/>
    <w:link w:val="affa"/>
    <w:uiPriority w:val="99"/>
    <w:rsid w:val="00274BDC"/>
    <w:pPr>
      <w:ind w:left="4320"/>
    </w:pPr>
    <w:rPr>
      <w:rFonts w:ascii="Cordia New" w:eastAsia="Cordia New" w:hAnsi="Cordia New" w:cs="Cordia New"/>
      <w:szCs w:val="32"/>
    </w:rPr>
  </w:style>
  <w:style w:type="character" w:customStyle="1" w:styleId="affa">
    <w:name w:val="คำลงท้าย อักขระ"/>
    <w:basedOn w:val="a0"/>
    <w:link w:val="aff9"/>
    <w:uiPriority w:val="99"/>
    <w:rsid w:val="00274BDC"/>
    <w:rPr>
      <w:rFonts w:ascii="Cordia New" w:eastAsia="Cordia New" w:hAnsi="Cordia New" w:cs="Cordia New"/>
      <w:sz w:val="28"/>
      <w:szCs w:val="32"/>
    </w:rPr>
  </w:style>
  <w:style w:type="character" w:customStyle="1" w:styleId="affb">
    <w:name w:val="ข้อความข้อคิดเห็น อักขระ"/>
    <w:basedOn w:val="a0"/>
    <w:link w:val="affc"/>
    <w:uiPriority w:val="99"/>
    <w:semiHidden/>
    <w:rsid w:val="00274BDC"/>
    <w:rPr>
      <w:rFonts w:ascii="Cordia New" w:eastAsia="Cordia New" w:hAnsi="Cordia New" w:cs="Cordia New"/>
      <w:szCs w:val="23"/>
    </w:rPr>
  </w:style>
  <w:style w:type="paragraph" w:styleId="affc">
    <w:name w:val="annotation text"/>
    <w:basedOn w:val="a"/>
    <w:link w:val="affb"/>
    <w:uiPriority w:val="99"/>
    <w:semiHidden/>
    <w:rsid w:val="00274BDC"/>
    <w:rPr>
      <w:rFonts w:ascii="Cordia New" w:eastAsia="Cordia New" w:hAnsi="Cordia New" w:cs="Cordia New"/>
      <w:sz w:val="20"/>
      <w:szCs w:val="23"/>
    </w:rPr>
  </w:style>
  <w:style w:type="paragraph" w:styleId="affd">
    <w:name w:val="annotation subject"/>
    <w:basedOn w:val="affc"/>
    <w:next w:val="affc"/>
    <w:link w:val="affe"/>
    <w:uiPriority w:val="99"/>
    <w:semiHidden/>
    <w:rsid w:val="00274BDC"/>
    <w:rPr>
      <w:rFonts w:cs="Angsana New"/>
      <w:b/>
      <w:bCs/>
    </w:rPr>
  </w:style>
  <w:style w:type="character" w:customStyle="1" w:styleId="affe">
    <w:name w:val="ชื่อเรื่องของข้อคิดเห็น อักขระ"/>
    <w:basedOn w:val="affb"/>
    <w:link w:val="affd"/>
    <w:uiPriority w:val="99"/>
    <w:semiHidden/>
    <w:rsid w:val="00274BDC"/>
    <w:rPr>
      <w:rFonts w:ascii="Cordia New" w:eastAsia="Cordia New" w:hAnsi="Cordia New" w:cs="Cordia New"/>
      <w:b/>
      <w:bCs/>
      <w:szCs w:val="23"/>
    </w:rPr>
  </w:style>
  <w:style w:type="character" w:customStyle="1" w:styleId="afff">
    <w:name w:val="ผังเอกสาร อักขระ"/>
    <w:basedOn w:val="a0"/>
    <w:link w:val="afff0"/>
    <w:uiPriority w:val="99"/>
    <w:semiHidden/>
    <w:rsid w:val="00274BDC"/>
    <w:rPr>
      <w:rFonts w:ascii="Tahoma" w:eastAsia="Cordia New" w:hAnsi="Tahoma"/>
      <w:sz w:val="28"/>
      <w:szCs w:val="24"/>
      <w:shd w:val="clear" w:color="auto" w:fill="000080"/>
    </w:rPr>
  </w:style>
  <w:style w:type="paragraph" w:styleId="afff0">
    <w:name w:val="Document Map"/>
    <w:basedOn w:val="a"/>
    <w:link w:val="afff"/>
    <w:uiPriority w:val="99"/>
    <w:semiHidden/>
    <w:rsid w:val="00274BDC"/>
    <w:pPr>
      <w:shd w:val="clear" w:color="auto" w:fill="000080"/>
    </w:pPr>
    <w:rPr>
      <w:rFonts w:ascii="Tahoma" w:eastAsia="Cordia New" w:hAnsi="Tahoma"/>
      <w:szCs w:val="24"/>
    </w:rPr>
  </w:style>
  <w:style w:type="paragraph" w:styleId="afff1">
    <w:name w:val="E-mail Signature"/>
    <w:basedOn w:val="a"/>
    <w:link w:val="afff2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afff2">
    <w:name w:val="ลายเซ็นอีเมล อักขระ"/>
    <w:basedOn w:val="a0"/>
    <w:link w:val="afff1"/>
    <w:uiPriority w:val="99"/>
    <w:rsid w:val="00274BDC"/>
    <w:rPr>
      <w:rFonts w:ascii="Cordia New" w:eastAsia="Cordia New" w:hAnsi="Cordia New" w:cs="Cordia New"/>
      <w:sz w:val="28"/>
      <w:szCs w:val="32"/>
    </w:rPr>
  </w:style>
  <w:style w:type="character" w:customStyle="1" w:styleId="afff3">
    <w:name w:val="ข้อความอ้างอิงท้ายเรื่อง อักขระ"/>
    <w:basedOn w:val="a0"/>
    <w:link w:val="afff4"/>
    <w:uiPriority w:val="99"/>
    <w:semiHidden/>
    <w:rsid w:val="00274BDC"/>
    <w:rPr>
      <w:rFonts w:ascii="Cordia New" w:eastAsia="Cordia New" w:hAnsi="Cordia New" w:cs="Cordia New"/>
      <w:szCs w:val="23"/>
    </w:rPr>
  </w:style>
  <w:style w:type="paragraph" w:styleId="afff4">
    <w:name w:val="endnote text"/>
    <w:basedOn w:val="a"/>
    <w:link w:val="afff3"/>
    <w:uiPriority w:val="99"/>
    <w:semiHidden/>
    <w:rsid w:val="00274BDC"/>
    <w:rPr>
      <w:rFonts w:ascii="Cordia New" w:eastAsia="Cordia New" w:hAnsi="Cordia New" w:cs="Cordia New"/>
      <w:sz w:val="20"/>
      <w:szCs w:val="23"/>
    </w:rPr>
  </w:style>
  <w:style w:type="paragraph" w:styleId="afff5">
    <w:name w:val="envelope address"/>
    <w:basedOn w:val="a"/>
    <w:uiPriority w:val="99"/>
    <w:rsid w:val="00274BDC"/>
    <w:pPr>
      <w:framePr w:w="7920" w:h="1980" w:hRule="exact" w:hSpace="180" w:wrap="auto" w:hAnchor="page" w:xAlign="center" w:yAlign="bottom"/>
      <w:ind w:left="2880"/>
    </w:pPr>
    <w:rPr>
      <w:rFonts w:ascii="Arial" w:eastAsia="Cordia New" w:hAnsi="Arial" w:cs="Cordia New"/>
      <w:sz w:val="24"/>
    </w:rPr>
  </w:style>
  <w:style w:type="paragraph" w:styleId="afff6">
    <w:name w:val="envelope return"/>
    <w:basedOn w:val="a"/>
    <w:uiPriority w:val="99"/>
    <w:rsid w:val="00274BDC"/>
    <w:rPr>
      <w:rFonts w:ascii="Arial" w:eastAsia="Cordia New" w:hAnsi="Arial" w:cs="Cordia New"/>
      <w:sz w:val="20"/>
      <w:szCs w:val="23"/>
    </w:rPr>
  </w:style>
  <w:style w:type="paragraph" w:styleId="HTML">
    <w:name w:val="HTML Address"/>
    <w:basedOn w:val="a"/>
    <w:link w:val="HTML0"/>
    <w:uiPriority w:val="99"/>
    <w:rsid w:val="00274BDC"/>
    <w:rPr>
      <w:rFonts w:ascii="Cordia New" w:eastAsia="Cordia New" w:hAnsi="Cordia New" w:cs="Cordia New"/>
      <w:i/>
      <w:iCs/>
      <w:szCs w:val="32"/>
    </w:rPr>
  </w:style>
  <w:style w:type="character" w:customStyle="1" w:styleId="HTML0">
    <w:name w:val="ที่อยู่ HTML อักขระ"/>
    <w:basedOn w:val="a0"/>
    <w:link w:val="HTML"/>
    <w:uiPriority w:val="99"/>
    <w:rsid w:val="00274BDC"/>
    <w:rPr>
      <w:rFonts w:ascii="Cordia New" w:eastAsia="Cordia New" w:hAnsi="Cordia New" w:cs="Cordia New"/>
      <w:i/>
      <w:iCs/>
      <w:sz w:val="28"/>
      <w:szCs w:val="32"/>
    </w:rPr>
  </w:style>
  <w:style w:type="paragraph" w:styleId="HTML1">
    <w:name w:val="HTML Preformatted"/>
    <w:basedOn w:val="a"/>
    <w:link w:val="HTML2"/>
    <w:uiPriority w:val="99"/>
    <w:rsid w:val="00274BDC"/>
    <w:rPr>
      <w:rFonts w:ascii="Courier New" w:eastAsia="Cordia New" w:hAnsi="Courier New"/>
      <w:sz w:val="20"/>
      <w:szCs w:val="23"/>
    </w:rPr>
  </w:style>
  <w:style w:type="character" w:customStyle="1" w:styleId="HTML2">
    <w:name w:val="HTML ที่ได้รับการจัดรูปแบบแล้ว อักขระ"/>
    <w:basedOn w:val="a0"/>
    <w:link w:val="HTML1"/>
    <w:uiPriority w:val="99"/>
    <w:rsid w:val="00274BDC"/>
    <w:rPr>
      <w:rFonts w:ascii="Courier New" w:eastAsia="Cordia New" w:hAnsi="Courier New"/>
      <w:szCs w:val="23"/>
    </w:rPr>
  </w:style>
  <w:style w:type="paragraph" w:styleId="2a">
    <w:name w:val="List 2"/>
    <w:basedOn w:val="a"/>
    <w:uiPriority w:val="99"/>
    <w:rsid w:val="00274BDC"/>
    <w:pPr>
      <w:ind w:left="720" w:hanging="360"/>
    </w:pPr>
    <w:rPr>
      <w:rFonts w:ascii="Cordia New" w:eastAsia="Cordia New" w:hAnsi="Cordia New" w:cs="Cordia New"/>
      <w:szCs w:val="32"/>
    </w:rPr>
  </w:style>
  <w:style w:type="paragraph" w:styleId="36">
    <w:name w:val="List 3"/>
    <w:basedOn w:val="a"/>
    <w:uiPriority w:val="99"/>
    <w:rsid w:val="00274BDC"/>
    <w:pPr>
      <w:ind w:left="1080" w:hanging="360"/>
    </w:pPr>
    <w:rPr>
      <w:rFonts w:ascii="Cordia New" w:eastAsia="Cordia New" w:hAnsi="Cordia New" w:cs="Cordia New"/>
      <w:szCs w:val="32"/>
    </w:rPr>
  </w:style>
  <w:style w:type="paragraph" w:styleId="41">
    <w:name w:val="List 4"/>
    <w:basedOn w:val="a"/>
    <w:uiPriority w:val="99"/>
    <w:rsid w:val="00274BDC"/>
    <w:pPr>
      <w:ind w:left="1440" w:hanging="360"/>
    </w:pPr>
    <w:rPr>
      <w:rFonts w:ascii="Cordia New" w:eastAsia="Cordia New" w:hAnsi="Cordia New" w:cs="Cordia New"/>
      <w:szCs w:val="32"/>
    </w:rPr>
  </w:style>
  <w:style w:type="paragraph" w:styleId="51">
    <w:name w:val="List 5"/>
    <w:basedOn w:val="a"/>
    <w:uiPriority w:val="99"/>
    <w:rsid w:val="00274BDC"/>
    <w:pPr>
      <w:ind w:left="1800" w:hanging="360"/>
    </w:pPr>
    <w:rPr>
      <w:rFonts w:ascii="Cordia New" w:eastAsia="Cordia New" w:hAnsi="Cordia New" w:cs="Cordia New"/>
      <w:szCs w:val="32"/>
    </w:rPr>
  </w:style>
  <w:style w:type="paragraph" w:styleId="2b">
    <w:name w:val="List Bullet 2"/>
    <w:basedOn w:val="a"/>
    <w:uiPriority w:val="99"/>
    <w:rsid w:val="00274BDC"/>
    <w:pPr>
      <w:tabs>
        <w:tab w:val="num" w:pos="720"/>
      </w:tabs>
      <w:ind w:left="720" w:hanging="360"/>
    </w:pPr>
    <w:rPr>
      <w:rFonts w:ascii="Cordia New" w:eastAsia="Cordia New" w:hAnsi="Cordia New" w:cs="Cordia New"/>
      <w:szCs w:val="32"/>
    </w:rPr>
  </w:style>
  <w:style w:type="paragraph" w:styleId="37">
    <w:name w:val="List Bullet 3"/>
    <w:basedOn w:val="a"/>
    <w:uiPriority w:val="99"/>
    <w:rsid w:val="00274BDC"/>
    <w:pPr>
      <w:tabs>
        <w:tab w:val="num" w:pos="1080"/>
      </w:tabs>
      <w:ind w:left="1080" w:hanging="360"/>
    </w:pPr>
    <w:rPr>
      <w:rFonts w:ascii="Cordia New" w:eastAsia="Cordia New" w:hAnsi="Cordia New" w:cs="Cordia New"/>
      <w:szCs w:val="32"/>
    </w:rPr>
  </w:style>
  <w:style w:type="paragraph" w:styleId="42">
    <w:name w:val="List Bullet 4"/>
    <w:basedOn w:val="a"/>
    <w:uiPriority w:val="99"/>
    <w:rsid w:val="00274BDC"/>
    <w:pPr>
      <w:tabs>
        <w:tab w:val="num" w:pos="360"/>
      </w:tabs>
      <w:ind w:left="360" w:hanging="360"/>
    </w:pPr>
    <w:rPr>
      <w:rFonts w:ascii="Cordia New" w:eastAsia="Cordia New" w:hAnsi="Cordia New" w:cs="Cordia New"/>
      <w:szCs w:val="32"/>
    </w:rPr>
  </w:style>
  <w:style w:type="paragraph" w:styleId="52">
    <w:name w:val="List Bullet 5"/>
    <w:basedOn w:val="a"/>
    <w:uiPriority w:val="99"/>
    <w:rsid w:val="00274BDC"/>
    <w:pPr>
      <w:tabs>
        <w:tab w:val="num" w:pos="1800"/>
      </w:tabs>
      <w:ind w:left="1800" w:hanging="360"/>
    </w:pPr>
    <w:rPr>
      <w:rFonts w:ascii="Cordia New" w:eastAsia="Cordia New" w:hAnsi="Cordia New" w:cs="Cordia New"/>
      <w:szCs w:val="32"/>
    </w:rPr>
  </w:style>
  <w:style w:type="paragraph" w:styleId="afff7">
    <w:name w:val="List Continue"/>
    <w:basedOn w:val="a"/>
    <w:uiPriority w:val="99"/>
    <w:rsid w:val="00274BDC"/>
    <w:pPr>
      <w:spacing w:after="120"/>
      <w:ind w:left="360"/>
    </w:pPr>
    <w:rPr>
      <w:rFonts w:ascii="Cordia New" w:eastAsia="Cordia New" w:hAnsi="Cordia New" w:cs="Cordia New"/>
      <w:szCs w:val="32"/>
    </w:rPr>
  </w:style>
  <w:style w:type="paragraph" w:styleId="2c">
    <w:name w:val="List Continue 2"/>
    <w:basedOn w:val="a"/>
    <w:uiPriority w:val="99"/>
    <w:rsid w:val="00274BDC"/>
    <w:pPr>
      <w:spacing w:after="120"/>
      <w:ind w:left="720"/>
    </w:pPr>
    <w:rPr>
      <w:rFonts w:ascii="Cordia New" w:eastAsia="Cordia New" w:hAnsi="Cordia New" w:cs="Cordia New"/>
      <w:szCs w:val="32"/>
    </w:rPr>
  </w:style>
  <w:style w:type="paragraph" w:styleId="38">
    <w:name w:val="List Continue 3"/>
    <w:basedOn w:val="a"/>
    <w:uiPriority w:val="99"/>
    <w:rsid w:val="00274BDC"/>
    <w:pPr>
      <w:spacing w:after="120"/>
      <w:ind w:left="1080"/>
    </w:pPr>
    <w:rPr>
      <w:rFonts w:ascii="Cordia New" w:eastAsia="Cordia New" w:hAnsi="Cordia New" w:cs="Cordia New"/>
      <w:szCs w:val="32"/>
    </w:rPr>
  </w:style>
  <w:style w:type="paragraph" w:styleId="43">
    <w:name w:val="List Continue 4"/>
    <w:basedOn w:val="a"/>
    <w:uiPriority w:val="99"/>
    <w:rsid w:val="00274BDC"/>
    <w:pPr>
      <w:spacing w:after="120"/>
      <w:ind w:left="1440"/>
    </w:pPr>
    <w:rPr>
      <w:rFonts w:ascii="Cordia New" w:eastAsia="Cordia New" w:hAnsi="Cordia New" w:cs="Cordia New"/>
      <w:szCs w:val="32"/>
    </w:rPr>
  </w:style>
  <w:style w:type="paragraph" w:styleId="53">
    <w:name w:val="List Continue 5"/>
    <w:basedOn w:val="a"/>
    <w:uiPriority w:val="99"/>
    <w:rsid w:val="00274BDC"/>
    <w:pPr>
      <w:spacing w:after="120"/>
      <w:ind w:left="1800"/>
    </w:pPr>
    <w:rPr>
      <w:rFonts w:ascii="Cordia New" w:eastAsia="Cordia New" w:hAnsi="Cordia New" w:cs="Cordia New"/>
      <w:szCs w:val="32"/>
    </w:rPr>
  </w:style>
  <w:style w:type="paragraph" w:styleId="afff8">
    <w:name w:val="List Number"/>
    <w:basedOn w:val="a"/>
    <w:uiPriority w:val="99"/>
    <w:rsid w:val="00274BDC"/>
    <w:pPr>
      <w:tabs>
        <w:tab w:val="num" w:pos="720"/>
      </w:tabs>
      <w:ind w:left="720" w:hanging="360"/>
    </w:pPr>
    <w:rPr>
      <w:rFonts w:ascii="Cordia New" w:eastAsia="Cordia New" w:hAnsi="Cordia New" w:cs="Cordia New"/>
      <w:szCs w:val="32"/>
    </w:rPr>
  </w:style>
  <w:style w:type="paragraph" w:styleId="2d">
    <w:name w:val="List Number 2"/>
    <w:basedOn w:val="a"/>
    <w:uiPriority w:val="99"/>
    <w:rsid w:val="00274BDC"/>
    <w:pPr>
      <w:tabs>
        <w:tab w:val="num" w:pos="2880"/>
      </w:tabs>
      <w:ind w:left="2880" w:hanging="360"/>
    </w:pPr>
    <w:rPr>
      <w:rFonts w:ascii="Cordia New" w:eastAsia="Cordia New" w:hAnsi="Cordia New" w:cs="Cordia New"/>
      <w:szCs w:val="32"/>
    </w:rPr>
  </w:style>
  <w:style w:type="paragraph" w:styleId="39">
    <w:name w:val="List Number 3"/>
    <w:basedOn w:val="a"/>
    <w:uiPriority w:val="99"/>
    <w:rsid w:val="00274BDC"/>
    <w:pPr>
      <w:tabs>
        <w:tab w:val="num" w:pos="1080"/>
      </w:tabs>
      <w:ind w:left="1080" w:hanging="360"/>
    </w:pPr>
    <w:rPr>
      <w:rFonts w:ascii="Cordia New" w:eastAsia="Cordia New" w:hAnsi="Cordia New" w:cs="Cordia New"/>
      <w:szCs w:val="32"/>
    </w:rPr>
  </w:style>
  <w:style w:type="paragraph" w:styleId="44">
    <w:name w:val="List Number 4"/>
    <w:basedOn w:val="a"/>
    <w:uiPriority w:val="99"/>
    <w:rsid w:val="00274BDC"/>
    <w:pPr>
      <w:tabs>
        <w:tab w:val="num" w:pos="1440"/>
      </w:tabs>
      <w:ind w:left="1440" w:hanging="360"/>
    </w:pPr>
    <w:rPr>
      <w:rFonts w:ascii="Cordia New" w:eastAsia="Cordia New" w:hAnsi="Cordia New" w:cs="Cordia New"/>
      <w:szCs w:val="32"/>
    </w:rPr>
  </w:style>
  <w:style w:type="paragraph" w:styleId="54">
    <w:name w:val="List Number 5"/>
    <w:basedOn w:val="a"/>
    <w:uiPriority w:val="99"/>
    <w:rsid w:val="00274BDC"/>
    <w:pPr>
      <w:tabs>
        <w:tab w:val="num" w:pos="1800"/>
      </w:tabs>
      <w:ind w:left="1800" w:hanging="360"/>
    </w:pPr>
    <w:rPr>
      <w:rFonts w:ascii="Cordia New" w:eastAsia="Cordia New" w:hAnsi="Cordia New" w:cs="Cordia New"/>
      <w:szCs w:val="32"/>
    </w:rPr>
  </w:style>
  <w:style w:type="character" w:customStyle="1" w:styleId="afff9">
    <w:name w:val="ข้อความแมโคร อักขระ"/>
    <w:basedOn w:val="a0"/>
    <w:link w:val="afffa"/>
    <w:uiPriority w:val="99"/>
    <w:semiHidden/>
    <w:rsid w:val="00274BDC"/>
    <w:rPr>
      <w:rFonts w:ascii="Courier New" w:eastAsia="Cordia New" w:hAnsi="Courier New"/>
      <w:szCs w:val="23"/>
    </w:rPr>
  </w:style>
  <w:style w:type="paragraph" w:styleId="afffa">
    <w:name w:val="macro"/>
    <w:link w:val="afff9"/>
    <w:uiPriority w:val="99"/>
    <w:semiHidden/>
    <w:rsid w:val="00274BD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Cordia New" w:hAnsi="Courier New"/>
      <w:szCs w:val="23"/>
    </w:rPr>
  </w:style>
  <w:style w:type="paragraph" w:styleId="afffb">
    <w:name w:val="Message Header"/>
    <w:basedOn w:val="a"/>
    <w:link w:val="afffc"/>
    <w:uiPriority w:val="99"/>
    <w:rsid w:val="00274BD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eastAsia="Cordia New" w:hAnsi="Arial" w:cs="Cordia New"/>
      <w:sz w:val="24"/>
    </w:rPr>
  </w:style>
  <w:style w:type="character" w:customStyle="1" w:styleId="afffc">
    <w:name w:val="ส่วนหัวข้อความ อักขระ"/>
    <w:basedOn w:val="a0"/>
    <w:link w:val="afffb"/>
    <w:uiPriority w:val="99"/>
    <w:rsid w:val="00274BDC"/>
    <w:rPr>
      <w:rFonts w:ascii="Arial" w:eastAsia="Cordia New" w:hAnsi="Arial" w:cs="Cordia New"/>
      <w:sz w:val="24"/>
      <w:szCs w:val="28"/>
      <w:shd w:val="pct20" w:color="auto" w:fill="auto"/>
    </w:rPr>
  </w:style>
  <w:style w:type="paragraph" w:styleId="afffd">
    <w:name w:val="Normal Indent"/>
    <w:basedOn w:val="a"/>
    <w:uiPriority w:val="99"/>
    <w:rsid w:val="00274BDC"/>
    <w:pPr>
      <w:ind w:left="720"/>
    </w:pPr>
    <w:rPr>
      <w:rFonts w:ascii="Cordia New" w:eastAsia="Cordia New" w:hAnsi="Cordia New" w:cs="Cordia New"/>
      <w:szCs w:val="32"/>
    </w:rPr>
  </w:style>
  <w:style w:type="paragraph" w:styleId="afffe">
    <w:name w:val="Note Heading"/>
    <w:basedOn w:val="a"/>
    <w:next w:val="a"/>
    <w:link w:val="affff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affff">
    <w:name w:val="ส่วนหัวของบันทึกย่อ อักขระ"/>
    <w:basedOn w:val="a0"/>
    <w:link w:val="afffe"/>
    <w:uiPriority w:val="99"/>
    <w:rsid w:val="00274BDC"/>
    <w:rPr>
      <w:rFonts w:ascii="Cordia New" w:eastAsia="Cordia New" w:hAnsi="Cordia New" w:cs="Cordia New"/>
      <w:sz w:val="28"/>
      <w:szCs w:val="32"/>
    </w:rPr>
  </w:style>
  <w:style w:type="paragraph" w:styleId="affff0">
    <w:name w:val="Plain Text"/>
    <w:basedOn w:val="a"/>
    <w:link w:val="affff1"/>
    <w:uiPriority w:val="99"/>
    <w:rsid w:val="00274BDC"/>
    <w:rPr>
      <w:rFonts w:ascii="Courier New" w:eastAsia="Cordia New" w:hAnsi="Courier New"/>
      <w:sz w:val="20"/>
      <w:szCs w:val="23"/>
    </w:rPr>
  </w:style>
  <w:style w:type="character" w:customStyle="1" w:styleId="affff1">
    <w:name w:val="ข้อความธรรมดา อักขระ"/>
    <w:basedOn w:val="a0"/>
    <w:link w:val="affff0"/>
    <w:uiPriority w:val="99"/>
    <w:rsid w:val="00274BDC"/>
    <w:rPr>
      <w:rFonts w:ascii="Courier New" w:eastAsia="Cordia New" w:hAnsi="Courier New"/>
      <w:szCs w:val="23"/>
    </w:rPr>
  </w:style>
  <w:style w:type="paragraph" w:styleId="affff2">
    <w:name w:val="Salutation"/>
    <w:basedOn w:val="a"/>
    <w:next w:val="a"/>
    <w:link w:val="affff3"/>
    <w:uiPriority w:val="99"/>
    <w:rsid w:val="00274BDC"/>
    <w:rPr>
      <w:rFonts w:ascii="Cordia New" w:eastAsia="Cordia New" w:hAnsi="Cordia New"/>
      <w:szCs w:val="32"/>
    </w:rPr>
  </w:style>
  <w:style w:type="character" w:customStyle="1" w:styleId="affff3">
    <w:name w:val="คำขึ้นต้นจดหมาย อักขระ"/>
    <w:basedOn w:val="a0"/>
    <w:link w:val="affff2"/>
    <w:uiPriority w:val="99"/>
    <w:rsid w:val="00274BDC"/>
    <w:rPr>
      <w:rFonts w:ascii="Cordia New" w:eastAsia="Cordia New" w:hAnsi="Cordia New"/>
      <w:sz w:val="28"/>
      <w:szCs w:val="32"/>
    </w:rPr>
  </w:style>
  <w:style w:type="paragraph" w:styleId="affff4">
    <w:name w:val="Signature"/>
    <w:basedOn w:val="a"/>
    <w:link w:val="affff5"/>
    <w:uiPriority w:val="99"/>
    <w:rsid w:val="00274BDC"/>
    <w:pPr>
      <w:ind w:left="4320"/>
    </w:pPr>
    <w:rPr>
      <w:rFonts w:ascii="Cordia New" w:eastAsia="Cordia New" w:hAnsi="Cordia New"/>
      <w:szCs w:val="32"/>
    </w:rPr>
  </w:style>
  <w:style w:type="character" w:customStyle="1" w:styleId="affff5">
    <w:name w:val="ลายเซ็น อักขระ"/>
    <w:basedOn w:val="a0"/>
    <w:link w:val="affff4"/>
    <w:uiPriority w:val="99"/>
    <w:rsid w:val="00274BDC"/>
    <w:rPr>
      <w:rFonts w:ascii="Cordia New" w:eastAsia="Cordia New" w:hAnsi="Cordia New"/>
      <w:sz w:val="28"/>
      <w:szCs w:val="32"/>
    </w:rPr>
  </w:style>
  <w:style w:type="paragraph" w:styleId="affff6">
    <w:name w:val="Subtitle"/>
    <w:basedOn w:val="a"/>
    <w:link w:val="affff7"/>
    <w:uiPriority w:val="99"/>
    <w:qFormat/>
    <w:rsid w:val="00274BDC"/>
    <w:pPr>
      <w:spacing w:after="60"/>
      <w:outlineLvl w:val="1"/>
    </w:pPr>
    <w:rPr>
      <w:rFonts w:ascii="Arial" w:eastAsia="Cordia New" w:hAnsi="Arial"/>
      <w:sz w:val="24"/>
    </w:rPr>
  </w:style>
  <w:style w:type="character" w:customStyle="1" w:styleId="affff7">
    <w:name w:val="ชื่อเรื่องรอง อักขระ"/>
    <w:basedOn w:val="a0"/>
    <w:link w:val="affff6"/>
    <w:uiPriority w:val="99"/>
    <w:rsid w:val="00274BDC"/>
    <w:rPr>
      <w:rFonts w:ascii="Arial" w:eastAsia="Cordia New" w:hAnsi="Arial"/>
      <w:sz w:val="24"/>
      <w:szCs w:val="28"/>
    </w:rPr>
  </w:style>
  <w:style w:type="paragraph" w:styleId="affff8">
    <w:name w:val="table of figures"/>
    <w:basedOn w:val="a"/>
    <w:next w:val="a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style32style52">
    <w:name w:val="style32 style52"/>
    <w:basedOn w:val="a0"/>
    <w:uiPriority w:val="99"/>
    <w:rsid w:val="00274BDC"/>
  </w:style>
  <w:style w:type="paragraph" w:customStyle="1" w:styleId="CriteriaMultipleReq">
    <w:name w:val="Criteria Multiple Req"/>
    <w:basedOn w:val="a"/>
    <w:uiPriority w:val="99"/>
    <w:rsid w:val="00274BDC"/>
    <w:pPr>
      <w:tabs>
        <w:tab w:val="left" w:pos="810"/>
      </w:tabs>
      <w:ind w:left="810" w:hanging="810"/>
      <w:outlineLvl w:val="0"/>
    </w:pPr>
    <w:rPr>
      <w:rFonts w:ascii="Times New Roman" w:hAnsi="Times New Roman"/>
      <w:b/>
      <w:bCs/>
      <w:noProof/>
      <w:color w:val="800080"/>
      <w:sz w:val="24"/>
      <w:szCs w:val="24"/>
      <w:lang w:bidi="ar-SA"/>
    </w:rPr>
  </w:style>
  <w:style w:type="character" w:customStyle="1" w:styleId="style12">
    <w:name w:val="style12"/>
    <w:basedOn w:val="a0"/>
    <w:uiPriority w:val="99"/>
    <w:rsid w:val="00274BDC"/>
  </w:style>
  <w:style w:type="paragraph" w:customStyle="1" w:styleId="ListParagraph2">
    <w:name w:val="List Paragraph2"/>
    <w:basedOn w:val="a"/>
    <w:qFormat/>
    <w:rsid w:val="00274BDC"/>
    <w:pPr>
      <w:ind w:left="720"/>
      <w:contextualSpacing/>
    </w:pPr>
    <w:rPr>
      <w:rFonts w:ascii="Cordia New" w:eastAsia="Cordia New" w:hAnsi="Cordia New"/>
      <w:szCs w:val="35"/>
    </w:rPr>
  </w:style>
  <w:style w:type="paragraph" w:customStyle="1" w:styleId="FreeFormA">
    <w:name w:val="Free Form A"/>
    <w:uiPriority w:val="99"/>
    <w:rsid w:val="00274BDC"/>
    <w:rPr>
      <w:rFonts w:ascii="Times New Roman" w:eastAsia="ヒラギノ角ゴ Pro W3" w:hAnsi="Times New Roman"/>
      <w:color w:val="000000"/>
    </w:rPr>
  </w:style>
  <w:style w:type="paragraph" w:customStyle="1" w:styleId="FreeForm">
    <w:name w:val="Free Form"/>
    <w:uiPriority w:val="99"/>
    <w:rsid w:val="00274BDC"/>
    <w:rPr>
      <w:rFonts w:ascii="Times New Roman" w:eastAsia="ヒラギノ角ゴ Pro W3" w:hAnsi="Times New Roman"/>
      <w:color w:val="000000"/>
    </w:rPr>
  </w:style>
  <w:style w:type="paragraph" w:customStyle="1" w:styleId="TableGrid3">
    <w:name w:val="Table Grid3"/>
    <w:uiPriority w:val="99"/>
    <w:rsid w:val="00274BDC"/>
    <w:rPr>
      <w:rFonts w:ascii="Cordia New" w:eastAsia="ヒラギノ角ゴ Pro W3" w:hAnsi="Cordia New"/>
      <w:color w:val="000000"/>
    </w:rPr>
  </w:style>
  <w:style w:type="character" w:customStyle="1" w:styleId="Hyperlink1">
    <w:name w:val="Hyperlink1"/>
    <w:uiPriority w:val="99"/>
    <w:rsid w:val="00274BDC"/>
    <w:rPr>
      <w:color w:val="0B2DED"/>
      <w:sz w:val="20"/>
      <w:u w:val="single"/>
    </w:rPr>
  </w:style>
  <w:style w:type="character" w:customStyle="1" w:styleId="380">
    <w:name w:val="อักขระ อักขระ38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370">
    <w:name w:val="อักขระ อักขระ37"/>
    <w:rsid w:val="00274BDC"/>
    <w:rPr>
      <w:rFonts w:ascii="Browallia New" w:eastAsia="Cordia New" w:hAnsi="Browallia New" w:cs="Browallia New"/>
      <w:b/>
      <w:bCs/>
      <w:sz w:val="36"/>
      <w:szCs w:val="36"/>
    </w:rPr>
  </w:style>
  <w:style w:type="character" w:customStyle="1" w:styleId="240">
    <w:name w:val="อักขระ อักขระ24"/>
    <w:rsid w:val="00274BDC"/>
    <w:rPr>
      <w:rFonts w:ascii="Cordia New" w:eastAsia="Cordia New" w:hAnsi="Cordia New"/>
      <w:sz w:val="28"/>
      <w:szCs w:val="28"/>
    </w:rPr>
  </w:style>
  <w:style w:type="character" w:customStyle="1" w:styleId="290">
    <w:name w:val="อักขระ อักขระ29"/>
    <w:rsid w:val="00274BDC"/>
    <w:rPr>
      <w:rFonts w:ascii="Cordia New" w:eastAsia="Cordia New" w:hAnsi="Cordia New"/>
      <w:sz w:val="28"/>
      <w:szCs w:val="28"/>
    </w:rPr>
  </w:style>
  <w:style w:type="paragraph" w:customStyle="1" w:styleId="TableGrid1">
    <w:name w:val="Table Grid1"/>
    <w:uiPriority w:val="99"/>
    <w:rsid w:val="00274BDC"/>
    <w:rPr>
      <w:rFonts w:ascii="Cordia New" w:eastAsia="ヒラギノ角ゴ Pro W3" w:hAnsi="Cordia New"/>
      <w:color w:val="000000"/>
    </w:rPr>
  </w:style>
  <w:style w:type="paragraph" w:customStyle="1" w:styleId="TableGrid2">
    <w:name w:val="Table Grid2"/>
    <w:uiPriority w:val="99"/>
    <w:rsid w:val="00274BDC"/>
    <w:rPr>
      <w:rFonts w:ascii="Cordia New" w:eastAsia="ヒラギノ角ゴ Pro W3" w:hAnsi="Cordia New"/>
      <w:color w:val="000000"/>
    </w:rPr>
  </w:style>
  <w:style w:type="paragraph" w:customStyle="1" w:styleId="2e">
    <w:name w:val="รายการย่อหน้า2"/>
    <w:basedOn w:val="a"/>
    <w:uiPriority w:val="99"/>
    <w:qFormat/>
    <w:rsid w:val="00274BDC"/>
    <w:pPr>
      <w:spacing w:after="200" w:line="276" w:lineRule="auto"/>
      <w:ind w:left="720"/>
      <w:contextualSpacing/>
    </w:pPr>
  </w:style>
  <w:style w:type="paragraph" w:customStyle="1" w:styleId="13">
    <w:name w:val="รายการย่อหน้า1"/>
    <w:basedOn w:val="a"/>
    <w:qFormat/>
    <w:rsid w:val="00274BDC"/>
    <w:pPr>
      <w:ind w:left="720"/>
      <w:contextualSpacing/>
    </w:pPr>
    <w:rPr>
      <w:rFonts w:ascii="Cordia New" w:eastAsia="Cordia New" w:hAnsi="Cordia New"/>
      <w:szCs w:val="35"/>
    </w:rPr>
  </w:style>
  <w:style w:type="character" w:customStyle="1" w:styleId="style271">
    <w:name w:val="style271"/>
    <w:rsid w:val="00274BDC"/>
    <w:rPr>
      <w:color w:val="0000FF"/>
      <w:sz w:val="24"/>
      <w:szCs w:val="24"/>
    </w:rPr>
  </w:style>
  <w:style w:type="paragraph" w:customStyle="1" w:styleId="Body">
    <w:name w:val="Body"/>
    <w:rsid w:val="00274BDC"/>
    <w:rPr>
      <w:rFonts w:ascii="Helvetica" w:eastAsia="ヒラギノ角ゴ Pro W3" w:hAnsi="Helvetica"/>
      <w:color w:val="000000"/>
      <w:sz w:val="24"/>
    </w:rPr>
  </w:style>
  <w:style w:type="paragraph" w:customStyle="1" w:styleId="affff9">
    <w:name w:val="เนื้อหาไม่มีลำดับบรรยาย"/>
    <w:basedOn w:val="a"/>
    <w:rsid w:val="00274BDC"/>
    <w:pPr>
      <w:tabs>
        <w:tab w:val="left" w:pos="720"/>
        <w:tab w:val="left" w:pos="1080"/>
        <w:tab w:val="left" w:pos="1440"/>
      </w:tabs>
      <w:ind w:firstLine="792"/>
      <w:jc w:val="thaiDistribute"/>
    </w:pPr>
    <w:rPr>
      <w:rFonts w:ascii="Browallia New" w:hAnsi="Browallia New" w:cs="Browallia New"/>
      <w:sz w:val="32"/>
      <w:szCs w:val="32"/>
    </w:rPr>
  </w:style>
  <w:style w:type="character" w:customStyle="1" w:styleId="style61">
    <w:name w:val="style61"/>
    <w:basedOn w:val="a0"/>
    <w:rsid w:val="00274BDC"/>
  </w:style>
  <w:style w:type="paragraph" w:customStyle="1" w:styleId="style611">
    <w:name w:val="style611"/>
    <w:basedOn w:val="a"/>
    <w:uiPriority w:val="99"/>
    <w:rsid w:val="00274BD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ffffa">
    <w:name w:val="No Spacing"/>
    <w:link w:val="affffb"/>
    <w:uiPriority w:val="1"/>
    <w:qFormat/>
    <w:rsid w:val="00274BDC"/>
    <w:rPr>
      <w:sz w:val="22"/>
      <w:szCs w:val="28"/>
    </w:rPr>
  </w:style>
  <w:style w:type="character" w:customStyle="1" w:styleId="affffb">
    <w:name w:val="ไม่มีการเว้นระยะห่าง อักขระ"/>
    <w:basedOn w:val="a0"/>
    <w:link w:val="affffa"/>
    <w:uiPriority w:val="1"/>
    <w:rsid w:val="00274BDC"/>
    <w:rPr>
      <w:sz w:val="22"/>
      <w:szCs w:val="28"/>
    </w:rPr>
  </w:style>
  <w:style w:type="character" w:styleId="affffc">
    <w:name w:val="footnote reference"/>
    <w:uiPriority w:val="99"/>
    <w:rsid w:val="00274BDC"/>
    <w:rPr>
      <w:sz w:val="32"/>
      <w:szCs w:val="32"/>
      <w:vertAlign w:val="superscript"/>
    </w:rPr>
  </w:style>
  <w:style w:type="character" w:customStyle="1" w:styleId="381">
    <w:name w:val="อักขระ อักขระ381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371">
    <w:name w:val="อักขระ อักขระ371"/>
    <w:uiPriority w:val="99"/>
    <w:rsid w:val="00274BDC"/>
    <w:rPr>
      <w:rFonts w:ascii="Browallia New" w:eastAsia="Cordia New" w:hAnsi="Browallia New" w:cs="Browallia New"/>
      <w:b/>
      <w:bCs/>
      <w:sz w:val="36"/>
      <w:szCs w:val="36"/>
    </w:rPr>
  </w:style>
  <w:style w:type="character" w:customStyle="1" w:styleId="241">
    <w:name w:val="อักขระ อักขระ241"/>
    <w:uiPriority w:val="99"/>
    <w:rsid w:val="00274BDC"/>
    <w:rPr>
      <w:rFonts w:ascii="Cordia New" w:eastAsia="Cordia New" w:hAnsi="Cordia New"/>
      <w:sz w:val="28"/>
      <w:szCs w:val="28"/>
    </w:rPr>
  </w:style>
  <w:style w:type="character" w:customStyle="1" w:styleId="291">
    <w:name w:val="อักขระ อักขระ291"/>
    <w:uiPriority w:val="99"/>
    <w:rsid w:val="00274BDC"/>
    <w:rPr>
      <w:rFonts w:ascii="Cordia New" w:eastAsia="Cordia New" w:hAnsi="Cordia New"/>
      <w:sz w:val="28"/>
      <w:szCs w:val="28"/>
    </w:rPr>
  </w:style>
  <w:style w:type="paragraph" w:customStyle="1" w:styleId="ListParagraph1">
    <w:name w:val="List Paragraph1"/>
    <w:basedOn w:val="a"/>
    <w:uiPriority w:val="34"/>
    <w:qFormat/>
    <w:rsid w:val="00274BDC"/>
    <w:pPr>
      <w:ind w:left="720"/>
      <w:contextualSpacing/>
    </w:pPr>
    <w:rPr>
      <w:sz w:val="32"/>
      <w:szCs w:val="32"/>
      <w:lang w:bidi="ar-SA"/>
    </w:rPr>
  </w:style>
  <w:style w:type="character" w:customStyle="1" w:styleId="style171">
    <w:name w:val="style171"/>
    <w:rsid w:val="00274BDC"/>
    <w:rPr>
      <w:color w:val="FFFFFF"/>
    </w:rPr>
  </w:style>
  <w:style w:type="character" w:customStyle="1" w:styleId="style32">
    <w:name w:val="style32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52">
    <w:name w:val="style52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56">
    <w:name w:val="style56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25">
    <w:name w:val="style25"/>
    <w:rsid w:val="00274BDC"/>
    <w:rPr>
      <w:rFonts w:ascii="Tahoma" w:hAnsi="Tahoma" w:cs="Tahoma" w:hint="default"/>
      <w:b w:val="0"/>
      <w:bCs w:val="0"/>
      <w:color w:val="666666"/>
      <w:sz w:val="12"/>
      <w:szCs w:val="12"/>
    </w:rPr>
  </w:style>
  <w:style w:type="character" w:styleId="affffd">
    <w:name w:val="Emphasis"/>
    <w:basedOn w:val="a0"/>
    <w:qFormat/>
    <w:rsid w:val="00274BDC"/>
    <w:rPr>
      <w:i/>
      <w:iCs/>
    </w:rPr>
  </w:style>
  <w:style w:type="character" w:customStyle="1" w:styleId="apple-style-span">
    <w:name w:val="apple-style-span"/>
    <w:basedOn w:val="a0"/>
    <w:rsid w:val="00274BDC"/>
    <w:rPr>
      <w:rFonts w:cs="Times New Roman"/>
    </w:rPr>
  </w:style>
  <w:style w:type="paragraph" w:customStyle="1" w:styleId="3a">
    <w:name w:val="รายการย่อหน้า3"/>
    <w:basedOn w:val="a"/>
    <w:rsid w:val="00274BDC"/>
    <w:pPr>
      <w:spacing w:after="200" w:line="276" w:lineRule="auto"/>
      <w:ind w:left="720"/>
    </w:pPr>
    <w:rPr>
      <w:rFonts w:ascii="TH Krub" w:hAnsi="TH Krub"/>
      <w:sz w:val="32"/>
      <w:szCs w:val="40"/>
    </w:rPr>
  </w:style>
  <w:style w:type="paragraph" w:customStyle="1" w:styleId="55">
    <w:name w:val="รายการย่อหน้า5"/>
    <w:basedOn w:val="a"/>
    <w:uiPriority w:val="34"/>
    <w:qFormat/>
    <w:rsid w:val="00274BDC"/>
    <w:pPr>
      <w:ind w:left="720"/>
      <w:contextualSpacing/>
    </w:pPr>
    <w:rPr>
      <w:rFonts w:ascii="DSU_AdiRek" w:eastAsia="Cordia New" w:hAnsi="DSU_AdiRek"/>
      <w:color w:val="000000"/>
      <w:sz w:val="27"/>
      <w:szCs w:val="34"/>
    </w:rPr>
  </w:style>
  <w:style w:type="paragraph" w:customStyle="1" w:styleId="NoSpacing1">
    <w:name w:val="No Spacing1"/>
    <w:rsid w:val="00274BDC"/>
    <w:pPr>
      <w:jc w:val="center"/>
    </w:pPr>
    <w:rPr>
      <w:rFonts w:eastAsia="Times New Roman"/>
      <w:sz w:val="22"/>
      <w:szCs w:val="28"/>
    </w:rPr>
  </w:style>
  <w:style w:type="character" w:customStyle="1" w:styleId="fca0db311f-1127-4f7b-b538-b2c9d88ebbda-2">
    <w:name w:val="fca0db311f-1127-4f7b-b538-b2c9d88ebbda-2"/>
    <w:basedOn w:val="a0"/>
    <w:rsid w:val="00274BDC"/>
  </w:style>
  <w:style w:type="character" w:customStyle="1" w:styleId="fcd68377c8-8be8-46a2-8cee-a5e20d256ee9-0">
    <w:name w:val="fcd68377c8-8be8-46a2-8cee-a5e20d256ee9-0"/>
    <w:basedOn w:val="a0"/>
    <w:rsid w:val="00274BDC"/>
  </w:style>
  <w:style w:type="character" w:customStyle="1" w:styleId="fcd68377c8-8be8-46a2-8cee-a5e20d256ee9-2">
    <w:name w:val="fcd68377c8-8be8-46a2-8cee-a5e20d256ee9-2"/>
    <w:basedOn w:val="a0"/>
    <w:rsid w:val="00274BDC"/>
  </w:style>
  <w:style w:type="character" w:customStyle="1" w:styleId="st">
    <w:name w:val="st"/>
    <w:basedOn w:val="a0"/>
    <w:rsid w:val="00274BDC"/>
  </w:style>
  <w:style w:type="character" w:customStyle="1" w:styleId="hps">
    <w:name w:val="hps"/>
    <w:basedOn w:val="a0"/>
    <w:rsid w:val="004B6DC2"/>
  </w:style>
  <w:style w:type="character" w:customStyle="1" w:styleId="shorttext">
    <w:name w:val="short_text"/>
    <w:basedOn w:val="a0"/>
    <w:rsid w:val="00B67067"/>
  </w:style>
  <w:style w:type="character" w:customStyle="1" w:styleId="apple-converted-space">
    <w:name w:val="apple-converted-space"/>
    <w:basedOn w:val="a0"/>
    <w:rsid w:val="00A532F9"/>
  </w:style>
  <w:style w:type="character" w:customStyle="1" w:styleId="apple-tab-span">
    <w:name w:val="apple-tab-span"/>
    <w:basedOn w:val="a0"/>
    <w:rsid w:val="00252475"/>
  </w:style>
  <w:style w:type="paragraph" w:customStyle="1" w:styleId="BOBullet">
    <w:name w:val="BOBullet"/>
    <w:basedOn w:val="aa"/>
    <w:rsid w:val="001F7C10"/>
    <w:pPr>
      <w:tabs>
        <w:tab w:val="num" w:pos="1440"/>
      </w:tabs>
      <w:spacing w:before="0" w:beforeAutospacing="0" w:after="40" w:afterAutospacing="0"/>
      <w:ind w:left="1440" w:right="62" w:hanging="720"/>
    </w:pPr>
    <w:rPr>
      <w:rFonts w:ascii="Times New Roman" w:hAnsi="Times New Roman" w:cs="Cordia New"/>
    </w:rPr>
  </w:style>
  <w:style w:type="paragraph" w:customStyle="1" w:styleId="CM35">
    <w:name w:val="CM35"/>
    <w:basedOn w:val="a"/>
    <w:next w:val="a"/>
    <w:uiPriority w:val="99"/>
    <w:rsid w:val="001F7C10"/>
    <w:pPr>
      <w:widowControl w:val="0"/>
      <w:autoSpaceDE w:val="0"/>
      <w:autoSpaceDN w:val="0"/>
      <w:adjustRightInd w:val="0"/>
      <w:spacing w:line="396" w:lineRule="atLeast"/>
    </w:pPr>
    <w:rPr>
      <w:rFonts w:ascii="Calibri" w:hAnsi="Calibri" w:cs="HFGCLF+UPC"/>
      <w:sz w:val="24"/>
      <w:szCs w:val="24"/>
    </w:rPr>
  </w:style>
  <w:style w:type="character" w:customStyle="1" w:styleId="58cl">
    <w:name w:val="_58cl"/>
    <w:basedOn w:val="a0"/>
    <w:rsid w:val="00DD1408"/>
  </w:style>
  <w:style w:type="character" w:customStyle="1" w:styleId="58cm">
    <w:name w:val="_58cm"/>
    <w:basedOn w:val="a0"/>
    <w:rsid w:val="00DD14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0" w:unhideWhenUsed="0" w:qFormat="1"/>
    <w:lsdException w:name="heading 8" w:semiHidden="0" w:unhideWhenUsed="0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12A"/>
    <w:rPr>
      <w:rFonts w:ascii="Angsana New" w:eastAsia="Times New Roman" w:hAnsi="Angsana New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640DB1"/>
    <w:pPr>
      <w:keepNext/>
      <w:spacing w:before="240" w:after="60"/>
      <w:outlineLvl w:val="0"/>
    </w:pPr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paragraph" w:styleId="2">
    <w:name w:val="heading 2"/>
    <w:basedOn w:val="a"/>
    <w:next w:val="a"/>
    <w:link w:val="20"/>
    <w:unhideWhenUsed/>
    <w:qFormat/>
    <w:rsid w:val="00B82EAC"/>
    <w:pPr>
      <w:keepNext/>
      <w:spacing w:before="240" w:after="60"/>
      <w:outlineLvl w:val="1"/>
    </w:pPr>
    <w:rPr>
      <w:rFonts w:ascii="Cambria" w:hAnsi="Cambria"/>
      <w:b/>
      <w:bCs/>
      <w:i/>
      <w:iCs/>
      <w:szCs w:val="35"/>
    </w:rPr>
  </w:style>
  <w:style w:type="paragraph" w:styleId="3">
    <w:name w:val="heading 3"/>
    <w:basedOn w:val="a"/>
    <w:next w:val="a"/>
    <w:link w:val="30"/>
    <w:uiPriority w:val="99"/>
    <w:unhideWhenUsed/>
    <w:qFormat/>
    <w:rsid w:val="00797AE3"/>
    <w:pPr>
      <w:keepNext/>
      <w:spacing w:before="240" w:after="60"/>
      <w:outlineLvl w:val="2"/>
    </w:pPr>
    <w:rPr>
      <w:rFonts w:ascii="Cambria" w:hAnsi="Cambria"/>
      <w:b/>
      <w:bCs/>
      <w:sz w:val="26"/>
      <w:szCs w:val="33"/>
    </w:rPr>
  </w:style>
  <w:style w:type="paragraph" w:styleId="4">
    <w:name w:val="heading 4"/>
    <w:basedOn w:val="a"/>
    <w:next w:val="a"/>
    <w:link w:val="40"/>
    <w:uiPriority w:val="99"/>
    <w:qFormat/>
    <w:rsid w:val="00274BDC"/>
    <w:pPr>
      <w:keepNext/>
      <w:tabs>
        <w:tab w:val="left" w:pos="900"/>
      </w:tabs>
      <w:outlineLvl w:val="3"/>
    </w:pPr>
    <w:rPr>
      <w:rFonts w:ascii="Browallia New" w:eastAsia="Cordia New" w:hAnsi="Browallia New" w:cs="Browallia New"/>
      <w:sz w:val="32"/>
      <w:szCs w:val="32"/>
    </w:rPr>
  </w:style>
  <w:style w:type="paragraph" w:styleId="5">
    <w:name w:val="heading 5"/>
    <w:basedOn w:val="a"/>
    <w:next w:val="a"/>
    <w:link w:val="50"/>
    <w:uiPriority w:val="99"/>
    <w:qFormat/>
    <w:rsid w:val="00274BDC"/>
    <w:pPr>
      <w:keepNext/>
      <w:tabs>
        <w:tab w:val="left" w:pos="900"/>
      </w:tabs>
      <w:outlineLvl w:val="4"/>
    </w:pPr>
    <w:rPr>
      <w:rFonts w:ascii="Browallia New" w:eastAsia="Cordia New" w:hAnsi="Browallia New" w:cs="Browallia New"/>
      <w:b/>
      <w:bCs/>
      <w:sz w:val="30"/>
      <w:szCs w:val="30"/>
    </w:rPr>
  </w:style>
  <w:style w:type="paragraph" w:styleId="6">
    <w:name w:val="heading 6"/>
    <w:basedOn w:val="a"/>
    <w:next w:val="a"/>
    <w:link w:val="60"/>
    <w:uiPriority w:val="99"/>
    <w:qFormat/>
    <w:rsid w:val="00274BDC"/>
    <w:pPr>
      <w:keepNext/>
      <w:ind w:hanging="1260"/>
      <w:outlineLvl w:val="5"/>
    </w:pPr>
    <w:rPr>
      <w:rFonts w:ascii="Browallia New" w:eastAsia="Cordia New" w:hAnsi="Browallia New" w:cs="Browallia New"/>
      <w:sz w:val="32"/>
      <w:szCs w:val="32"/>
    </w:rPr>
  </w:style>
  <w:style w:type="paragraph" w:styleId="7">
    <w:name w:val="heading 7"/>
    <w:basedOn w:val="a"/>
    <w:next w:val="a"/>
    <w:link w:val="70"/>
    <w:uiPriority w:val="99"/>
    <w:qFormat/>
    <w:rsid w:val="00640DB1"/>
    <w:pPr>
      <w:keepNext/>
      <w:outlineLvl w:val="6"/>
    </w:pPr>
    <w:rPr>
      <w:rFonts w:eastAsia="SimSun"/>
      <w:sz w:val="32"/>
      <w:szCs w:val="32"/>
      <w:lang w:eastAsia="zh-CN"/>
    </w:rPr>
  </w:style>
  <w:style w:type="paragraph" w:styleId="8">
    <w:name w:val="heading 8"/>
    <w:basedOn w:val="a"/>
    <w:next w:val="a"/>
    <w:link w:val="80"/>
    <w:uiPriority w:val="99"/>
    <w:qFormat/>
    <w:rsid w:val="00640DB1"/>
    <w:pPr>
      <w:keepNext/>
      <w:outlineLvl w:val="7"/>
    </w:pPr>
    <w:rPr>
      <w:rFonts w:eastAsia="SimSun"/>
      <w:lang w:eastAsia="zh-CN"/>
    </w:rPr>
  </w:style>
  <w:style w:type="paragraph" w:styleId="9">
    <w:name w:val="heading 9"/>
    <w:basedOn w:val="a"/>
    <w:next w:val="a"/>
    <w:link w:val="90"/>
    <w:uiPriority w:val="99"/>
    <w:qFormat/>
    <w:rsid w:val="00274BDC"/>
    <w:pPr>
      <w:spacing w:before="240" w:after="60"/>
      <w:outlineLvl w:val="8"/>
    </w:pPr>
    <w:rPr>
      <w:rFonts w:ascii="Arial" w:eastAsia="Cordia New" w:hAnsi="Arial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9"/>
    <w:rsid w:val="00274BDC"/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character" w:customStyle="1" w:styleId="20">
    <w:name w:val="หัวเรื่อง 2 อักขระ"/>
    <w:basedOn w:val="a0"/>
    <w:link w:val="2"/>
    <w:rsid w:val="00B82EAC"/>
    <w:rPr>
      <w:rFonts w:ascii="Cambria" w:eastAsia="Times New Roman" w:hAnsi="Cambria" w:cs="Angsana New"/>
      <w:b/>
      <w:bCs/>
      <w:i/>
      <w:iCs/>
      <w:sz w:val="28"/>
      <w:szCs w:val="35"/>
    </w:rPr>
  </w:style>
  <w:style w:type="character" w:customStyle="1" w:styleId="30">
    <w:name w:val="หัวเรื่อง 3 อักขระ"/>
    <w:basedOn w:val="a0"/>
    <w:link w:val="3"/>
    <w:uiPriority w:val="99"/>
    <w:rsid w:val="00797AE3"/>
    <w:rPr>
      <w:rFonts w:ascii="Cambria" w:eastAsia="Times New Roman" w:hAnsi="Cambria" w:cs="Angsana New"/>
      <w:b/>
      <w:bCs/>
      <w:sz w:val="26"/>
      <w:szCs w:val="33"/>
    </w:rPr>
  </w:style>
  <w:style w:type="character" w:customStyle="1" w:styleId="40">
    <w:name w:val="หัวเรื่อง 4 อักขระ"/>
    <w:basedOn w:val="a0"/>
    <w:link w:val="4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50">
    <w:name w:val="หัวเรื่อง 5 อักขระ"/>
    <w:basedOn w:val="a0"/>
    <w:link w:val="5"/>
    <w:uiPriority w:val="99"/>
    <w:rsid w:val="00274BDC"/>
    <w:rPr>
      <w:rFonts w:ascii="Browallia New" w:eastAsia="Cordia New" w:hAnsi="Browallia New" w:cs="Browallia New"/>
      <w:b/>
      <w:bCs/>
      <w:sz w:val="30"/>
      <w:szCs w:val="30"/>
    </w:rPr>
  </w:style>
  <w:style w:type="character" w:customStyle="1" w:styleId="60">
    <w:name w:val="หัวเรื่อง 6 อักขระ"/>
    <w:basedOn w:val="a0"/>
    <w:link w:val="6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70">
    <w:name w:val="หัวเรื่อง 7 อักขระ"/>
    <w:link w:val="7"/>
    <w:uiPriority w:val="99"/>
    <w:rsid w:val="00274BDC"/>
    <w:rPr>
      <w:rFonts w:ascii="Angsana New" w:eastAsia="SimSun" w:hAnsi="Angsana New"/>
      <w:sz w:val="32"/>
      <w:szCs w:val="32"/>
      <w:lang w:eastAsia="zh-CN"/>
    </w:rPr>
  </w:style>
  <w:style w:type="character" w:customStyle="1" w:styleId="80">
    <w:name w:val="หัวเรื่อง 8 อักขระ"/>
    <w:link w:val="8"/>
    <w:uiPriority w:val="99"/>
    <w:rsid w:val="00274BDC"/>
    <w:rPr>
      <w:rFonts w:ascii="Angsana New" w:eastAsia="SimSun" w:hAnsi="Angsana New"/>
      <w:sz w:val="28"/>
      <w:szCs w:val="28"/>
      <w:lang w:eastAsia="zh-CN"/>
    </w:rPr>
  </w:style>
  <w:style w:type="character" w:customStyle="1" w:styleId="90">
    <w:name w:val="หัวเรื่อง 9 อักขระ"/>
    <w:basedOn w:val="a0"/>
    <w:link w:val="9"/>
    <w:uiPriority w:val="99"/>
    <w:rsid w:val="00274BDC"/>
    <w:rPr>
      <w:rFonts w:ascii="Arial" w:eastAsia="Cordia New" w:hAnsi="Arial"/>
      <w:sz w:val="22"/>
      <w:szCs w:val="22"/>
    </w:rPr>
  </w:style>
  <w:style w:type="table" w:styleId="a3">
    <w:name w:val="Table Grid"/>
    <w:basedOn w:val="a1"/>
    <w:uiPriority w:val="39"/>
    <w:rsid w:val="00704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40DB1"/>
    <w:pPr>
      <w:tabs>
        <w:tab w:val="center" w:pos="4153"/>
        <w:tab w:val="right" w:pos="8306"/>
      </w:tabs>
    </w:pPr>
    <w:rPr>
      <w:rFonts w:eastAsia="Batang"/>
      <w:sz w:val="24"/>
      <w:lang w:eastAsia="ko-KR"/>
    </w:rPr>
  </w:style>
  <w:style w:type="character" w:customStyle="1" w:styleId="a5">
    <w:name w:val="หัวกระดาษ อักขระ"/>
    <w:link w:val="a4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character" w:styleId="a6">
    <w:name w:val="page number"/>
    <w:basedOn w:val="a0"/>
    <w:uiPriority w:val="99"/>
    <w:rsid w:val="00640DB1"/>
  </w:style>
  <w:style w:type="paragraph" w:styleId="a7">
    <w:name w:val="footer"/>
    <w:basedOn w:val="a"/>
    <w:link w:val="a8"/>
    <w:uiPriority w:val="99"/>
    <w:rsid w:val="00640DB1"/>
    <w:pPr>
      <w:tabs>
        <w:tab w:val="center" w:pos="4153"/>
        <w:tab w:val="right" w:pos="8306"/>
      </w:tabs>
    </w:pPr>
    <w:rPr>
      <w:rFonts w:eastAsia="Batang"/>
      <w:sz w:val="24"/>
      <w:lang w:eastAsia="ko-KR"/>
    </w:rPr>
  </w:style>
  <w:style w:type="character" w:customStyle="1" w:styleId="a8">
    <w:name w:val="ท้ายกระดาษ อักขระ"/>
    <w:link w:val="a7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paragraph" w:customStyle="1" w:styleId="a9">
    <w:name w:val="???????????"/>
    <w:basedOn w:val="a"/>
    <w:rsid w:val="00640DB1"/>
    <w:pPr>
      <w:ind w:right="386"/>
    </w:pPr>
    <w:rPr>
      <w:rFonts w:ascii="CordiaUPC" w:hAnsi="CordiaUPC" w:cs="CordiaUPC"/>
      <w:sz w:val="32"/>
      <w:szCs w:val="32"/>
    </w:rPr>
  </w:style>
  <w:style w:type="paragraph" w:styleId="aa">
    <w:name w:val="Normal (Web)"/>
    <w:basedOn w:val="a"/>
    <w:uiPriority w:val="99"/>
    <w:rsid w:val="00640DB1"/>
    <w:pP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styleId="ab">
    <w:name w:val="Body Text"/>
    <w:aliases w:val="อักขระ, อักขระ"/>
    <w:basedOn w:val="a"/>
    <w:link w:val="11"/>
    <w:uiPriority w:val="99"/>
    <w:rsid w:val="00640DB1"/>
    <w:pPr>
      <w:tabs>
        <w:tab w:val="left" w:pos="360"/>
      </w:tabs>
    </w:pPr>
    <w:rPr>
      <w:rFonts w:eastAsia="Cordia New"/>
      <w:sz w:val="32"/>
      <w:szCs w:val="32"/>
      <w:lang w:eastAsia="zh-CN"/>
    </w:rPr>
  </w:style>
  <w:style w:type="character" w:customStyle="1" w:styleId="11">
    <w:name w:val="เนื้อความ อักขระ1"/>
    <w:aliases w:val="อักขระ อักขระ1, อักขระ อักขระ"/>
    <w:basedOn w:val="a0"/>
    <w:link w:val="ab"/>
    <w:rsid w:val="00274BDC"/>
    <w:rPr>
      <w:rFonts w:ascii="Angsana New" w:eastAsia="Cordia New" w:hAnsi="Angsana New"/>
      <w:sz w:val="32"/>
      <w:szCs w:val="32"/>
      <w:lang w:eastAsia="zh-CN"/>
    </w:rPr>
  </w:style>
  <w:style w:type="paragraph" w:styleId="21">
    <w:name w:val="Body Text 2"/>
    <w:basedOn w:val="a"/>
    <w:link w:val="22"/>
    <w:uiPriority w:val="99"/>
    <w:rsid w:val="00640DB1"/>
    <w:pPr>
      <w:spacing w:after="120" w:line="480" w:lineRule="auto"/>
    </w:pPr>
    <w:rPr>
      <w:rFonts w:ascii="Cordia New" w:eastAsia="Cordia New" w:hAnsi="Cordia New" w:cs="Cordia New"/>
      <w:szCs w:val="32"/>
      <w:lang w:eastAsia="zh-CN"/>
    </w:rPr>
  </w:style>
  <w:style w:type="character" w:customStyle="1" w:styleId="22">
    <w:name w:val="เนื้อความ 2 อักขระ"/>
    <w:link w:val="21"/>
    <w:uiPriority w:val="99"/>
    <w:rsid w:val="00640DB1"/>
    <w:rPr>
      <w:rFonts w:ascii="Cordia New" w:eastAsia="Cordia New" w:hAnsi="Cordia New" w:cs="Cordia New"/>
      <w:sz w:val="28"/>
      <w:szCs w:val="32"/>
      <w:lang w:val="en-US" w:eastAsia="zh-CN" w:bidi="th-TH"/>
    </w:rPr>
  </w:style>
  <w:style w:type="character" w:styleId="ac">
    <w:name w:val="Strong"/>
    <w:uiPriority w:val="22"/>
    <w:qFormat/>
    <w:rsid w:val="00640DB1"/>
    <w:rPr>
      <w:b/>
      <w:bCs/>
    </w:rPr>
  </w:style>
  <w:style w:type="paragraph" w:styleId="ad">
    <w:name w:val="List Paragraph"/>
    <w:aliases w:val="หัวเรื่อง I"/>
    <w:basedOn w:val="a"/>
    <w:link w:val="ae"/>
    <w:uiPriority w:val="34"/>
    <w:qFormat/>
    <w:rsid w:val="00640DB1"/>
    <w:pPr>
      <w:spacing w:after="200" w:line="276" w:lineRule="auto"/>
      <w:ind w:left="720"/>
      <w:contextualSpacing/>
    </w:pPr>
    <w:rPr>
      <w:rFonts w:cs="Cordia New"/>
    </w:rPr>
  </w:style>
  <w:style w:type="character" w:customStyle="1" w:styleId="ae">
    <w:name w:val="รายการย่อหน้า อักขระ"/>
    <w:aliases w:val="หัวเรื่อง I อักขระ"/>
    <w:basedOn w:val="a0"/>
    <w:link w:val="ad"/>
    <w:uiPriority w:val="34"/>
    <w:rsid w:val="007D7B30"/>
    <w:rPr>
      <w:rFonts w:ascii="Angsana New" w:eastAsia="Times New Roman" w:hAnsi="Angsana New" w:cs="Cordia New"/>
      <w:sz w:val="28"/>
      <w:szCs w:val="28"/>
    </w:rPr>
  </w:style>
  <w:style w:type="paragraph" w:styleId="af">
    <w:name w:val="Balloon Text"/>
    <w:basedOn w:val="a"/>
    <w:link w:val="af0"/>
    <w:uiPriority w:val="99"/>
    <w:unhideWhenUsed/>
    <w:rsid w:val="00640DB1"/>
    <w:rPr>
      <w:rFonts w:ascii="Tahoma" w:hAnsi="Tahoma"/>
      <w:sz w:val="16"/>
      <w:szCs w:val="20"/>
    </w:rPr>
  </w:style>
  <w:style w:type="character" w:customStyle="1" w:styleId="af0">
    <w:name w:val="ข้อความบอลลูน อักขระ"/>
    <w:link w:val="af"/>
    <w:uiPriority w:val="99"/>
    <w:rsid w:val="00640DB1"/>
    <w:rPr>
      <w:rFonts w:ascii="Tahoma" w:eastAsia="Calibri" w:hAnsi="Tahoma" w:cs="Angsana New"/>
      <w:sz w:val="16"/>
      <w:lang w:val="en-US" w:eastAsia="en-US" w:bidi="th-TH"/>
    </w:rPr>
  </w:style>
  <w:style w:type="character" w:customStyle="1" w:styleId="HeaderChar">
    <w:name w:val="Header Char"/>
    <w:uiPriority w:val="99"/>
    <w:locked/>
    <w:rsid w:val="00640DB1"/>
    <w:rPr>
      <w:rFonts w:ascii="EucrosiaUPC" w:eastAsia="Times New Roman" w:hAnsi="EucrosiaUPC" w:cs="EucrosiaUPC"/>
      <w:lang w:bidi="th-TH"/>
    </w:rPr>
  </w:style>
  <w:style w:type="paragraph" w:styleId="af1">
    <w:name w:val="Date"/>
    <w:basedOn w:val="a"/>
    <w:next w:val="a"/>
    <w:link w:val="af2"/>
    <w:uiPriority w:val="99"/>
    <w:rsid w:val="00640DB1"/>
    <w:rPr>
      <w:rFonts w:ascii="Times New Roman" w:eastAsia="Batang" w:hAnsi="Times New Roman"/>
      <w:sz w:val="24"/>
      <w:lang w:eastAsia="ko-KR"/>
    </w:rPr>
  </w:style>
  <w:style w:type="character" w:customStyle="1" w:styleId="af2">
    <w:name w:val="วันที่ อักขระ"/>
    <w:link w:val="af1"/>
    <w:uiPriority w:val="99"/>
    <w:rsid w:val="00274BDC"/>
    <w:rPr>
      <w:rFonts w:ascii="Times New Roman" w:eastAsia="Batang" w:hAnsi="Times New Roman"/>
      <w:sz w:val="24"/>
      <w:szCs w:val="28"/>
      <w:lang w:eastAsia="ko-KR"/>
    </w:rPr>
  </w:style>
  <w:style w:type="character" w:styleId="af3">
    <w:name w:val="Hyperlink"/>
    <w:basedOn w:val="a0"/>
    <w:uiPriority w:val="99"/>
    <w:rsid w:val="00640DB1"/>
    <w:rPr>
      <w:color w:val="0000F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797AE3"/>
    <w:pPr>
      <w:keepLines/>
      <w:spacing w:before="480" w:after="0" w:line="276" w:lineRule="auto"/>
      <w:outlineLvl w:val="9"/>
    </w:pPr>
    <w:rPr>
      <w:rFonts w:ascii="Cambria" w:eastAsia="Times New Roman" w:hAnsi="Cambria" w:cs="Angsana New"/>
      <w:color w:val="365F91"/>
      <w:kern w:val="0"/>
      <w:sz w:val="28"/>
      <w:szCs w:val="28"/>
      <w:lang w:eastAsia="en-US" w:bidi="ar-SA"/>
    </w:rPr>
  </w:style>
  <w:style w:type="paragraph" w:styleId="12">
    <w:name w:val="toc 1"/>
    <w:basedOn w:val="a"/>
    <w:next w:val="a"/>
    <w:autoRedefine/>
    <w:uiPriority w:val="39"/>
    <w:unhideWhenUsed/>
    <w:rsid w:val="006924DB"/>
    <w:pPr>
      <w:tabs>
        <w:tab w:val="right" w:leader="dot" w:pos="9465"/>
      </w:tabs>
      <w:spacing w:before="120"/>
      <w:ind w:left="720" w:hanging="720"/>
    </w:pPr>
    <w:rPr>
      <w:rFonts w:ascii="TH SarabunPSK" w:hAnsi="TH SarabunPSK" w:cs="TH SarabunPSK"/>
      <w:b/>
      <w:bCs/>
      <w:noProof/>
      <w:sz w:val="32"/>
      <w:szCs w:val="32"/>
    </w:rPr>
  </w:style>
  <w:style w:type="paragraph" w:styleId="23">
    <w:name w:val="toc 2"/>
    <w:basedOn w:val="a"/>
    <w:next w:val="a"/>
    <w:autoRedefine/>
    <w:uiPriority w:val="39"/>
    <w:unhideWhenUsed/>
    <w:rsid w:val="00F87798"/>
    <w:pPr>
      <w:tabs>
        <w:tab w:val="left" w:pos="1170"/>
        <w:tab w:val="right" w:leader="dot" w:pos="9465"/>
      </w:tabs>
      <w:ind w:left="1170" w:hanging="450"/>
    </w:pPr>
    <w:rPr>
      <w:rFonts w:ascii="TH SarabunPSK" w:hAnsi="TH SarabunPSK" w:cs="TH SarabunPSK"/>
      <w:noProof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F87798"/>
    <w:pPr>
      <w:tabs>
        <w:tab w:val="right" w:leader="dot" w:pos="9465"/>
      </w:tabs>
      <w:ind w:left="1260" w:hanging="90"/>
    </w:pPr>
  </w:style>
  <w:style w:type="paragraph" w:styleId="af5">
    <w:name w:val="caption"/>
    <w:basedOn w:val="a"/>
    <w:next w:val="a"/>
    <w:uiPriority w:val="99"/>
    <w:qFormat/>
    <w:rsid w:val="00274BDC"/>
    <w:pPr>
      <w:tabs>
        <w:tab w:val="left" w:pos="900"/>
      </w:tabs>
    </w:pPr>
    <w:rPr>
      <w:rFonts w:ascii="Browallia New" w:eastAsia="Cordia New" w:hAnsi="Browallia New" w:cs="Browallia New"/>
      <w:b/>
      <w:bCs/>
      <w:sz w:val="32"/>
      <w:szCs w:val="32"/>
    </w:rPr>
  </w:style>
  <w:style w:type="character" w:customStyle="1" w:styleId="af6">
    <w:name w:val="เนื้อความ อักขระ"/>
    <w:aliases w:val="อักขระ อักขระ, อักขระ อักขระ1"/>
    <w:uiPriority w:val="99"/>
    <w:rsid w:val="00274BDC"/>
    <w:rPr>
      <w:rFonts w:ascii="Browallia New" w:eastAsia="Cordia New" w:hAnsi="Browallia New" w:cs="Browallia New"/>
      <w:sz w:val="32"/>
      <w:szCs w:val="32"/>
      <w:lang w:val="en-US" w:eastAsia="en-US" w:bidi="th-TH"/>
    </w:rPr>
  </w:style>
  <w:style w:type="paragraph" w:styleId="af7">
    <w:name w:val="Block Text"/>
    <w:basedOn w:val="a"/>
    <w:uiPriority w:val="99"/>
    <w:rsid w:val="00274BDC"/>
    <w:pPr>
      <w:ind w:left="113" w:right="113"/>
    </w:pPr>
    <w:rPr>
      <w:rFonts w:ascii="Browallia New" w:eastAsia="Cordia New" w:hAnsi="Browallia New" w:cs="Browallia New"/>
      <w:sz w:val="20"/>
      <w:szCs w:val="20"/>
    </w:rPr>
  </w:style>
  <w:style w:type="paragraph" w:styleId="32">
    <w:name w:val="Body Text 3"/>
    <w:basedOn w:val="a"/>
    <w:link w:val="33"/>
    <w:uiPriority w:val="99"/>
    <w:rsid w:val="00274BDC"/>
    <w:rPr>
      <w:rFonts w:ascii="Browallia New" w:eastAsia="Cordia New" w:hAnsi="Browallia New" w:cs="Browallia New"/>
      <w:szCs w:val="22"/>
    </w:rPr>
  </w:style>
  <w:style w:type="character" w:customStyle="1" w:styleId="33">
    <w:name w:val="เนื้อความ 3 อักขระ"/>
    <w:basedOn w:val="a0"/>
    <w:link w:val="32"/>
    <w:uiPriority w:val="99"/>
    <w:rsid w:val="00274BDC"/>
    <w:rPr>
      <w:rFonts w:ascii="Browallia New" w:eastAsia="Cordia New" w:hAnsi="Browallia New" w:cs="Browallia New"/>
      <w:sz w:val="22"/>
      <w:szCs w:val="22"/>
    </w:rPr>
  </w:style>
  <w:style w:type="paragraph" w:styleId="af8">
    <w:name w:val="Body Text Indent"/>
    <w:basedOn w:val="a"/>
    <w:link w:val="af9"/>
    <w:uiPriority w:val="99"/>
    <w:rsid w:val="00274BDC"/>
    <w:pPr>
      <w:ind w:left="1440" w:hanging="1440"/>
    </w:pPr>
    <w:rPr>
      <w:rFonts w:ascii="BrowalliaUPC" w:eastAsia="Cordia New" w:hAnsi="BrowalliaUPC" w:cs="BrowalliaUPC"/>
      <w:b/>
      <w:bCs/>
      <w:sz w:val="36"/>
      <w:szCs w:val="36"/>
    </w:rPr>
  </w:style>
  <w:style w:type="character" w:customStyle="1" w:styleId="af9">
    <w:name w:val="การเยื้องเนื้อความ อักขระ"/>
    <w:basedOn w:val="a0"/>
    <w:link w:val="af8"/>
    <w:uiPriority w:val="99"/>
    <w:rsid w:val="00274BDC"/>
    <w:rPr>
      <w:rFonts w:ascii="BrowalliaUPC" w:eastAsia="Cordia New" w:hAnsi="BrowalliaUPC" w:cs="BrowalliaUPC"/>
      <w:b/>
      <w:bCs/>
      <w:sz w:val="36"/>
      <w:szCs w:val="36"/>
    </w:rPr>
  </w:style>
  <w:style w:type="paragraph" w:styleId="24">
    <w:name w:val="Body Text Indent 2"/>
    <w:basedOn w:val="a"/>
    <w:link w:val="25"/>
    <w:uiPriority w:val="99"/>
    <w:rsid w:val="00274BDC"/>
    <w:pPr>
      <w:spacing w:after="120" w:line="480" w:lineRule="auto"/>
      <w:ind w:left="360"/>
    </w:pPr>
    <w:rPr>
      <w:rFonts w:ascii="Cordia New" w:eastAsia="Cordia New" w:hAnsi="Cordia New"/>
    </w:rPr>
  </w:style>
  <w:style w:type="character" w:customStyle="1" w:styleId="25">
    <w:name w:val="การเยื้องเนื้อความ 2 อักขระ"/>
    <w:basedOn w:val="a0"/>
    <w:link w:val="24"/>
    <w:uiPriority w:val="99"/>
    <w:rsid w:val="00274BDC"/>
    <w:rPr>
      <w:rFonts w:ascii="Cordia New" w:eastAsia="Cordia New" w:hAnsi="Cordia New"/>
      <w:sz w:val="28"/>
      <w:szCs w:val="28"/>
    </w:rPr>
  </w:style>
  <w:style w:type="paragraph" w:styleId="afa">
    <w:name w:val="Title"/>
    <w:basedOn w:val="a"/>
    <w:link w:val="afb"/>
    <w:uiPriority w:val="99"/>
    <w:qFormat/>
    <w:rsid w:val="00274BDC"/>
    <w:rPr>
      <w:rFonts w:ascii="Cordia New" w:eastAsia="Cordia New" w:hAnsi="Cordia New"/>
      <w:b/>
      <w:bCs/>
    </w:rPr>
  </w:style>
  <w:style w:type="character" w:customStyle="1" w:styleId="afb">
    <w:name w:val="ชื่อเรื่อง อักขระ"/>
    <w:basedOn w:val="a0"/>
    <w:link w:val="afa"/>
    <w:uiPriority w:val="99"/>
    <w:rsid w:val="00274BDC"/>
    <w:rPr>
      <w:rFonts w:ascii="Cordia New" w:eastAsia="Cordia New" w:hAnsi="Cordia New"/>
      <w:b/>
      <w:bCs/>
      <w:sz w:val="28"/>
      <w:szCs w:val="28"/>
    </w:rPr>
  </w:style>
  <w:style w:type="paragraph" w:styleId="afc">
    <w:name w:val="footnote text"/>
    <w:basedOn w:val="a"/>
    <w:link w:val="afd"/>
    <w:uiPriority w:val="99"/>
    <w:rsid w:val="00274BDC"/>
    <w:rPr>
      <w:rFonts w:ascii="Cordia New" w:eastAsia="Cordia New" w:hAnsi="Cordia New" w:cs="Cordia New"/>
      <w:sz w:val="20"/>
      <w:szCs w:val="23"/>
    </w:rPr>
  </w:style>
  <w:style w:type="character" w:customStyle="1" w:styleId="afd">
    <w:name w:val="ข้อความเชิงอรรถ อักขระ"/>
    <w:basedOn w:val="a0"/>
    <w:link w:val="afc"/>
    <w:uiPriority w:val="99"/>
    <w:rsid w:val="00274BDC"/>
    <w:rPr>
      <w:rFonts w:ascii="Cordia New" w:eastAsia="Cordia New" w:hAnsi="Cordia New" w:cs="Cordia New"/>
      <w:szCs w:val="23"/>
    </w:rPr>
  </w:style>
  <w:style w:type="paragraph" w:styleId="34">
    <w:name w:val="Body Text Indent 3"/>
    <w:basedOn w:val="a"/>
    <w:link w:val="35"/>
    <w:uiPriority w:val="99"/>
    <w:rsid w:val="00274BDC"/>
    <w:pPr>
      <w:spacing w:after="120"/>
      <w:ind w:left="283"/>
    </w:pPr>
    <w:rPr>
      <w:rFonts w:ascii="Cordia New" w:eastAsia="Cordia New" w:hAnsi="Cordia New"/>
      <w:sz w:val="16"/>
      <w:szCs w:val="16"/>
    </w:rPr>
  </w:style>
  <w:style w:type="character" w:customStyle="1" w:styleId="35">
    <w:name w:val="การเยื้องเนื้อความ 3 อักขระ"/>
    <w:basedOn w:val="a0"/>
    <w:link w:val="34"/>
    <w:uiPriority w:val="99"/>
    <w:rsid w:val="00274BDC"/>
    <w:rPr>
      <w:rFonts w:ascii="Cordia New" w:eastAsia="Cordia New" w:hAnsi="Cordia New"/>
      <w:sz w:val="16"/>
      <w:szCs w:val="16"/>
    </w:rPr>
  </w:style>
  <w:style w:type="paragraph" w:customStyle="1" w:styleId="afe">
    <w:name w:val="เรียน"/>
    <w:basedOn w:val="a"/>
    <w:uiPriority w:val="99"/>
    <w:rsid w:val="00274BDC"/>
    <w:pPr>
      <w:tabs>
        <w:tab w:val="left" w:pos="720"/>
      </w:tabs>
      <w:spacing w:before="360"/>
    </w:pPr>
    <w:rPr>
      <w:rFonts w:ascii="CordiaUPC" w:hAnsi="CordiaUPC" w:cs="CordiaUPC"/>
      <w:sz w:val="33"/>
      <w:szCs w:val="33"/>
    </w:rPr>
  </w:style>
  <w:style w:type="paragraph" w:customStyle="1" w:styleId="aff">
    <w:name w:val="ข้อความ"/>
    <w:basedOn w:val="a"/>
    <w:uiPriority w:val="99"/>
    <w:rsid w:val="00274BDC"/>
    <w:pPr>
      <w:spacing w:before="240"/>
      <w:ind w:firstLine="1440"/>
      <w:jc w:val="both"/>
    </w:pPr>
    <w:rPr>
      <w:rFonts w:ascii="CordiaUPC" w:hAnsi="CordiaUPC" w:cs="CordiaUPC"/>
      <w:sz w:val="32"/>
      <w:szCs w:val="32"/>
    </w:rPr>
  </w:style>
  <w:style w:type="paragraph" w:customStyle="1" w:styleId="aff0">
    <w:name w:val="ย่อหน้า"/>
    <w:basedOn w:val="aff"/>
    <w:uiPriority w:val="99"/>
    <w:rsid w:val="00274BDC"/>
    <w:pPr>
      <w:spacing w:before="0"/>
    </w:pPr>
  </w:style>
  <w:style w:type="paragraph" w:customStyle="1" w:styleId="aff1">
    <w:name w:val="พิมพ์ชื่อ"/>
    <w:basedOn w:val="aff0"/>
    <w:uiPriority w:val="99"/>
    <w:rsid w:val="00274BDC"/>
    <w:pPr>
      <w:tabs>
        <w:tab w:val="center" w:pos="5400"/>
      </w:tabs>
      <w:spacing w:before="1440"/>
      <w:ind w:firstLine="0"/>
    </w:pPr>
  </w:style>
  <w:style w:type="paragraph" w:customStyle="1" w:styleId="aff2">
    <w:name w:val="พิมพ์ตำแหน่ง"/>
    <w:basedOn w:val="aff1"/>
    <w:uiPriority w:val="99"/>
    <w:rsid w:val="00274BDC"/>
    <w:pPr>
      <w:spacing w:before="0"/>
    </w:pPr>
  </w:style>
  <w:style w:type="paragraph" w:customStyle="1" w:styleId="NormalWeb1">
    <w:name w:val="Normal (Web)1"/>
    <w:basedOn w:val="a"/>
    <w:uiPriority w:val="99"/>
    <w:rsid w:val="00274BD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aff3">
    <w:name w:val="List Bullet"/>
    <w:basedOn w:val="a"/>
    <w:autoRedefine/>
    <w:uiPriority w:val="99"/>
    <w:rsid w:val="00274BDC"/>
    <w:pPr>
      <w:spacing w:before="120" w:after="120"/>
      <w:ind w:left="1080" w:hanging="1080"/>
      <w:jc w:val="thaiDistribute"/>
    </w:pPr>
    <w:rPr>
      <w:rFonts w:ascii="Cordia New" w:eastAsia="Cordia New" w:hAnsi="Cordia New" w:cs="Cordia New"/>
      <w:b/>
      <w:bCs/>
      <w:sz w:val="30"/>
      <w:szCs w:val="30"/>
    </w:rPr>
  </w:style>
  <w:style w:type="paragraph" w:customStyle="1" w:styleId="26">
    <w:name w:val="ลักษณะ หัวเรื่อง 2 + กึ่งกลาง"/>
    <w:basedOn w:val="2"/>
    <w:uiPriority w:val="99"/>
    <w:rsid w:val="00274BDC"/>
    <w:pPr>
      <w:spacing w:before="0" w:after="0"/>
    </w:pPr>
    <w:rPr>
      <w:rFonts w:ascii="Angsana New" w:eastAsia="Angsana New" w:hAnsi="Angsana New"/>
      <w:i w:val="0"/>
      <w:iCs w:val="0"/>
      <w:sz w:val="36"/>
      <w:szCs w:val="36"/>
    </w:rPr>
  </w:style>
  <w:style w:type="paragraph" w:styleId="z-">
    <w:name w:val="HTML Top of Form"/>
    <w:basedOn w:val="a"/>
    <w:next w:val="a"/>
    <w:link w:val="z-0"/>
    <w:hidden/>
    <w:uiPriority w:val="99"/>
    <w:rsid w:val="00274BDC"/>
    <w:pPr>
      <w:pBdr>
        <w:bottom w:val="single" w:sz="6" w:space="1" w:color="auto"/>
      </w:pBdr>
    </w:pPr>
    <w:rPr>
      <w:rFonts w:ascii="Arial" w:hAnsi="Arial" w:cs="Cordia New"/>
      <w:vanish/>
      <w:sz w:val="16"/>
      <w:szCs w:val="18"/>
    </w:rPr>
  </w:style>
  <w:style w:type="character" w:customStyle="1" w:styleId="z-0">
    <w:name w:val="z-ด้านบนของฟอร์ม อักขระ"/>
    <w:basedOn w:val="a0"/>
    <w:link w:val="z-"/>
    <w:uiPriority w:val="99"/>
    <w:rsid w:val="00274BDC"/>
    <w:rPr>
      <w:rFonts w:ascii="Arial" w:eastAsia="Times New Roman" w:hAnsi="Arial" w:cs="Cordia New"/>
      <w:vanish/>
      <w:sz w:val="16"/>
      <w:szCs w:val="18"/>
    </w:rPr>
  </w:style>
  <w:style w:type="paragraph" w:styleId="z-1">
    <w:name w:val="HTML Bottom of Form"/>
    <w:basedOn w:val="a"/>
    <w:next w:val="a"/>
    <w:link w:val="z-2"/>
    <w:hidden/>
    <w:uiPriority w:val="99"/>
    <w:rsid w:val="00274BDC"/>
    <w:pPr>
      <w:pBdr>
        <w:top w:val="single" w:sz="6" w:space="1" w:color="auto"/>
      </w:pBdr>
    </w:pPr>
    <w:rPr>
      <w:rFonts w:ascii="Arial" w:hAnsi="Arial" w:cs="Cordia New"/>
      <w:vanish/>
      <w:sz w:val="16"/>
      <w:szCs w:val="18"/>
    </w:rPr>
  </w:style>
  <w:style w:type="character" w:customStyle="1" w:styleId="z-2">
    <w:name w:val="z-ด้านล่างของฟอร์ม อักขระ"/>
    <w:basedOn w:val="a0"/>
    <w:link w:val="z-1"/>
    <w:uiPriority w:val="99"/>
    <w:rsid w:val="00274BDC"/>
    <w:rPr>
      <w:rFonts w:ascii="Arial" w:eastAsia="Times New Roman" w:hAnsi="Arial" w:cs="Cordia New"/>
      <w:vanish/>
      <w:sz w:val="16"/>
      <w:szCs w:val="18"/>
    </w:rPr>
  </w:style>
  <w:style w:type="character" w:customStyle="1" w:styleId="DilleniaUPC15">
    <w:name w:val="ลักษณะ DilleniaUPC 15 พ."/>
    <w:uiPriority w:val="99"/>
    <w:rsid w:val="00274BDC"/>
    <w:rPr>
      <w:rFonts w:ascii="DilleniaUPC" w:eastAsia="DilleniaUPC" w:hAnsi="DilleniaUPC" w:cs="DilleniaUPC"/>
      <w:sz w:val="30"/>
      <w:szCs w:val="30"/>
    </w:rPr>
  </w:style>
  <w:style w:type="paragraph" w:customStyle="1" w:styleId="27">
    <w:name w:val="รายการ2"/>
    <w:basedOn w:val="21"/>
    <w:uiPriority w:val="99"/>
    <w:rsid w:val="00274BDC"/>
    <w:pPr>
      <w:spacing w:before="120" w:after="0" w:line="240" w:lineRule="auto"/>
      <w:jc w:val="center"/>
    </w:pPr>
    <w:rPr>
      <w:rFonts w:ascii="Angsana New" w:eastAsia="SimSun" w:hAnsi="Angsana New" w:cs="Angsana New"/>
      <w:b/>
      <w:bCs/>
      <w:szCs w:val="28"/>
    </w:rPr>
  </w:style>
  <w:style w:type="paragraph" w:styleId="aff4">
    <w:name w:val="List"/>
    <w:basedOn w:val="a"/>
    <w:uiPriority w:val="99"/>
    <w:rsid w:val="00274BDC"/>
    <w:pPr>
      <w:spacing w:before="120"/>
      <w:jc w:val="thaiDistribute"/>
    </w:pPr>
    <w:rPr>
      <w:b/>
      <w:bCs/>
      <w:sz w:val="32"/>
      <w:szCs w:val="32"/>
    </w:rPr>
  </w:style>
  <w:style w:type="character" w:styleId="aff5">
    <w:name w:val="FollowedHyperlink"/>
    <w:uiPriority w:val="99"/>
    <w:rsid w:val="00274BDC"/>
    <w:rPr>
      <w:color w:val="800080"/>
      <w:u w:val="single"/>
    </w:rPr>
  </w:style>
  <w:style w:type="paragraph" w:customStyle="1" w:styleId="font5">
    <w:name w:val="font5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sz w:val="32"/>
      <w:szCs w:val="32"/>
    </w:rPr>
  </w:style>
  <w:style w:type="paragraph" w:customStyle="1" w:styleId="font6">
    <w:name w:val="font6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sz w:val="26"/>
      <w:szCs w:val="26"/>
    </w:rPr>
  </w:style>
  <w:style w:type="paragraph" w:customStyle="1" w:styleId="font7">
    <w:name w:val="font7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color w:val="0000FF"/>
      <w:sz w:val="26"/>
      <w:szCs w:val="26"/>
    </w:rPr>
  </w:style>
  <w:style w:type="paragraph" w:customStyle="1" w:styleId="font8">
    <w:name w:val="font8"/>
    <w:basedOn w:val="a"/>
    <w:rsid w:val="00274BDC"/>
    <w:pPr>
      <w:spacing w:before="100" w:beforeAutospacing="1" w:after="100" w:afterAutospacing="1"/>
    </w:pPr>
    <w:rPr>
      <w:rFonts w:ascii="Cordia New" w:hAnsi="Cordia New" w:cs="Cordia New"/>
      <w:color w:val="0000FF"/>
      <w:sz w:val="32"/>
      <w:szCs w:val="32"/>
    </w:rPr>
  </w:style>
  <w:style w:type="paragraph" w:customStyle="1" w:styleId="xl65">
    <w:name w:val="xl65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66">
    <w:name w:val="xl66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67">
    <w:name w:val="xl6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68">
    <w:name w:val="xl6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69">
    <w:name w:val="xl6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0">
    <w:name w:val="xl7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71">
    <w:name w:val="xl7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2">
    <w:name w:val="xl7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73">
    <w:name w:val="xl7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74">
    <w:name w:val="xl7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75">
    <w:name w:val="xl7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76">
    <w:name w:val="xl7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7">
    <w:name w:val="xl7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8">
    <w:name w:val="xl7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26"/>
      <w:szCs w:val="26"/>
    </w:rPr>
  </w:style>
  <w:style w:type="paragraph" w:customStyle="1" w:styleId="xl79">
    <w:name w:val="xl79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0">
    <w:name w:val="xl8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1">
    <w:name w:val="xl8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82">
    <w:name w:val="xl8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83">
    <w:name w:val="xl8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4">
    <w:name w:val="xl8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color w:val="C0C0C0"/>
    </w:rPr>
  </w:style>
  <w:style w:type="paragraph" w:customStyle="1" w:styleId="xl85">
    <w:name w:val="xl8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6">
    <w:name w:val="xl8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7">
    <w:name w:val="xl8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8">
    <w:name w:val="xl8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9">
    <w:name w:val="xl8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90">
    <w:name w:val="xl90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91">
    <w:name w:val="xl91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92">
    <w:name w:val="xl92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26"/>
      <w:szCs w:val="26"/>
    </w:rPr>
  </w:style>
  <w:style w:type="paragraph" w:customStyle="1" w:styleId="xl93">
    <w:name w:val="xl93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4">
    <w:name w:val="xl94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95">
    <w:name w:val="xl95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6">
    <w:name w:val="xl96"/>
    <w:basedOn w:val="a"/>
    <w:rsid w:val="00274BDC"/>
    <w:pPr>
      <w:pBdr>
        <w:left w:val="single" w:sz="4" w:space="0" w:color="auto"/>
        <w:bottom w:val="single" w:sz="8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97">
    <w:name w:val="xl97"/>
    <w:basedOn w:val="a"/>
    <w:rsid w:val="00274BD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FF0000"/>
      <w:sz w:val="26"/>
      <w:szCs w:val="26"/>
    </w:rPr>
  </w:style>
  <w:style w:type="paragraph" w:customStyle="1" w:styleId="xl98">
    <w:name w:val="xl98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9">
    <w:name w:val="xl99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100">
    <w:name w:val="xl100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101">
    <w:name w:val="xl101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02">
    <w:name w:val="xl10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03">
    <w:name w:val="xl103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04">
    <w:name w:val="xl10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05">
    <w:name w:val="xl10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06">
    <w:name w:val="xl10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07">
    <w:name w:val="xl10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</w:rPr>
  </w:style>
  <w:style w:type="paragraph" w:customStyle="1" w:styleId="xl108">
    <w:name w:val="xl10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09">
    <w:name w:val="xl10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110">
    <w:name w:val="xl11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1">
    <w:name w:val="xl11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112">
    <w:name w:val="xl11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3">
    <w:name w:val="xl11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114">
    <w:name w:val="xl11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15">
    <w:name w:val="xl11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6">
    <w:name w:val="xl11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7">
    <w:name w:val="xl117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8">
    <w:name w:val="xl11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19">
    <w:name w:val="xl11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0">
    <w:name w:val="xl12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1">
    <w:name w:val="xl12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2">
    <w:name w:val="xl12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23">
    <w:name w:val="xl12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24">
    <w:name w:val="xl12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25">
    <w:name w:val="xl12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6">
    <w:name w:val="xl12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7">
    <w:name w:val="xl12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8">
    <w:name w:val="xl12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29">
    <w:name w:val="xl12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C0C0C0"/>
      <w:sz w:val="32"/>
      <w:szCs w:val="32"/>
    </w:rPr>
  </w:style>
  <w:style w:type="paragraph" w:customStyle="1" w:styleId="xl130">
    <w:name w:val="xl13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31">
    <w:name w:val="xl13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2">
    <w:name w:val="xl132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3">
    <w:name w:val="xl133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4">
    <w:name w:val="xl134"/>
    <w:basedOn w:val="a"/>
    <w:rsid w:val="00274BDC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5">
    <w:name w:val="xl135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6">
    <w:name w:val="xl136"/>
    <w:basedOn w:val="a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37">
    <w:name w:val="xl137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8">
    <w:name w:val="xl138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9">
    <w:name w:val="xl13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0">
    <w:name w:val="xl14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41">
    <w:name w:val="xl14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42">
    <w:name w:val="xl14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3">
    <w:name w:val="xl14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4">
    <w:name w:val="xl14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5">
    <w:name w:val="xl145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6">
    <w:name w:val="xl146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47">
    <w:name w:val="xl147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48">
    <w:name w:val="xl148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9">
    <w:name w:val="xl14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0">
    <w:name w:val="xl15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1">
    <w:name w:val="xl151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52">
    <w:name w:val="xl152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53">
    <w:name w:val="xl153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54">
    <w:name w:val="xl154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5">
    <w:name w:val="xl155"/>
    <w:basedOn w:val="a"/>
    <w:rsid w:val="00274BDC"/>
    <w:pPr>
      <w:pBdr>
        <w:top w:val="single" w:sz="4" w:space="0" w:color="auto"/>
        <w:lef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6">
    <w:name w:val="xl156"/>
    <w:basedOn w:val="a"/>
    <w:rsid w:val="00274BDC"/>
    <w:pPr>
      <w:pBdr>
        <w:top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7">
    <w:name w:val="xl157"/>
    <w:basedOn w:val="a"/>
    <w:rsid w:val="00274BDC"/>
    <w:pPr>
      <w:pBdr>
        <w:top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8">
    <w:name w:val="xl158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59">
    <w:name w:val="xl159"/>
    <w:basedOn w:val="a"/>
    <w:rsid w:val="00274BDC"/>
    <w:pPr>
      <w:pBdr>
        <w:bottom w:val="single" w:sz="4" w:space="0" w:color="auto"/>
      </w:pBdr>
      <w:shd w:val="clear" w:color="auto" w:fill="FF99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0">
    <w:name w:val="xl160"/>
    <w:basedOn w:val="a"/>
    <w:rsid w:val="00274BDC"/>
    <w:pPr>
      <w:pBdr>
        <w:top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1">
    <w:name w:val="xl161"/>
    <w:basedOn w:val="a"/>
    <w:rsid w:val="00274BD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2">
    <w:name w:val="xl162"/>
    <w:basedOn w:val="a"/>
    <w:rsid w:val="00274B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3">
    <w:name w:val="xl163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4">
    <w:name w:val="xl164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5">
    <w:name w:val="xl165"/>
    <w:basedOn w:val="a"/>
    <w:rsid w:val="00274BDC"/>
    <w:pPr>
      <w:pBdr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6">
    <w:name w:val="xl166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7">
    <w:name w:val="xl167"/>
    <w:basedOn w:val="a"/>
    <w:rsid w:val="00274B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8">
    <w:name w:val="xl168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9">
    <w:name w:val="xl169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170">
    <w:name w:val="xl170"/>
    <w:basedOn w:val="a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ordia New" w:hAnsi="Cordia New" w:cs="Cordia New"/>
    </w:rPr>
  </w:style>
  <w:style w:type="paragraph" w:customStyle="1" w:styleId="xl171">
    <w:name w:val="xl171"/>
    <w:basedOn w:val="a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72">
    <w:name w:val="xl172"/>
    <w:basedOn w:val="a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73">
    <w:name w:val="xl173"/>
    <w:basedOn w:val="a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Default">
    <w:name w:val="Default"/>
    <w:rsid w:val="00274BDC"/>
    <w:pPr>
      <w:autoSpaceDE w:val="0"/>
      <w:autoSpaceDN w:val="0"/>
      <w:adjustRightInd w:val="0"/>
    </w:pPr>
    <w:rPr>
      <w:rFonts w:ascii="Cordia New" w:eastAsia="Times New Roman" w:hAnsi="Cordia New" w:cs="Cordia New"/>
      <w:color w:val="000000"/>
      <w:sz w:val="24"/>
      <w:szCs w:val="24"/>
    </w:rPr>
  </w:style>
  <w:style w:type="paragraph" w:customStyle="1" w:styleId="aff6">
    <w:name w:val="...."/>
    <w:basedOn w:val="Default"/>
    <w:next w:val="Default"/>
    <w:uiPriority w:val="99"/>
    <w:rsid w:val="00274BDC"/>
    <w:rPr>
      <w:rFonts w:cs="Angsana New"/>
      <w:color w:val="auto"/>
    </w:rPr>
  </w:style>
  <w:style w:type="paragraph" w:styleId="aff7">
    <w:name w:val="Body Text First Indent"/>
    <w:basedOn w:val="ab"/>
    <w:link w:val="aff8"/>
    <w:uiPriority w:val="99"/>
    <w:rsid w:val="00274BDC"/>
    <w:pPr>
      <w:tabs>
        <w:tab w:val="clear" w:pos="360"/>
      </w:tabs>
      <w:spacing w:after="120"/>
      <w:ind w:firstLine="210"/>
    </w:pPr>
    <w:rPr>
      <w:rFonts w:ascii="Cordia New" w:hAnsi="Cordia New" w:cs="Cordia New"/>
      <w:sz w:val="28"/>
      <w:lang w:eastAsia="en-US"/>
    </w:rPr>
  </w:style>
  <w:style w:type="character" w:customStyle="1" w:styleId="aff8">
    <w:name w:val="เยื้องย่อหน้าแรกของเนื้อความ อักขระ"/>
    <w:basedOn w:val="11"/>
    <w:link w:val="aff7"/>
    <w:uiPriority w:val="99"/>
    <w:rsid w:val="00274BDC"/>
    <w:rPr>
      <w:rFonts w:ascii="Cordia New" w:eastAsia="Cordia New" w:hAnsi="Cordia New" w:cs="Cordia New"/>
      <w:sz w:val="28"/>
      <w:szCs w:val="32"/>
      <w:lang w:eastAsia="zh-CN"/>
    </w:rPr>
  </w:style>
  <w:style w:type="paragraph" w:styleId="28">
    <w:name w:val="Body Text First Indent 2"/>
    <w:basedOn w:val="af8"/>
    <w:link w:val="29"/>
    <w:uiPriority w:val="99"/>
    <w:rsid w:val="00274BDC"/>
    <w:pPr>
      <w:spacing w:after="120"/>
      <w:ind w:left="360" w:firstLine="210"/>
    </w:pPr>
    <w:rPr>
      <w:rFonts w:ascii="Cordia New" w:hAnsi="Cordia New" w:cs="Cordia New"/>
      <w:sz w:val="28"/>
      <w:szCs w:val="32"/>
    </w:rPr>
  </w:style>
  <w:style w:type="character" w:customStyle="1" w:styleId="29">
    <w:name w:val="เยื้องย่อหน้าแรกของเนื้อความ 2 อักขระ"/>
    <w:basedOn w:val="af9"/>
    <w:link w:val="28"/>
    <w:uiPriority w:val="99"/>
    <w:rsid w:val="00274BDC"/>
    <w:rPr>
      <w:rFonts w:ascii="Cordia New" w:eastAsia="Cordia New" w:hAnsi="Cordia New" w:cs="Cordia New"/>
      <w:b/>
      <w:bCs/>
      <w:sz w:val="28"/>
      <w:szCs w:val="32"/>
    </w:rPr>
  </w:style>
  <w:style w:type="paragraph" w:styleId="aff9">
    <w:name w:val="Closing"/>
    <w:basedOn w:val="a"/>
    <w:link w:val="affa"/>
    <w:uiPriority w:val="99"/>
    <w:rsid w:val="00274BDC"/>
    <w:pPr>
      <w:ind w:left="4320"/>
    </w:pPr>
    <w:rPr>
      <w:rFonts w:ascii="Cordia New" w:eastAsia="Cordia New" w:hAnsi="Cordia New" w:cs="Cordia New"/>
      <w:szCs w:val="32"/>
    </w:rPr>
  </w:style>
  <w:style w:type="character" w:customStyle="1" w:styleId="affa">
    <w:name w:val="คำลงท้าย อักขระ"/>
    <w:basedOn w:val="a0"/>
    <w:link w:val="aff9"/>
    <w:uiPriority w:val="99"/>
    <w:rsid w:val="00274BDC"/>
    <w:rPr>
      <w:rFonts w:ascii="Cordia New" w:eastAsia="Cordia New" w:hAnsi="Cordia New" w:cs="Cordia New"/>
      <w:sz w:val="28"/>
      <w:szCs w:val="32"/>
    </w:rPr>
  </w:style>
  <w:style w:type="character" w:customStyle="1" w:styleId="affb">
    <w:name w:val="ข้อความข้อคิดเห็น อักขระ"/>
    <w:basedOn w:val="a0"/>
    <w:link w:val="affc"/>
    <w:uiPriority w:val="99"/>
    <w:semiHidden/>
    <w:rsid w:val="00274BDC"/>
    <w:rPr>
      <w:rFonts w:ascii="Cordia New" w:eastAsia="Cordia New" w:hAnsi="Cordia New" w:cs="Cordia New"/>
      <w:szCs w:val="23"/>
    </w:rPr>
  </w:style>
  <w:style w:type="paragraph" w:styleId="affc">
    <w:name w:val="annotation text"/>
    <w:basedOn w:val="a"/>
    <w:link w:val="affb"/>
    <w:uiPriority w:val="99"/>
    <w:semiHidden/>
    <w:rsid w:val="00274BDC"/>
    <w:rPr>
      <w:rFonts w:ascii="Cordia New" w:eastAsia="Cordia New" w:hAnsi="Cordia New" w:cs="Cordia New"/>
      <w:sz w:val="20"/>
      <w:szCs w:val="23"/>
    </w:rPr>
  </w:style>
  <w:style w:type="paragraph" w:styleId="affd">
    <w:name w:val="annotation subject"/>
    <w:basedOn w:val="affc"/>
    <w:next w:val="affc"/>
    <w:link w:val="affe"/>
    <w:uiPriority w:val="99"/>
    <w:semiHidden/>
    <w:rsid w:val="00274BDC"/>
    <w:rPr>
      <w:rFonts w:cs="Angsana New"/>
      <w:b/>
      <w:bCs/>
    </w:rPr>
  </w:style>
  <w:style w:type="character" w:customStyle="1" w:styleId="affe">
    <w:name w:val="ชื่อเรื่องของข้อคิดเห็น อักขระ"/>
    <w:basedOn w:val="affb"/>
    <w:link w:val="affd"/>
    <w:uiPriority w:val="99"/>
    <w:semiHidden/>
    <w:rsid w:val="00274BDC"/>
    <w:rPr>
      <w:rFonts w:ascii="Cordia New" w:eastAsia="Cordia New" w:hAnsi="Cordia New" w:cs="Cordia New"/>
      <w:b/>
      <w:bCs/>
      <w:szCs w:val="23"/>
    </w:rPr>
  </w:style>
  <w:style w:type="character" w:customStyle="1" w:styleId="afff">
    <w:name w:val="ผังเอกสาร อักขระ"/>
    <w:basedOn w:val="a0"/>
    <w:link w:val="afff0"/>
    <w:uiPriority w:val="99"/>
    <w:semiHidden/>
    <w:rsid w:val="00274BDC"/>
    <w:rPr>
      <w:rFonts w:ascii="Tahoma" w:eastAsia="Cordia New" w:hAnsi="Tahoma"/>
      <w:sz w:val="28"/>
      <w:szCs w:val="24"/>
      <w:shd w:val="clear" w:color="auto" w:fill="000080"/>
    </w:rPr>
  </w:style>
  <w:style w:type="paragraph" w:styleId="afff0">
    <w:name w:val="Document Map"/>
    <w:basedOn w:val="a"/>
    <w:link w:val="afff"/>
    <w:uiPriority w:val="99"/>
    <w:semiHidden/>
    <w:rsid w:val="00274BDC"/>
    <w:pPr>
      <w:shd w:val="clear" w:color="auto" w:fill="000080"/>
    </w:pPr>
    <w:rPr>
      <w:rFonts w:ascii="Tahoma" w:eastAsia="Cordia New" w:hAnsi="Tahoma"/>
      <w:szCs w:val="24"/>
    </w:rPr>
  </w:style>
  <w:style w:type="paragraph" w:styleId="afff1">
    <w:name w:val="E-mail Signature"/>
    <w:basedOn w:val="a"/>
    <w:link w:val="afff2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afff2">
    <w:name w:val="ลายเซ็นอีเมล อักขระ"/>
    <w:basedOn w:val="a0"/>
    <w:link w:val="afff1"/>
    <w:uiPriority w:val="99"/>
    <w:rsid w:val="00274BDC"/>
    <w:rPr>
      <w:rFonts w:ascii="Cordia New" w:eastAsia="Cordia New" w:hAnsi="Cordia New" w:cs="Cordia New"/>
      <w:sz w:val="28"/>
      <w:szCs w:val="32"/>
    </w:rPr>
  </w:style>
  <w:style w:type="character" w:customStyle="1" w:styleId="afff3">
    <w:name w:val="ข้อความอ้างอิงท้ายเรื่อง อักขระ"/>
    <w:basedOn w:val="a0"/>
    <w:link w:val="afff4"/>
    <w:uiPriority w:val="99"/>
    <w:semiHidden/>
    <w:rsid w:val="00274BDC"/>
    <w:rPr>
      <w:rFonts w:ascii="Cordia New" w:eastAsia="Cordia New" w:hAnsi="Cordia New" w:cs="Cordia New"/>
      <w:szCs w:val="23"/>
    </w:rPr>
  </w:style>
  <w:style w:type="paragraph" w:styleId="afff4">
    <w:name w:val="endnote text"/>
    <w:basedOn w:val="a"/>
    <w:link w:val="afff3"/>
    <w:uiPriority w:val="99"/>
    <w:semiHidden/>
    <w:rsid w:val="00274BDC"/>
    <w:rPr>
      <w:rFonts w:ascii="Cordia New" w:eastAsia="Cordia New" w:hAnsi="Cordia New" w:cs="Cordia New"/>
      <w:sz w:val="20"/>
      <w:szCs w:val="23"/>
    </w:rPr>
  </w:style>
  <w:style w:type="paragraph" w:styleId="afff5">
    <w:name w:val="envelope address"/>
    <w:basedOn w:val="a"/>
    <w:uiPriority w:val="99"/>
    <w:rsid w:val="00274BDC"/>
    <w:pPr>
      <w:framePr w:w="7920" w:h="1980" w:hRule="exact" w:hSpace="180" w:wrap="auto" w:hAnchor="page" w:xAlign="center" w:yAlign="bottom"/>
      <w:ind w:left="2880"/>
    </w:pPr>
    <w:rPr>
      <w:rFonts w:ascii="Arial" w:eastAsia="Cordia New" w:hAnsi="Arial" w:cs="Cordia New"/>
      <w:sz w:val="24"/>
    </w:rPr>
  </w:style>
  <w:style w:type="paragraph" w:styleId="afff6">
    <w:name w:val="envelope return"/>
    <w:basedOn w:val="a"/>
    <w:uiPriority w:val="99"/>
    <w:rsid w:val="00274BDC"/>
    <w:rPr>
      <w:rFonts w:ascii="Arial" w:eastAsia="Cordia New" w:hAnsi="Arial" w:cs="Cordia New"/>
      <w:sz w:val="20"/>
      <w:szCs w:val="23"/>
    </w:rPr>
  </w:style>
  <w:style w:type="paragraph" w:styleId="HTML">
    <w:name w:val="HTML Address"/>
    <w:basedOn w:val="a"/>
    <w:link w:val="HTML0"/>
    <w:uiPriority w:val="99"/>
    <w:rsid w:val="00274BDC"/>
    <w:rPr>
      <w:rFonts w:ascii="Cordia New" w:eastAsia="Cordia New" w:hAnsi="Cordia New" w:cs="Cordia New"/>
      <w:i/>
      <w:iCs/>
      <w:szCs w:val="32"/>
    </w:rPr>
  </w:style>
  <w:style w:type="character" w:customStyle="1" w:styleId="HTML0">
    <w:name w:val="ที่อยู่ HTML อักขระ"/>
    <w:basedOn w:val="a0"/>
    <w:link w:val="HTML"/>
    <w:uiPriority w:val="99"/>
    <w:rsid w:val="00274BDC"/>
    <w:rPr>
      <w:rFonts w:ascii="Cordia New" w:eastAsia="Cordia New" w:hAnsi="Cordia New" w:cs="Cordia New"/>
      <w:i/>
      <w:iCs/>
      <w:sz w:val="28"/>
      <w:szCs w:val="32"/>
    </w:rPr>
  </w:style>
  <w:style w:type="paragraph" w:styleId="HTML1">
    <w:name w:val="HTML Preformatted"/>
    <w:basedOn w:val="a"/>
    <w:link w:val="HTML2"/>
    <w:uiPriority w:val="99"/>
    <w:rsid w:val="00274BDC"/>
    <w:rPr>
      <w:rFonts w:ascii="Courier New" w:eastAsia="Cordia New" w:hAnsi="Courier New"/>
      <w:sz w:val="20"/>
      <w:szCs w:val="23"/>
    </w:rPr>
  </w:style>
  <w:style w:type="character" w:customStyle="1" w:styleId="HTML2">
    <w:name w:val="HTML ที่ได้รับการจัดรูปแบบแล้ว อักขระ"/>
    <w:basedOn w:val="a0"/>
    <w:link w:val="HTML1"/>
    <w:uiPriority w:val="99"/>
    <w:rsid w:val="00274BDC"/>
    <w:rPr>
      <w:rFonts w:ascii="Courier New" w:eastAsia="Cordia New" w:hAnsi="Courier New"/>
      <w:szCs w:val="23"/>
    </w:rPr>
  </w:style>
  <w:style w:type="paragraph" w:styleId="2a">
    <w:name w:val="List 2"/>
    <w:basedOn w:val="a"/>
    <w:uiPriority w:val="99"/>
    <w:rsid w:val="00274BDC"/>
    <w:pPr>
      <w:ind w:left="720" w:hanging="360"/>
    </w:pPr>
    <w:rPr>
      <w:rFonts w:ascii="Cordia New" w:eastAsia="Cordia New" w:hAnsi="Cordia New" w:cs="Cordia New"/>
      <w:szCs w:val="32"/>
    </w:rPr>
  </w:style>
  <w:style w:type="paragraph" w:styleId="36">
    <w:name w:val="List 3"/>
    <w:basedOn w:val="a"/>
    <w:uiPriority w:val="99"/>
    <w:rsid w:val="00274BDC"/>
    <w:pPr>
      <w:ind w:left="1080" w:hanging="360"/>
    </w:pPr>
    <w:rPr>
      <w:rFonts w:ascii="Cordia New" w:eastAsia="Cordia New" w:hAnsi="Cordia New" w:cs="Cordia New"/>
      <w:szCs w:val="32"/>
    </w:rPr>
  </w:style>
  <w:style w:type="paragraph" w:styleId="41">
    <w:name w:val="List 4"/>
    <w:basedOn w:val="a"/>
    <w:uiPriority w:val="99"/>
    <w:rsid w:val="00274BDC"/>
    <w:pPr>
      <w:ind w:left="1440" w:hanging="360"/>
    </w:pPr>
    <w:rPr>
      <w:rFonts w:ascii="Cordia New" w:eastAsia="Cordia New" w:hAnsi="Cordia New" w:cs="Cordia New"/>
      <w:szCs w:val="32"/>
    </w:rPr>
  </w:style>
  <w:style w:type="paragraph" w:styleId="51">
    <w:name w:val="List 5"/>
    <w:basedOn w:val="a"/>
    <w:uiPriority w:val="99"/>
    <w:rsid w:val="00274BDC"/>
    <w:pPr>
      <w:ind w:left="1800" w:hanging="360"/>
    </w:pPr>
    <w:rPr>
      <w:rFonts w:ascii="Cordia New" w:eastAsia="Cordia New" w:hAnsi="Cordia New" w:cs="Cordia New"/>
      <w:szCs w:val="32"/>
    </w:rPr>
  </w:style>
  <w:style w:type="paragraph" w:styleId="2b">
    <w:name w:val="List Bullet 2"/>
    <w:basedOn w:val="a"/>
    <w:uiPriority w:val="99"/>
    <w:rsid w:val="00274BDC"/>
    <w:pPr>
      <w:tabs>
        <w:tab w:val="num" w:pos="720"/>
      </w:tabs>
      <w:ind w:left="720" w:hanging="360"/>
    </w:pPr>
    <w:rPr>
      <w:rFonts w:ascii="Cordia New" w:eastAsia="Cordia New" w:hAnsi="Cordia New" w:cs="Cordia New"/>
      <w:szCs w:val="32"/>
    </w:rPr>
  </w:style>
  <w:style w:type="paragraph" w:styleId="37">
    <w:name w:val="List Bullet 3"/>
    <w:basedOn w:val="a"/>
    <w:uiPriority w:val="99"/>
    <w:rsid w:val="00274BDC"/>
    <w:pPr>
      <w:tabs>
        <w:tab w:val="num" w:pos="1080"/>
      </w:tabs>
      <w:ind w:left="1080" w:hanging="360"/>
    </w:pPr>
    <w:rPr>
      <w:rFonts w:ascii="Cordia New" w:eastAsia="Cordia New" w:hAnsi="Cordia New" w:cs="Cordia New"/>
      <w:szCs w:val="32"/>
    </w:rPr>
  </w:style>
  <w:style w:type="paragraph" w:styleId="42">
    <w:name w:val="List Bullet 4"/>
    <w:basedOn w:val="a"/>
    <w:uiPriority w:val="99"/>
    <w:rsid w:val="00274BDC"/>
    <w:pPr>
      <w:tabs>
        <w:tab w:val="num" w:pos="360"/>
      </w:tabs>
      <w:ind w:left="360" w:hanging="360"/>
    </w:pPr>
    <w:rPr>
      <w:rFonts w:ascii="Cordia New" w:eastAsia="Cordia New" w:hAnsi="Cordia New" w:cs="Cordia New"/>
      <w:szCs w:val="32"/>
    </w:rPr>
  </w:style>
  <w:style w:type="paragraph" w:styleId="52">
    <w:name w:val="List Bullet 5"/>
    <w:basedOn w:val="a"/>
    <w:uiPriority w:val="99"/>
    <w:rsid w:val="00274BDC"/>
    <w:pPr>
      <w:tabs>
        <w:tab w:val="num" w:pos="1800"/>
      </w:tabs>
      <w:ind w:left="1800" w:hanging="360"/>
    </w:pPr>
    <w:rPr>
      <w:rFonts w:ascii="Cordia New" w:eastAsia="Cordia New" w:hAnsi="Cordia New" w:cs="Cordia New"/>
      <w:szCs w:val="32"/>
    </w:rPr>
  </w:style>
  <w:style w:type="paragraph" w:styleId="afff7">
    <w:name w:val="List Continue"/>
    <w:basedOn w:val="a"/>
    <w:uiPriority w:val="99"/>
    <w:rsid w:val="00274BDC"/>
    <w:pPr>
      <w:spacing w:after="120"/>
      <w:ind w:left="360"/>
    </w:pPr>
    <w:rPr>
      <w:rFonts w:ascii="Cordia New" w:eastAsia="Cordia New" w:hAnsi="Cordia New" w:cs="Cordia New"/>
      <w:szCs w:val="32"/>
    </w:rPr>
  </w:style>
  <w:style w:type="paragraph" w:styleId="2c">
    <w:name w:val="List Continue 2"/>
    <w:basedOn w:val="a"/>
    <w:uiPriority w:val="99"/>
    <w:rsid w:val="00274BDC"/>
    <w:pPr>
      <w:spacing w:after="120"/>
      <w:ind w:left="720"/>
    </w:pPr>
    <w:rPr>
      <w:rFonts w:ascii="Cordia New" w:eastAsia="Cordia New" w:hAnsi="Cordia New" w:cs="Cordia New"/>
      <w:szCs w:val="32"/>
    </w:rPr>
  </w:style>
  <w:style w:type="paragraph" w:styleId="38">
    <w:name w:val="List Continue 3"/>
    <w:basedOn w:val="a"/>
    <w:uiPriority w:val="99"/>
    <w:rsid w:val="00274BDC"/>
    <w:pPr>
      <w:spacing w:after="120"/>
      <w:ind w:left="1080"/>
    </w:pPr>
    <w:rPr>
      <w:rFonts w:ascii="Cordia New" w:eastAsia="Cordia New" w:hAnsi="Cordia New" w:cs="Cordia New"/>
      <w:szCs w:val="32"/>
    </w:rPr>
  </w:style>
  <w:style w:type="paragraph" w:styleId="43">
    <w:name w:val="List Continue 4"/>
    <w:basedOn w:val="a"/>
    <w:uiPriority w:val="99"/>
    <w:rsid w:val="00274BDC"/>
    <w:pPr>
      <w:spacing w:after="120"/>
      <w:ind w:left="1440"/>
    </w:pPr>
    <w:rPr>
      <w:rFonts w:ascii="Cordia New" w:eastAsia="Cordia New" w:hAnsi="Cordia New" w:cs="Cordia New"/>
      <w:szCs w:val="32"/>
    </w:rPr>
  </w:style>
  <w:style w:type="paragraph" w:styleId="53">
    <w:name w:val="List Continue 5"/>
    <w:basedOn w:val="a"/>
    <w:uiPriority w:val="99"/>
    <w:rsid w:val="00274BDC"/>
    <w:pPr>
      <w:spacing w:after="120"/>
      <w:ind w:left="1800"/>
    </w:pPr>
    <w:rPr>
      <w:rFonts w:ascii="Cordia New" w:eastAsia="Cordia New" w:hAnsi="Cordia New" w:cs="Cordia New"/>
      <w:szCs w:val="32"/>
    </w:rPr>
  </w:style>
  <w:style w:type="paragraph" w:styleId="afff8">
    <w:name w:val="List Number"/>
    <w:basedOn w:val="a"/>
    <w:uiPriority w:val="99"/>
    <w:rsid w:val="00274BDC"/>
    <w:pPr>
      <w:tabs>
        <w:tab w:val="num" w:pos="720"/>
      </w:tabs>
      <w:ind w:left="720" w:hanging="360"/>
    </w:pPr>
    <w:rPr>
      <w:rFonts w:ascii="Cordia New" w:eastAsia="Cordia New" w:hAnsi="Cordia New" w:cs="Cordia New"/>
      <w:szCs w:val="32"/>
    </w:rPr>
  </w:style>
  <w:style w:type="paragraph" w:styleId="2d">
    <w:name w:val="List Number 2"/>
    <w:basedOn w:val="a"/>
    <w:uiPriority w:val="99"/>
    <w:rsid w:val="00274BDC"/>
    <w:pPr>
      <w:tabs>
        <w:tab w:val="num" w:pos="2880"/>
      </w:tabs>
      <w:ind w:left="2880" w:hanging="360"/>
    </w:pPr>
    <w:rPr>
      <w:rFonts w:ascii="Cordia New" w:eastAsia="Cordia New" w:hAnsi="Cordia New" w:cs="Cordia New"/>
      <w:szCs w:val="32"/>
    </w:rPr>
  </w:style>
  <w:style w:type="paragraph" w:styleId="39">
    <w:name w:val="List Number 3"/>
    <w:basedOn w:val="a"/>
    <w:uiPriority w:val="99"/>
    <w:rsid w:val="00274BDC"/>
    <w:pPr>
      <w:tabs>
        <w:tab w:val="num" w:pos="1080"/>
      </w:tabs>
      <w:ind w:left="1080" w:hanging="360"/>
    </w:pPr>
    <w:rPr>
      <w:rFonts w:ascii="Cordia New" w:eastAsia="Cordia New" w:hAnsi="Cordia New" w:cs="Cordia New"/>
      <w:szCs w:val="32"/>
    </w:rPr>
  </w:style>
  <w:style w:type="paragraph" w:styleId="44">
    <w:name w:val="List Number 4"/>
    <w:basedOn w:val="a"/>
    <w:uiPriority w:val="99"/>
    <w:rsid w:val="00274BDC"/>
    <w:pPr>
      <w:tabs>
        <w:tab w:val="num" w:pos="1440"/>
      </w:tabs>
      <w:ind w:left="1440" w:hanging="360"/>
    </w:pPr>
    <w:rPr>
      <w:rFonts w:ascii="Cordia New" w:eastAsia="Cordia New" w:hAnsi="Cordia New" w:cs="Cordia New"/>
      <w:szCs w:val="32"/>
    </w:rPr>
  </w:style>
  <w:style w:type="paragraph" w:styleId="54">
    <w:name w:val="List Number 5"/>
    <w:basedOn w:val="a"/>
    <w:uiPriority w:val="99"/>
    <w:rsid w:val="00274BDC"/>
    <w:pPr>
      <w:tabs>
        <w:tab w:val="num" w:pos="1800"/>
      </w:tabs>
      <w:ind w:left="1800" w:hanging="360"/>
    </w:pPr>
    <w:rPr>
      <w:rFonts w:ascii="Cordia New" w:eastAsia="Cordia New" w:hAnsi="Cordia New" w:cs="Cordia New"/>
      <w:szCs w:val="32"/>
    </w:rPr>
  </w:style>
  <w:style w:type="character" w:customStyle="1" w:styleId="afff9">
    <w:name w:val="ข้อความแมโคร อักขระ"/>
    <w:basedOn w:val="a0"/>
    <w:link w:val="afffa"/>
    <w:uiPriority w:val="99"/>
    <w:semiHidden/>
    <w:rsid w:val="00274BDC"/>
    <w:rPr>
      <w:rFonts w:ascii="Courier New" w:eastAsia="Cordia New" w:hAnsi="Courier New"/>
      <w:szCs w:val="23"/>
    </w:rPr>
  </w:style>
  <w:style w:type="paragraph" w:styleId="afffa">
    <w:name w:val="macro"/>
    <w:link w:val="afff9"/>
    <w:uiPriority w:val="99"/>
    <w:semiHidden/>
    <w:rsid w:val="00274BD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Cordia New" w:hAnsi="Courier New"/>
      <w:szCs w:val="23"/>
    </w:rPr>
  </w:style>
  <w:style w:type="paragraph" w:styleId="afffb">
    <w:name w:val="Message Header"/>
    <w:basedOn w:val="a"/>
    <w:link w:val="afffc"/>
    <w:uiPriority w:val="99"/>
    <w:rsid w:val="00274BD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eastAsia="Cordia New" w:hAnsi="Arial" w:cs="Cordia New"/>
      <w:sz w:val="24"/>
    </w:rPr>
  </w:style>
  <w:style w:type="character" w:customStyle="1" w:styleId="afffc">
    <w:name w:val="ส่วนหัวข้อความ อักขระ"/>
    <w:basedOn w:val="a0"/>
    <w:link w:val="afffb"/>
    <w:uiPriority w:val="99"/>
    <w:rsid w:val="00274BDC"/>
    <w:rPr>
      <w:rFonts w:ascii="Arial" w:eastAsia="Cordia New" w:hAnsi="Arial" w:cs="Cordia New"/>
      <w:sz w:val="24"/>
      <w:szCs w:val="28"/>
      <w:shd w:val="pct20" w:color="auto" w:fill="auto"/>
    </w:rPr>
  </w:style>
  <w:style w:type="paragraph" w:styleId="afffd">
    <w:name w:val="Normal Indent"/>
    <w:basedOn w:val="a"/>
    <w:uiPriority w:val="99"/>
    <w:rsid w:val="00274BDC"/>
    <w:pPr>
      <w:ind w:left="720"/>
    </w:pPr>
    <w:rPr>
      <w:rFonts w:ascii="Cordia New" w:eastAsia="Cordia New" w:hAnsi="Cordia New" w:cs="Cordia New"/>
      <w:szCs w:val="32"/>
    </w:rPr>
  </w:style>
  <w:style w:type="paragraph" w:styleId="afffe">
    <w:name w:val="Note Heading"/>
    <w:basedOn w:val="a"/>
    <w:next w:val="a"/>
    <w:link w:val="affff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affff">
    <w:name w:val="ส่วนหัวของบันทึกย่อ อักขระ"/>
    <w:basedOn w:val="a0"/>
    <w:link w:val="afffe"/>
    <w:uiPriority w:val="99"/>
    <w:rsid w:val="00274BDC"/>
    <w:rPr>
      <w:rFonts w:ascii="Cordia New" w:eastAsia="Cordia New" w:hAnsi="Cordia New" w:cs="Cordia New"/>
      <w:sz w:val="28"/>
      <w:szCs w:val="32"/>
    </w:rPr>
  </w:style>
  <w:style w:type="paragraph" w:styleId="affff0">
    <w:name w:val="Plain Text"/>
    <w:basedOn w:val="a"/>
    <w:link w:val="affff1"/>
    <w:uiPriority w:val="99"/>
    <w:rsid w:val="00274BDC"/>
    <w:rPr>
      <w:rFonts w:ascii="Courier New" w:eastAsia="Cordia New" w:hAnsi="Courier New"/>
      <w:sz w:val="20"/>
      <w:szCs w:val="23"/>
    </w:rPr>
  </w:style>
  <w:style w:type="character" w:customStyle="1" w:styleId="affff1">
    <w:name w:val="ข้อความธรรมดา อักขระ"/>
    <w:basedOn w:val="a0"/>
    <w:link w:val="affff0"/>
    <w:uiPriority w:val="99"/>
    <w:rsid w:val="00274BDC"/>
    <w:rPr>
      <w:rFonts w:ascii="Courier New" w:eastAsia="Cordia New" w:hAnsi="Courier New"/>
      <w:szCs w:val="23"/>
    </w:rPr>
  </w:style>
  <w:style w:type="paragraph" w:styleId="affff2">
    <w:name w:val="Salutation"/>
    <w:basedOn w:val="a"/>
    <w:next w:val="a"/>
    <w:link w:val="affff3"/>
    <w:uiPriority w:val="99"/>
    <w:rsid w:val="00274BDC"/>
    <w:rPr>
      <w:rFonts w:ascii="Cordia New" w:eastAsia="Cordia New" w:hAnsi="Cordia New"/>
      <w:szCs w:val="32"/>
    </w:rPr>
  </w:style>
  <w:style w:type="character" w:customStyle="1" w:styleId="affff3">
    <w:name w:val="คำขึ้นต้นจดหมาย อักขระ"/>
    <w:basedOn w:val="a0"/>
    <w:link w:val="affff2"/>
    <w:uiPriority w:val="99"/>
    <w:rsid w:val="00274BDC"/>
    <w:rPr>
      <w:rFonts w:ascii="Cordia New" w:eastAsia="Cordia New" w:hAnsi="Cordia New"/>
      <w:sz w:val="28"/>
      <w:szCs w:val="32"/>
    </w:rPr>
  </w:style>
  <w:style w:type="paragraph" w:styleId="affff4">
    <w:name w:val="Signature"/>
    <w:basedOn w:val="a"/>
    <w:link w:val="affff5"/>
    <w:uiPriority w:val="99"/>
    <w:rsid w:val="00274BDC"/>
    <w:pPr>
      <w:ind w:left="4320"/>
    </w:pPr>
    <w:rPr>
      <w:rFonts w:ascii="Cordia New" w:eastAsia="Cordia New" w:hAnsi="Cordia New"/>
      <w:szCs w:val="32"/>
    </w:rPr>
  </w:style>
  <w:style w:type="character" w:customStyle="1" w:styleId="affff5">
    <w:name w:val="ลายเซ็น อักขระ"/>
    <w:basedOn w:val="a0"/>
    <w:link w:val="affff4"/>
    <w:uiPriority w:val="99"/>
    <w:rsid w:val="00274BDC"/>
    <w:rPr>
      <w:rFonts w:ascii="Cordia New" w:eastAsia="Cordia New" w:hAnsi="Cordia New"/>
      <w:sz w:val="28"/>
      <w:szCs w:val="32"/>
    </w:rPr>
  </w:style>
  <w:style w:type="paragraph" w:styleId="affff6">
    <w:name w:val="Subtitle"/>
    <w:basedOn w:val="a"/>
    <w:link w:val="affff7"/>
    <w:uiPriority w:val="99"/>
    <w:qFormat/>
    <w:rsid w:val="00274BDC"/>
    <w:pPr>
      <w:spacing w:after="60"/>
      <w:outlineLvl w:val="1"/>
    </w:pPr>
    <w:rPr>
      <w:rFonts w:ascii="Arial" w:eastAsia="Cordia New" w:hAnsi="Arial"/>
      <w:sz w:val="24"/>
    </w:rPr>
  </w:style>
  <w:style w:type="character" w:customStyle="1" w:styleId="affff7">
    <w:name w:val="ชื่อเรื่องรอง อักขระ"/>
    <w:basedOn w:val="a0"/>
    <w:link w:val="affff6"/>
    <w:uiPriority w:val="99"/>
    <w:rsid w:val="00274BDC"/>
    <w:rPr>
      <w:rFonts w:ascii="Arial" w:eastAsia="Cordia New" w:hAnsi="Arial"/>
      <w:sz w:val="24"/>
      <w:szCs w:val="28"/>
    </w:rPr>
  </w:style>
  <w:style w:type="paragraph" w:styleId="affff8">
    <w:name w:val="table of figures"/>
    <w:basedOn w:val="a"/>
    <w:next w:val="a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style32style52">
    <w:name w:val="style32 style52"/>
    <w:basedOn w:val="a0"/>
    <w:uiPriority w:val="99"/>
    <w:rsid w:val="00274BDC"/>
  </w:style>
  <w:style w:type="paragraph" w:customStyle="1" w:styleId="CriteriaMultipleReq">
    <w:name w:val="Criteria Multiple Req"/>
    <w:basedOn w:val="a"/>
    <w:uiPriority w:val="99"/>
    <w:rsid w:val="00274BDC"/>
    <w:pPr>
      <w:tabs>
        <w:tab w:val="left" w:pos="810"/>
      </w:tabs>
      <w:ind w:left="810" w:hanging="810"/>
      <w:outlineLvl w:val="0"/>
    </w:pPr>
    <w:rPr>
      <w:rFonts w:ascii="Times New Roman" w:hAnsi="Times New Roman"/>
      <w:b/>
      <w:bCs/>
      <w:noProof/>
      <w:color w:val="800080"/>
      <w:sz w:val="24"/>
      <w:szCs w:val="24"/>
      <w:lang w:bidi="ar-SA"/>
    </w:rPr>
  </w:style>
  <w:style w:type="character" w:customStyle="1" w:styleId="style12">
    <w:name w:val="style12"/>
    <w:basedOn w:val="a0"/>
    <w:uiPriority w:val="99"/>
    <w:rsid w:val="00274BDC"/>
  </w:style>
  <w:style w:type="paragraph" w:customStyle="1" w:styleId="ListParagraph2">
    <w:name w:val="List Paragraph2"/>
    <w:basedOn w:val="a"/>
    <w:qFormat/>
    <w:rsid w:val="00274BDC"/>
    <w:pPr>
      <w:ind w:left="720"/>
      <w:contextualSpacing/>
    </w:pPr>
    <w:rPr>
      <w:rFonts w:ascii="Cordia New" w:eastAsia="Cordia New" w:hAnsi="Cordia New"/>
      <w:szCs w:val="35"/>
    </w:rPr>
  </w:style>
  <w:style w:type="paragraph" w:customStyle="1" w:styleId="FreeFormA">
    <w:name w:val="Free Form A"/>
    <w:uiPriority w:val="99"/>
    <w:rsid w:val="00274BDC"/>
    <w:rPr>
      <w:rFonts w:ascii="Times New Roman" w:eastAsia="ヒラギノ角ゴ Pro W3" w:hAnsi="Times New Roman"/>
      <w:color w:val="000000"/>
    </w:rPr>
  </w:style>
  <w:style w:type="paragraph" w:customStyle="1" w:styleId="FreeForm">
    <w:name w:val="Free Form"/>
    <w:uiPriority w:val="99"/>
    <w:rsid w:val="00274BDC"/>
    <w:rPr>
      <w:rFonts w:ascii="Times New Roman" w:eastAsia="ヒラギノ角ゴ Pro W3" w:hAnsi="Times New Roman"/>
      <w:color w:val="000000"/>
    </w:rPr>
  </w:style>
  <w:style w:type="paragraph" w:customStyle="1" w:styleId="TableGrid3">
    <w:name w:val="Table Grid3"/>
    <w:uiPriority w:val="99"/>
    <w:rsid w:val="00274BDC"/>
    <w:rPr>
      <w:rFonts w:ascii="Cordia New" w:eastAsia="ヒラギノ角ゴ Pro W3" w:hAnsi="Cordia New"/>
      <w:color w:val="000000"/>
    </w:rPr>
  </w:style>
  <w:style w:type="character" w:customStyle="1" w:styleId="Hyperlink1">
    <w:name w:val="Hyperlink1"/>
    <w:uiPriority w:val="99"/>
    <w:rsid w:val="00274BDC"/>
    <w:rPr>
      <w:color w:val="0B2DED"/>
      <w:sz w:val="20"/>
      <w:u w:val="single"/>
    </w:rPr>
  </w:style>
  <w:style w:type="character" w:customStyle="1" w:styleId="380">
    <w:name w:val="อักขระ อักขระ38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370">
    <w:name w:val="อักขระ อักขระ37"/>
    <w:rsid w:val="00274BDC"/>
    <w:rPr>
      <w:rFonts w:ascii="Browallia New" w:eastAsia="Cordia New" w:hAnsi="Browallia New" w:cs="Browallia New"/>
      <w:b/>
      <w:bCs/>
      <w:sz w:val="36"/>
      <w:szCs w:val="36"/>
    </w:rPr>
  </w:style>
  <w:style w:type="character" w:customStyle="1" w:styleId="240">
    <w:name w:val="อักขระ อักขระ24"/>
    <w:rsid w:val="00274BDC"/>
    <w:rPr>
      <w:rFonts w:ascii="Cordia New" w:eastAsia="Cordia New" w:hAnsi="Cordia New"/>
      <w:sz w:val="28"/>
      <w:szCs w:val="28"/>
    </w:rPr>
  </w:style>
  <w:style w:type="character" w:customStyle="1" w:styleId="290">
    <w:name w:val="อักขระ อักขระ29"/>
    <w:rsid w:val="00274BDC"/>
    <w:rPr>
      <w:rFonts w:ascii="Cordia New" w:eastAsia="Cordia New" w:hAnsi="Cordia New"/>
      <w:sz w:val="28"/>
      <w:szCs w:val="28"/>
    </w:rPr>
  </w:style>
  <w:style w:type="paragraph" w:customStyle="1" w:styleId="TableGrid1">
    <w:name w:val="Table Grid1"/>
    <w:uiPriority w:val="99"/>
    <w:rsid w:val="00274BDC"/>
    <w:rPr>
      <w:rFonts w:ascii="Cordia New" w:eastAsia="ヒラギノ角ゴ Pro W3" w:hAnsi="Cordia New"/>
      <w:color w:val="000000"/>
    </w:rPr>
  </w:style>
  <w:style w:type="paragraph" w:customStyle="1" w:styleId="TableGrid2">
    <w:name w:val="Table Grid2"/>
    <w:uiPriority w:val="99"/>
    <w:rsid w:val="00274BDC"/>
    <w:rPr>
      <w:rFonts w:ascii="Cordia New" w:eastAsia="ヒラギノ角ゴ Pro W3" w:hAnsi="Cordia New"/>
      <w:color w:val="000000"/>
    </w:rPr>
  </w:style>
  <w:style w:type="paragraph" w:customStyle="1" w:styleId="2e">
    <w:name w:val="รายการย่อหน้า2"/>
    <w:basedOn w:val="a"/>
    <w:uiPriority w:val="99"/>
    <w:qFormat/>
    <w:rsid w:val="00274BDC"/>
    <w:pPr>
      <w:spacing w:after="200" w:line="276" w:lineRule="auto"/>
      <w:ind w:left="720"/>
      <w:contextualSpacing/>
    </w:pPr>
  </w:style>
  <w:style w:type="paragraph" w:customStyle="1" w:styleId="13">
    <w:name w:val="รายการย่อหน้า1"/>
    <w:basedOn w:val="a"/>
    <w:qFormat/>
    <w:rsid w:val="00274BDC"/>
    <w:pPr>
      <w:ind w:left="720"/>
      <w:contextualSpacing/>
    </w:pPr>
    <w:rPr>
      <w:rFonts w:ascii="Cordia New" w:eastAsia="Cordia New" w:hAnsi="Cordia New"/>
      <w:szCs w:val="35"/>
    </w:rPr>
  </w:style>
  <w:style w:type="character" w:customStyle="1" w:styleId="style271">
    <w:name w:val="style271"/>
    <w:rsid w:val="00274BDC"/>
    <w:rPr>
      <w:color w:val="0000FF"/>
      <w:sz w:val="24"/>
      <w:szCs w:val="24"/>
    </w:rPr>
  </w:style>
  <w:style w:type="paragraph" w:customStyle="1" w:styleId="Body">
    <w:name w:val="Body"/>
    <w:rsid w:val="00274BDC"/>
    <w:rPr>
      <w:rFonts w:ascii="Helvetica" w:eastAsia="ヒラギノ角ゴ Pro W3" w:hAnsi="Helvetica"/>
      <w:color w:val="000000"/>
      <w:sz w:val="24"/>
    </w:rPr>
  </w:style>
  <w:style w:type="paragraph" w:customStyle="1" w:styleId="affff9">
    <w:name w:val="เนื้อหาไม่มีลำดับบรรยาย"/>
    <w:basedOn w:val="a"/>
    <w:rsid w:val="00274BDC"/>
    <w:pPr>
      <w:tabs>
        <w:tab w:val="left" w:pos="720"/>
        <w:tab w:val="left" w:pos="1080"/>
        <w:tab w:val="left" w:pos="1440"/>
      </w:tabs>
      <w:ind w:firstLine="792"/>
      <w:jc w:val="thaiDistribute"/>
    </w:pPr>
    <w:rPr>
      <w:rFonts w:ascii="Browallia New" w:hAnsi="Browallia New" w:cs="Browallia New"/>
      <w:sz w:val="32"/>
      <w:szCs w:val="32"/>
    </w:rPr>
  </w:style>
  <w:style w:type="character" w:customStyle="1" w:styleId="style61">
    <w:name w:val="style61"/>
    <w:basedOn w:val="a0"/>
    <w:rsid w:val="00274BDC"/>
  </w:style>
  <w:style w:type="paragraph" w:customStyle="1" w:styleId="style611">
    <w:name w:val="style611"/>
    <w:basedOn w:val="a"/>
    <w:uiPriority w:val="99"/>
    <w:rsid w:val="00274BD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ffffa">
    <w:name w:val="No Spacing"/>
    <w:link w:val="affffb"/>
    <w:uiPriority w:val="1"/>
    <w:qFormat/>
    <w:rsid w:val="00274BDC"/>
    <w:rPr>
      <w:sz w:val="22"/>
      <w:szCs w:val="28"/>
    </w:rPr>
  </w:style>
  <w:style w:type="character" w:customStyle="1" w:styleId="affffb">
    <w:name w:val="ไม่มีการเว้นระยะห่าง อักขระ"/>
    <w:basedOn w:val="a0"/>
    <w:link w:val="affffa"/>
    <w:uiPriority w:val="1"/>
    <w:rsid w:val="00274BDC"/>
    <w:rPr>
      <w:sz w:val="22"/>
      <w:szCs w:val="28"/>
    </w:rPr>
  </w:style>
  <w:style w:type="character" w:styleId="affffc">
    <w:name w:val="footnote reference"/>
    <w:uiPriority w:val="99"/>
    <w:rsid w:val="00274BDC"/>
    <w:rPr>
      <w:sz w:val="32"/>
      <w:szCs w:val="32"/>
      <w:vertAlign w:val="superscript"/>
    </w:rPr>
  </w:style>
  <w:style w:type="character" w:customStyle="1" w:styleId="381">
    <w:name w:val="อักขระ อักขระ381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371">
    <w:name w:val="อักขระ อักขระ371"/>
    <w:uiPriority w:val="99"/>
    <w:rsid w:val="00274BDC"/>
    <w:rPr>
      <w:rFonts w:ascii="Browallia New" w:eastAsia="Cordia New" w:hAnsi="Browallia New" w:cs="Browallia New"/>
      <w:b/>
      <w:bCs/>
      <w:sz w:val="36"/>
      <w:szCs w:val="36"/>
    </w:rPr>
  </w:style>
  <w:style w:type="character" w:customStyle="1" w:styleId="241">
    <w:name w:val="อักขระ อักขระ241"/>
    <w:uiPriority w:val="99"/>
    <w:rsid w:val="00274BDC"/>
    <w:rPr>
      <w:rFonts w:ascii="Cordia New" w:eastAsia="Cordia New" w:hAnsi="Cordia New"/>
      <w:sz w:val="28"/>
      <w:szCs w:val="28"/>
    </w:rPr>
  </w:style>
  <w:style w:type="character" w:customStyle="1" w:styleId="291">
    <w:name w:val="อักขระ อักขระ291"/>
    <w:uiPriority w:val="99"/>
    <w:rsid w:val="00274BDC"/>
    <w:rPr>
      <w:rFonts w:ascii="Cordia New" w:eastAsia="Cordia New" w:hAnsi="Cordia New"/>
      <w:sz w:val="28"/>
      <w:szCs w:val="28"/>
    </w:rPr>
  </w:style>
  <w:style w:type="paragraph" w:customStyle="1" w:styleId="ListParagraph1">
    <w:name w:val="List Paragraph1"/>
    <w:basedOn w:val="a"/>
    <w:uiPriority w:val="34"/>
    <w:qFormat/>
    <w:rsid w:val="00274BDC"/>
    <w:pPr>
      <w:ind w:left="720"/>
      <w:contextualSpacing/>
    </w:pPr>
    <w:rPr>
      <w:sz w:val="32"/>
      <w:szCs w:val="32"/>
      <w:lang w:bidi="ar-SA"/>
    </w:rPr>
  </w:style>
  <w:style w:type="character" w:customStyle="1" w:styleId="style171">
    <w:name w:val="style171"/>
    <w:rsid w:val="00274BDC"/>
    <w:rPr>
      <w:color w:val="FFFFFF"/>
    </w:rPr>
  </w:style>
  <w:style w:type="character" w:customStyle="1" w:styleId="style32">
    <w:name w:val="style32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52">
    <w:name w:val="style52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56">
    <w:name w:val="style56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25">
    <w:name w:val="style25"/>
    <w:rsid w:val="00274BDC"/>
    <w:rPr>
      <w:rFonts w:ascii="Tahoma" w:hAnsi="Tahoma" w:cs="Tahoma" w:hint="default"/>
      <w:b w:val="0"/>
      <w:bCs w:val="0"/>
      <w:color w:val="666666"/>
      <w:sz w:val="12"/>
      <w:szCs w:val="12"/>
    </w:rPr>
  </w:style>
  <w:style w:type="character" w:styleId="affffd">
    <w:name w:val="Emphasis"/>
    <w:basedOn w:val="a0"/>
    <w:qFormat/>
    <w:rsid w:val="00274BDC"/>
    <w:rPr>
      <w:i/>
      <w:iCs/>
    </w:rPr>
  </w:style>
  <w:style w:type="character" w:customStyle="1" w:styleId="apple-style-span">
    <w:name w:val="apple-style-span"/>
    <w:basedOn w:val="a0"/>
    <w:rsid w:val="00274BDC"/>
    <w:rPr>
      <w:rFonts w:cs="Times New Roman"/>
    </w:rPr>
  </w:style>
  <w:style w:type="paragraph" w:customStyle="1" w:styleId="3a">
    <w:name w:val="รายการย่อหน้า3"/>
    <w:basedOn w:val="a"/>
    <w:rsid w:val="00274BDC"/>
    <w:pPr>
      <w:spacing w:after="200" w:line="276" w:lineRule="auto"/>
      <w:ind w:left="720"/>
    </w:pPr>
    <w:rPr>
      <w:rFonts w:ascii="TH Krub" w:hAnsi="TH Krub"/>
      <w:sz w:val="32"/>
      <w:szCs w:val="40"/>
    </w:rPr>
  </w:style>
  <w:style w:type="paragraph" w:customStyle="1" w:styleId="55">
    <w:name w:val="รายการย่อหน้า5"/>
    <w:basedOn w:val="a"/>
    <w:uiPriority w:val="34"/>
    <w:qFormat/>
    <w:rsid w:val="00274BDC"/>
    <w:pPr>
      <w:ind w:left="720"/>
      <w:contextualSpacing/>
    </w:pPr>
    <w:rPr>
      <w:rFonts w:ascii="DSU_AdiRek" w:eastAsia="Cordia New" w:hAnsi="DSU_AdiRek"/>
      <w:color w:val="000000"/>
      <w:sz w:val="27"/>
      <w:szCs w:val="34"/>
    </w:rPr>
  </w:style>
  <w:style w:type="paragraph" w:customStyle="1" w:styleId="NoSpacing1">
    <w:name w:val="No Spacing1"/>
    <w:rsid w:val="00274BDC"/>
    <w:pPr>
      <w:jc w:val="center"/>
    </w:pPr>
    <w:rPr>
      <w:rFonts w:eastAsia="Times New Roman"/>
      <w:sz w:val="22"/>
      <w:szCs w:val="28"/>
    </w:rPr>
  </w:style>
  <w:style w:type="character" w:customStyle="1" w:styleId="fca0db311f-1127-4f7b-b538-b2c9d88ebbda-2">
    <w:name w:val="fca0db311f-1127-4f7b-b538-b2c9d88ebbda-2"/>
    <w:basedOn w:val="a0"/>
    <w:rsid w:val="00274BDC"/>
  </w:style>
  <w:style w:type="character" w:customStyle="1" w:styleId="fcd68377c8-8be8-46a2-8cee-a5e20d256ee9-0">
    <w:name w:val="fcd68377c8-8be8-46a2-8cee-a5e20d256ee9-0"/>
    <w:basedOn w:val="a0"/>
    <w:rsid w:val="00274BDC"/>
  </w:style>
  <w:style w:type="character" w:customStyle="1" w:styleId="fcd68377c8-8be8-46a2-8cee-a5e20d256ee9-2">
    <w:name w:val="fcd68377c8-8be8-46a2-8cee-a5e20d256ee9-2"/>
    <w:basedOn w:val="a0"/>
    <w:rsid w:val="00274BDC"/>
  </w:style>
  <w:style w:type="character" w:customStyle="1" w:styleId="st">
    <w:name w:val="st"/>
    <w:basedOn w:val="a0"/>
    <w:rsid w:val="00274BDC"/>
  </w:style>
  <w:style w:type="character" w:customStyle="1" w:styleId="hps">
    <w:name w:val="hps"/>
    <w:basedOn w:val="a0"/>
    <w:rsid w:val="004B6DC2"/>
  </w:style>
  <w:style w:type="character" w:customStyle="1" w:styleId="shorttext">
    <w:name w:val="short_text"/>
    <w:basedOn w:val="a0"/>
    <w:rsid w:val="00B67067"/>
  </w:style>
  <w:style w:type="character" w:customStyle="1" w:styleId="apple-converted-space">
    <w:name w:val="apple-converted-space"/>
    <w:basedOn w:val="a0"/>
    <w:rsid w:val="00A532F9"/>
  </w:style>
  <w:style w:type="character" w:customStyle="1" w:styleId="apple-tab-span">
    <w:name w:val="apple-tab-span"/>
    <w:basedOn w:val="a0"/>
    <w:rsid w:val="00252475"/>
  </w:style>
  <w:style w:type="paragraph" w:customStyle="1" w:styleId="BOBullet">
    <w:name w:val="BOBullet"/>
    <w:basedOn w:val="aa"/>
    <w:rsid w:val="001F7C10"/>
    <w:pPr>
      <w:tabs>
        <w:tab w:val="num" w:pos="1440"/>
      </w:tabs>
      <w:spacing w:before="0" w:beforeAutospacing="0" w:after="40" w:afterAutospacing="0"/>
      <w:ind w:left="1440" w:right="62" w:hanging="720"/>
    </w:pPr>
    <w:rPr>
      <w:rFonts w:ascii="Times New Roman" w:hAnsi="Times New Roman" w:cs="Cordia New"/>
    </w:rPr>
  </w:style>
  <w:style w:type="paragraph" w:customStyle="1" w:styleId="CM35">
    <w:name w:val="CM35"/>
    <w:basedOn w:val="a"/>
    <w:next w:val="a"/>
    <w:uiPriority w:val="99"/>
    <w:rsid w:val="001F7C10"/>
    <w:pPr>
      <w:widowControl w:val="0"/>
      <w:autoSpaceDE w:val="0"/>
      <w:autoSpaceDN w:val="0"/>
      <w:adjustRightInd w:val="0"/>
      <w:spacing w:line="396" w:lineRule="atLeast"/>
    </w:pPr>
    <w:rPr>
      <w:rFonts w:ascii="Calibri" w:hAnsi="Calibri" w:cs="HFGCLF+UPC"/>
      <w:sz w:val="24"/>
      <w:szCs w:val="24"/>
    </w:rPr>
  </w:style>
  <w:style w:type="character" w:customStyle="1" w:styleId="58cl">
    <w:name w:val="_58cl"/>
    <w:basedOn w:val="a0"/>
    <w:rsid w:val="00DD1408"/>
  </w:style>
  <w:style w:type="character" w:customStyle="1" w:styleId="58cm">
    <w:name w:val="_58cm"/>
    <w:basedOn w:val="a0"/>
    <w:rsid w:val="00DD1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2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247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271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18410">
          <w:marLeft w:val="28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085">
          <w:marLeft w:val="28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9442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19115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379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23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9460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8648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343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44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2892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7253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2840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479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85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7878">
          <w:marLeft w:val="28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79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80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346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944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9214">
          <w:marLeft w:val="5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396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8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0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53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46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36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7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0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95843">
          <w:marLeft w:val="0"/>
          <w:marRight w:val="0"/>
          <w:marTop w:val="0"/>
          <w:marBottom w:val="0"/>
          <w:divBdr>
            <w:top w:val="single" w:sz="6" w:space="4" w:color="666666"/>
            <w:left w:val="single" w:sz="6" w:space="8" w:color="666666"/>
            <w:bottom w:val="single" w:sz="6" w:space="8" w:color="666666"/>
            <w:right w:val="single" w:sz="6" w:space="8" w:color="666666"/>
          </w:divBdr>
          <w:divsChild>
            <w:div w:id="11345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6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7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66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94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25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933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47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478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254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8977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3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wmf"/><Relationship Id="rId26" Type="http://schemas.openxmlformats.org/officeDocument/2006/relationships/oleObject" Target="embeddings/oleObject7.bin"/><Relationship Id="rId39" Type="http://schemas.openxmlformats.org/officeDocument/2006/relationships/hyperlink" Target="https://www.facebook.com/NRAI.CSC.KU/" TargetMode="External"/><Relationship Id="rId21" Type="http://schemas.openxmlformats.org/officeDocument/2006/relationships/oleObject" Target="embeddings/oleObject4.bin"/><Relationship Id="rId34" Type="http://schemas.openxmlformats.org/officeDocument/2006/relationships/oleObject" Target="embeddings/oleObject11.bin"/><Relationship Id="rId42" Type="http://schemas.openxmlformats.org/officeDocument/2006/relationships/image" Target="media/image16.wmf"/><Relationship Id="rId47" Type="http://schemas.openxmlformats.org/officeDocument/2006/relationships/oleObject" Target="embeddings/oleObject15.bin"/><Relationship Id="rId50" Type="http://schemas.openxmlformats.org/officeDocument/2006/relationships/oleObject" Target="embeddings/oleObject17.bin"/><Relationship Id="rId55" Type="http://schemas.openxmlformats.org/officeDocument/2006/relationships/hyperlink" Target="http://www.icgeb.org/viet-nam-lamp-technique-2015.html)" TargetMode="External"/><Relationship Id="rId63" Type="http://schemas.openxmlformats.org/officeDocument/2006/relationships/hyperlink" Target="http://ag-ebook.lib.ku.ac.th/" TargetMode="External"/><Relationship Id="rId68" Type="http://schemas.openxmlformats.org/officeDocument/2006/relationships/image" Target="media/image26.png"/><Relationship Id="rId7" Type="http://schemas.openxmlformats.org/officeDocument/2006/relationships/footnotes" Target="footnotes.xml"/><Relationship Id="rId71" Type="http://schemas.openxmlformats.org/officeDocument/2006/relationships/image" Target="media/image29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footer" Target="footer1.xml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hyperlink" Target="http://fna.csc.ku.ac.th/main/index1.php" TargetMode="External"/><Relationship Id="rId40" Type="http://schemas.openxmlformats.org/officeDocument/2006/relationships/image" Target="media/image15.wmf"/><Relationship Id="rId45" Type="http://schemas.openxmlformats.org/officeDocument/2006/relationships/oleObject" Target="embeddings/oleObject14.bin"/><Relationship Id="rId53" Type="http://schemas.openxmlformats.org/officeDocument/2006/relationships/image" Target="media/image21.wmf"/><Relationship Id="rId58" Type="http://schemas.openxmlformats.org/officeDocument/2006/relationships/hyperlink" Target="http://158.108.110.14/~office/qa_file/1562.pdf" TargetMode="External"/><Relationship Id="rId66" Type="http://schemas.openxmlformats.org/officeDocument/2006/relationships/image" Target="media/image24.png"/><Relationship Id="rId7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5.bin"/><Relationship Id="rId28" Type="http://schemas.openxmlformats.org/officeDocument/2006/relationships/oleObject" Target="embeddings/oleObject8.bin"/><Relationship Id="rId36" Type="http://schemas.openxmlformats.org/officeDocument/2006/relationships/hyperlink" Target="http://fna.csc.ku.ac.th/main/index1.php" TargetMode="External"/><Relationship Id="rId49" Type="http://schemas.openxmlformats.org/officeDocument/2006/relationships/oleObject" Target="embeddings/oleObject16.bin"/><Relationship Id="rId57" Type="http://schemas.openxmlformats.org/officeDocument/2006/relationships/hyperlink" Target="http://158.108.110.14/~office/qa_file/1655.pdf" TargetMode="External"/><Relationship Id="rId61" Type="http://schemas.openxmlformats.org/officeDocument/2006/relationships/hyperlink" Target="http://158.108.110.14/~gallery/show_gallery.php" TargetMode="External"/><Relationship Id="rId10" Type="http://schemas.openxmlformats.org/officeDocument/2006/relationships/image" Target="media/image2.jpeg"/><Relationship Id="rId19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17.wmf"/><Relationship Id="rId52" Type="http://schemas.openxmlformats.org/officeDocument/2006/relationships/oleObject" Target="embeddings/oleObject18.bin"/><Relationship Id="rId60" Type="http://schemas.openxmlformats.org/officeDocument/2006/relationships/hyperlink" Target="http://158.108.110.14/~office/qa_file/1645.pdf" TargetMode="External"/><Relationship Id="rId65" Type="http://schemas.openxmlformats.org/officeDocument/2006/relationships/image" Target="media/image23.png"/><Relationship Id="rId73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9.bin"/><Relationship Id="rId35" Type="http://schemas.openxmlformats.org/officeDocument/2006/relationships/hyperlink" Target="http://fna.csc.ku.ac.th/main/index1.php" TargetMode="External"/><Relationship Id="rId43" Type="http://schemas.openxmlformats.org/officeDocument/2006/relationships/oleObject" Target="embeddings/oleObject13.bin"/><Relationship Id="rId48" Type="http://schemas.openxmlformats.org/officeDocument/2006/relationships/image" Target="media/image19.wmf"/><Relationship Id="rId56" Type="http://schemas.openxmlformats.org/officeDocument/2006/relationships/hyperlink" Target="http://158.108.110.14/~office/qa_file/1654.pdf" TargetMode="External"/><Relationship Id="rId64" Type="http://schemas.openxmlformats.org/officeDocument/2006/relationships/image" Target="media/image22.png"/><Relationship Id="rId69" Type="http://schemas.openxmlformats.org/officeDocument/2006/relationships/image" Target="media/image27.png"/><Relationship Id="rId8" Type="http://schemas.openxmlformats.org/officeDocument/2006/relationships/endnotes" Target="endnotes.xml"/><Relationship Id="rId51" Type="http://schemas.openxmlformats.org/officeDocument/2006/relationships/image" Target="media/image20.wmf"/><Relationship Id="rId72" Type="http://schemas.openxmlformats.org/officeDocument/2006/relationships/image" Target="media/image30.png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2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hyperlink" Target="http://fna.csc.ku.ac.th/main/index1.php" TargetMode="External"/><Relationship Id="rId46" Type="http://schemas.openxmlformats.org/officeDocument/2006/relationships/image" Target="media/image18.wmf"/><Relationship Id="rId59" Type="http://schemas.openxmlformats.org/officeDocument/2006/relationships/hyperlink" Target="http://158.108.110.14/~office/qa_file/1645.pdf" TargetMode="External"/><Relationship Id="rId67" Type="http://schemas.openxmlformats.org/officeDocument/2006/relationships/image" Target="media/image25.png"/><Relationship Id="rId20" Type="http://schemas.openxmlformats.org/officeDocument/2006/relationships/image" Target="media/image8.wmf"/><Relationship Id="rId41" Type="http://schemas.openxmlformats.org/officeDocument/2006/relationships/oleObject" Target="embeddings/oleObject12.bin"/><Relationship Id="rId54" Type="http://schemas.openxmlformats.org/officeDocument/2006/relationships/oleObject" Target="embeddings/oleObject19.bin"/><Relationship Id="rId62" Type="http://schemas.openxmlformats.org/officeDocument/2006/relationships/hyperlink" Target="http://158.108.110.14/~office/qa_file/1646.pdf" TargetMode="External"/><Relationship Id="rId70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1C9D3-686A-4B36-BFA1-FE28253AD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17440</Words>
  <Characters>99412</Characters>
  <Application>Microsoft Office Word</Application>
  <DocSecurity>0</DocSecurity>
  <Lines>828</Lines>
  <Paragraphs>233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Kasetsart University</Company>
  <LinksUpToDate>false</LinksUpToDate>
  <CharactersWithSpaces>116619</CharactersWithSpaces>
  <SharedDoc>false</SharedDoc>
  <HLinks>
    <vt:vector size="240" baseType="variant">
      <vt:variant>
        <vt:i4>4390930</vt:i4>
      </vt:variant>
      <vt:variant>
        <vt:i4>318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315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303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300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1376313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_Toc317781550</vt:lpwstr>
      </vt:variant>
      <vt:variant>
        <vt:i4>1310777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_Toc317781549</vt:lpwstr>
      </vt:variant>
      <vt:variant>
        <vt:i4>1310777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_Toc317781548</vt:lpwstr>
      </vt:variant>
      <vt:variant>
        <vt:i4>1310777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_Toc317781547</vt:lpwstr>
      </vt:variant>
      <vt:variant>
        <vt:i4>1310777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_Toc317781546</vt:lpwstr>
      </vt:variant>
      <vt:variant>
        <vt:i4>1310777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_Toc317781545</vt:lpwstr>
      </vt:variant>
      <vt:variant>
        <vt:i4>1310777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_Toc317781544</vt:lpwstr>
      </vt:variant>
      <vt:variant>
        <vt:i4>1310777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_Toc317781543</vt:lpwstr>
      </vt:variant>
      <vt:variant>
        <vt:i4>1310777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_Toc317781542</vt:lpwstr>
      </vt:variant>
      <vt:variant>
        <vt:i4>1310777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_Toc317781541</vt:lpwstr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_Toc317781540</vt:lpwstr>
      </vt:variant>
      <vt:variant>
        <vt:i4>1245241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_Toc317781539</vt:lpwstr>
      </vt:variant>
      <vt:variant>
        <vt:i4>1245241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_Toc317781538</vt:lpwstr>
      </vt:variant>
      <vt:variant>
        <vt:i4>1245241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_Toc317781537</vt:lpwstr>
      </vt:variant>
      <vt:variant>
        <vt:i4>1245241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_Toc317781536</vt:lpwstr>
      </vt:variant>
      <vt:variant>
        <vt:i4>1245241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_Toc317781535</vt:lpwstr>
      </vt:variant>
      <vt:variant>
        <vt:i4>1245241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_Toc317781534</vt:lpwstr>
      </vt:variant>
      <vt:variant>
        <vt:i4>1245241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_Toc317781533</vt:lpwstr>
      </vt:variant>
      <vt:variant>
        <vt:i4>1245241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_Toc317781532</vt:lpwstr>
      </vt:variant>
      <vt:variant>
        <vt:i4>1245241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_Toc317781531</vt:lpwstr>
      </vt:variant>
      <vt:variant>
        <vt:i4>1245241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_Toc317781530</vt:lpwstr>
      </vt:variant>
      <vt:variant>
        <vt:i4>1179705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_Toc317781529</vt:lpwstr>
      </vt:variant>
      <vt:variant>
        <vt:i4>1179705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_Toc317781528</vt:lpwstr>
      </vt:variant>
      <vt:variant>
        <vt:i4>1179705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_Toc317781527</vt:lpwstr>
      </vt:variant>
      <vt:variant>
        <vt:i4>1179705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_Toc317781526</vt:lpwstr>
      </vt:variant>
      <vt:variant>
        <vt:i4>1179705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_Toc317781525</vt:lpwstr>
      </vt:variant>
      <vt:variant>
        <vt:i4>1179705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_Toc317781524</vt:lpwstr>
      </vt:variant>
      <vt:variant>
        <vt:i4>1179705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_Toc317781523</vt:lpwstr>
      </vt:variant>
      <vt:variant>
        <vt:i4>1179705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_Toc317781522</vt:lpwstr>
      </vt:variant>
      <vt:variant>
        <vt:i4>1179705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_Toc317781521</vt:lpwstr>
      </vt:variant>
      <vt:variant>
        <vt:i4>1179705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_Toc317781520</vt:lpwstr>
      </vt:variant>
      <vt:variant>
        <vt:i4>1114169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_Toc317781519</vt:lpwstr>
      </vt:variant>
      <vt:variant>
        <vt:i4>1114169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_Toc317781518</vt:lpwstr>
      </vt:variant>
      <vt:variant>
        <vt:i4>1114169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_Toc317781517</vt:lpwstr>
      </vt:variant>
      <vt:variant>
        <vt:i4>1114169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_Toc317781516</vt:lpwstr>
      </vt:variant>
      <vt:variant>
        <vt:i4>1114169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_Toc317781515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Of Computer Services</dc:creator>
  <cp:lastModifiedBy>Windows User</cp:lastModifiedBy>
  <cp:revision>2</cp:revision>
  <cp:lastPrinted>2016-09-19T04:17:00Z</cp:lastPrinted>
  <dcterms:created xsi:type="dcterms:W3CDTF">2017-01-18T07:09:00Z</dcterms:created>
  <dcterms:modified xsi:type="dcterms:W3CDTF">2017-01-18T07:09:00Z</dcterms:modified>
</cp:coreProperties>
</file>